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55834" w14:textId="77777777" w:rsidR="000F45F1" w:rsidRPr="00036F3A" w:rsidRDefault="000F45F1" w:rsidP="000F45F1">
      <w:pPr>
        <w:jc w:val="center"/>
        <w:rPr>
          <w:sz w:val="28"/>
          <w:szCs w:val="28"/>
        </w:rPr>
      </w:pPr>
      <w:r w:rsidRPr="00036F3A">
        <w:rPr>
          <w:sz w:val="28"/>
          <w:szCs w:val="28"/>
        </w:rPr>
        <w:t>МІНІСТЕРСТВО ОСВІТИ І НАУКИ УКРАЇНИ</w:t>
      </w:r>
    </w:p>
    <w:p w14:paraId="58A57D69" w14:textId="77777777" w:rsidR="000F45F1" w:rsidRPr="00036F3A" w:rsidRDefault="000F45F1" w:rsidP="000F45F1">
      <w:pPr>
        <w:jc w:val="center"/>
        <w:rPr>
          <w:sz w:val="28"/>
          <w:szCs w:val="28"/>
        </w:rPr>
      </w:pPr>
      <w:r w:rsidRPr="00036F3A">
        <w:rPr>
          <w:sz w:val="28"/>
          <w:szCs w:val="28"/>
        </w:rPr>
        <w:t>Херсонський державний університет</w:t>
      </w:r>
    </w:p>
    <w:p w14:paraId="5FC8F9A9" w14:textId="77777777" w:rsidR="000F45F1" w:rsidRPr="00036F3A" w:rsidRDefault="000F45F1" w:rsidP="000F45F1">
      <w:pPr>
        <w:jc w:val="center"/>
        <w:rPr>
          <w:sz w:val="28"/>
          <w:szCs w:val="28"/>
        </w:rPr>
      </w:pPr>
    </w:p>
    <w:p w14:paraId="3C1EC467" w14:textId="77777777" w:rsidR="000F45F1" w:rsidRDefault="000F45F1" w:rsidP="000F45F1">
      <w:pPr>
        <w:jc w:val="center"/>
        <w:rPr>
          <w:sz w:val="28"/>
          <w:szCs w:val="28"/>
        </w:rPr>
      </w:pPr>
    </w:p>
    <w:p w14:paraId="03616E80" w14:textId="77777777" w:rsidR="000F45F1" w:rsidRDefault="000F45F1" w:rsidP="000F45F1">
      <w:pPr>
        <w:jc w:val="center"/>
        <w:rPr>
          <w:sz w:val="28"/>
          <w:szCs w:val="28"/>
        </w:rPr>
      </w:pPr>
    </w:p>
    <w:p w14:paraId="4BD8D820" w14:textId="77777777" w:rsidR="000F45F1" w:rsidRDefault="000F45F1" w:rsidP="000F45F1">
      <w:pPr>
        <w:jc w:val="center"/>
        <w:rPr>
          <w:sz w:val="28"/>
          <w:szCs w:val="28"/>
        </w:rPr>
      </w:pPr>
    </w:p>
    <w:p w14:paraId="58E8233B" w14:textId="77777777" w:rsidR="000F45F1" w:rsidRPr="00B41BA4" w:rsidRDefault="000F45F1" w:rsidP="000F45F1">
      <w:pPr>
        <w:jc w:val="right"/>
        <w:rPr>
          <w:b/>
          <w:bCs/>
          <w:color w:val="FF0000"/>
          <w:sz w:val="32"/>
          <w:szCs w:val="32"/>
        </w:rPr>
      </w:pPr>
      <w:r w:rsidRPr="00B41BA4">
        <w:rPr>
          <w:b/>
          <w:bCs/>
          <w:color w:val="FF0000"/>
          <w:sz w:val="32"/>
          <w:szCs w:val="32"/>
        </w:rPr>
        <w:t>ПРОЄКТ</w:t>
      </w:r>
    </w:p>
    <w:p w14:paraId="5C9C85F1" w14:textId="77777777" w:rsidR="000F45F1" w:rsidRDefault="000F45F1" w:rsidP="000F45F1">
      <w:pPr>
        <w:jc w:val="center"/>
        <w:rPr>
          <w:sz w:val="28"/>
          <w:szCs w:val="28"/>
        </w:rPr>
      </w:pPr>
    </w:p>
    <w:p w14:paraId="7BCB63E3" w14:textId="77777777" w:rsidR="000F45F1" w:rsidRDefault="000F45F1" w:rsidP="000F45F1">
      <w:pPr>
        <w:jc w:val="center"/>
        <w:rPr>
          <w:sz w:val="28"/>
          <w:szCs w:val="28"/>
        </w:rPr>
      </w:pPr>
    </w:p>
    <w:p w14:paraId="44C3E68A" w14:textId="77777777" w:rsidR="000F45F1" w:rsidRDefault="000F45F1" w:rsidP="000F45F1">
      <w:pPr>
        <w:jc w:val="center"/>
        <w:rPr>
          <w:sz w:val="28"/>
          <w:szCs w:val="28"/>
        </w:rPr>
      </w:pPr>
    </w:p>
    <w:p w14:paraId="2A700557" w14:textId="77777777" w:rsidR="000F45F1" w:rsidRPr="00DA4422" w:rsidRDefault="000F45F1" w:rsidP="000F45F1">
      <w:pPr>
        <w:jc w:val="center"/>
        <w:rPr>
          <w:sz w:val="28"/>
          <w:szCs w:val="28"/>
        </w:rPr>
      </w:pPr>
    </w:p>
    <w:p w14:paraId="26899FD7" w14:textId="77777777" w:rsidR="000F45F1" w:rsidRPr="000F45F1" w:rsidRDefault="000F45F1" w:rsidP="000F45F1">
      <w:pPr>
        <w:ind w:left="851"/>
        <w:jc w:val="center"/>
        <w:rPr>
          <w:b/>
          <w:sz w:val="28"/>
          <w:szCs w:val="36"/>
        </w:rPr>
      </w:pPr>
      <w:r w:rsidRPr="000F45F1">
        <w:rPr>
          <w:b/>
          <w:sz w:val="28"/>
          <w:szCs w:val="36"/>
        </w:rPr>
        <w:t>ОСВІТНЬО-ПРОФЕСІЙНА ПРОГРАМА</w:t>
      </w:r>
    </w:p>
    <w:p w14:paraId="08C5CEA7" w14:textId="52C403E8" w:rsidR="000F45F1" w:rsidRPr="000F45F1" w:rsidRDefault="00062AD3" w:rsidP="000F45F1">
      <w:pPr>
        <w:spacing w:line="480" w:lineRule="auto"/>
        <w:ind w:left="851"/>
        <w:jc w:val="center"/>
        <w:rPr>
          <w:b/>
          <w:sz w:val="28"/>
          <w:szCs w:val="36"/>
          <w:u w:val="single"/>
        </w:rPr>
      </w:pPr>
      <w:r>
        <w:rPr>
          <w:b/>
          <w:sz w:val="28"/>
          <w:szCs w:val="36"/>
          <w:u w:val="single"/>
        </w:rPr>
        <w:t>«Середня освіта (</w:t>
      </w:r>
      <w:r w:rsidR="00DC74D2" w:rsidRPr="00055E52">
        <w:rPr>
          <w:b/>
          <w:sz w:val="28"/>
          <w:szCs w:val="36"/>
          <w:u w:val="single"/>
        </w:rPr>
        <w:t>у</w:t>
      </w:r>
      <w:r w:rsidR="000F45F1" w:rsidRPr="000F45F1">
        <w:rPr>
          <w:b/>
          <w:sz w:val="28"/>
          <w:szCs w:val="36"/>
          <w:u w:val="single"/>
        </w:rPr>
        <w:t>країнська мова і література)»</w:t>
      </w:r>
    </w:p>
    <w:p w14:paraId="2795A473" w14:textId="77777777" w:rsidR="000F45F1" w:rsidRPr="00265E96" w:rsidRDefault="000F45F1" w:rsidP="000F45F1">
      <w:pPr>
        <w:ind w:left="851"/>
        <w:jc w:val="center"/>
        <w:rPr>
          <w:sz w:val="28"/>
          <w:szCs w:val="28"/>
        </w:rPr>
      </w:pPr>
      <w:r w:rsidRPr="00265E96">
        <w:rPr>
          <w:sz w:val="28"/>
          <w:szCs w:val="28"/>
        </w:rPr>
        <w:t>першого (бакалаврського) рівня вищої освіти</w:t>
      </w:r>
    </w:p>
    <w:p w14:paraId="32D2AA11" w14:textId="77777777" w:rsidR="000F45F1" w:rsidRPr="000F45F1" w:rsidRDefault="000F45F1" w:rsidP="000F45F1">
      <w:pPr>
        <w:ind w:left="851"/>
        <w:jc w:val="center"/>
        <w:rPr>
          <w:sz w:val="28"/>
          <w:szCs w:val="28"/>
          <w:u w:val="single"/>
        </w:rPr>
      </w:pPr>
      <w:r w:rsidRPr="00265E96">
        <w:rPr>
          <w:sz w:val="28"/>
          <w:szCs w:val="28"/>
        </w:rPr>
        <w:t xml:space="preserve">за спеціальністю </w:t>
      </w:r>
      <w:r w:rsidRPr="000F45F1">
        <w:rPr>
          <w:sz w:val="28"/>
          <w:szCs w:val="28"/>
          <w:u w:val="single"/>
        </w:rPr>
        <w:t>014 Середня освіта</w:t>
      </w:r>
    </w:p>
    <w:p w14:paraId="56D3234B" w14:textId="77777777" w:rsidR="000F45F1" w:rsidRPr="00265E96" w:rsidRDefault="000F45F1" w:rsidP="000F45F1">
      <w:pPr>
        <w:ind w:left="851"/>
        <w:jc w:val="center"/>
        <w:rPr>
          <w:sz w:val="28"/>
          <w:szCs w:val="28"/>
        </w:rPr>
      </w:pPr>
      <w:r>
        <w:rPr>
          <w:sz w:val="28"/>
          <w:szCs w:val="28"/>
        </w:rPr>
        <w:t xml:space="preserve">спеціалізацією </w:t>
      </w:r>
      <w:r w:rsidRPr="000F45F1">
        <w:rPr>
          <w:sz w:val="28"/>
          <w:szCs w:val="28"/>
          <w:u w:val="single"/>
        </w:rPr>
        <w:t>014.01 Українська мова і література</w:t>
      </w:r>
    </w:p>
    <w:p w14:paraId="7CFDDB45" w14:textId="77777777" w:rsidR="000F45F1" w:rsidRPr="00265E96" w:rsidRDefault="000F45F1" w:rsidP="000F45F1">
      <w:pPr>
        <w:ind w:left="851"/>
        <w:jc w:val="center"/>
        <w:rPr>
          <w:sz w:val="28"/>
          <w:szCs w:val="28"/>
        </w:rPr>
      </w:pPr>
      <w:r w:rsidRPr="00265E96">
        <w:rPr>
          <w:sz w:val="28"/>
          <w:szCs w:val="28"/>
        </w:rPr>
        <w:t xml:space="preserve">галузі знань </w:t>
      </w:r>
      <w:r w:rsidRPr="00265E96">
        <w:rPr>
          <w:bCs/>
          <w:sz w:val="28"/>
          <w:szCs w:val="28"/>
        </w:rPr>
        <w:t xml:space="preserve">01 </w:t>
      </w:r>
      <w:r w:rsidRPr="00265E96">
        <w:rPr>
          <w:bCs/>
          <w:w w:val="106"/>
          <w:sz w:val="28"/>
          <w:szCs w:val="28"/>
        </w:rPr>
        <w:t>Освіта/Педагогіка</w:t>
      </w:r>
    </w:p>
    <w:p w14:paraId="31D1DCE7" w14:textId="77777777" w:rsidR="000F45F1" w:rsidRDefault="000F45F1" w:rsidP="000F45F1">
      <w:pPr>
        <w:tabs>
          <w:tab w:val="left" w:pos="851"/>
        </w:tabs>
        <w:ind w:left="851" w:hanging="1690"/>
        <w:jc w:val="center"/>
        <w:rPr>
          <w:sz w:val="28"/>
          <w:szCs w:val="28"/>
        </w:rPr>
      </w:pPr>
    </w:p>
    <w:p w14:paraId="5B14670D" w14:textId="706B5CAD" w:rsidR="000F45F1" w:rsidRDefault="000F45F1" w:rsidP="000F45F1">
      <w:pPr>
        <w:tabs>
          <w:tab w:val="left" w:pos="851"/>
        </w:tabs>
        <w:ind w:left="851"/>
        <w:jc w:val="center"/>
        <w:rPr>
          <w:sz w:val="28"/>
          <w:szCs w:val="28"/>
        </w:rPr>
      </w:pPr>
      <w:r>
        <w:rPr>
          <w:sz w:val="28"/>
          <w:szCs w:val="28"/>
        </w:rPr>
        <w:t>Кваліфікація: бакалавр освіти</w:t>
      </w:r>
    </w:p>
    <w:p w14:paraId="38C25575" w14:textId="77777777" w:rsidR="000F45F1" w:rsidRPr="00265E96" w:rsidRDefault="000F45F1" w:rsidP="000F45F1">
      <w:pPr>
        <w:tabs>
          <w:tab w:val="left" w:pos="851"/>
        </w:tabs>
        <w:ind w:left="851"/>
        <w:jc w:val="center"/>
        <w:rPr>
          <w:sz w:val="28"/>
          <w:szCs w:val="28"/>
        </w:rPr>
      </w:pPr>
      <w:r w:rsidRPr="00265E96">
        <w:rPr>
          <w:sz w:val="28"/>
          <w:szCs w:val="28"/>
        </w:rPr>
        <w:t xml:space="preserve">Кваліфікація: </w:t>
      </w:r>
      <w:r>
        <w:rPr>
          <w:sz w:val="28"/>
          <w:szCs w:val="28"/>
        </w:rPr>
        <w:t>в</w:t>
      </w:r>
      <w:r w:rsidRPr="00265E96">
        <w:rPr>
          <w:sz w:val="28"/>
          <w:szCs w:val="28"/>
        </w:rPr>
        <w:t xml:space="preserve">читель </w:t>
      </w:r>
      <w:r>
        <w:rPr>
          <w:sz w:val="28"/>
          <w:szCs w:val="28"/>
        </w:rPr>
        <w:t>української мови і</w:t>
      </w:r>
      <w:r w:rsidRPr="00265E96">
        <w:rPr>
          <w:sz w:val="28"/>
          <w:szCs w:val="28"/>
        </w:rPr>
        <w:t xml:space="preserve"> літератури</w:t>
      </w:r>
    </w:p>
    <w:p w14:paraId="12554D63" w14:textId="77777777" w:rsidR="000F45F1" w:rsidRPr="005A351E" w:rsidRDefault="000F45F1" w:rsidP="000F45F1">
      <w:pPr>
        <w:ind w:left="851"/>
        <w:jc w:val="center"/>
        <w:rPr>
          <w:sz w:val="28"/>
          <w:szCs w:val="28"/>
          <w:highlight w:val="yellow"/>
        </w:rPr>
      </w:pPr>
    </w:p>
    <w:p w14:paraId="6D86874F" w14:textId="77777777" w:rsidR="000F45F1" w:rsidRPr="005A351E" w:rsidRDefault="000F45F1" w:rsidP="000F45F1">
      <w:pPr>
        <w:jc w:val="center"/>
        <w:rPr>
          <w:sz w:val="28"/>
          <w:szCs w:val="28"/>
          <w:highlight w:val="yellow"/>
        </w:rPr>
      </w:pPr>
    </w:p>
    <w:p w14:paraId="5D01D251" w14:textId="77777777" w:rsidR="000F45F1" w:rsidRPr="005A351E" w:rsidRDefault="000F45F1" w:rsidP="000F45F1">
      <w:pPr>
        <w:jc w:val="center"/>
        <w:rPr>
          <w:sz w:val="28"/>
          <w:szCs w:val="28"/>
          <w:highlight w:val="yellow"/>
        </w:rPr>
      </w:pPr>
    </w:p>
    <w:p w14:paraId="29EE4791" w14:textId="77777777" w:rsidR="000F45F1" w:rsidRPr="005A351E" w:rsidRDefault="000F45F1" w:rsidP="000F45F1">
      <w:pPr>
        <w:jc w:val="center"/>
        <w:rPr>
          <w:sz w:val="28"/>
          <w:szCs w:val="28"/>
          <w:highlight w:val="yellow"/>
        </w:rPr>
      </w:pPr>
    </w:p>
    <w:p w14:paraId="353C4CDC" w14:textId="77777777" w:rsidR="000F45F1" w:rsidRPr="005A351E" w:rsidRDefault="000F45F1" w:rsidP="000F45F1">
      <w:pPr>
        <w:jc w:val="center"/>
        <w:rPr>
          <w:sz w:val="28"/>
          <w:szCs w:val="28"/>
          <w:highlight w:val="yellow"/>
        </w:rPr>
      </w:pPr>
    </w:p>
    <w:p w14:paraId="655D5CD3" w14:textId="77777777" w:rsidR="000F45F1" w:rsidRPr="005A351E" w:rsidRDefault="000F45F1" w:rsidP="000F45F1">
      <w:pPr>
        <w:jc w:val="center"/>
        <w:rPr>
          <w:sz w:val="28"/>
          <w:szCs w:val="28"/>
          <w:highlight w:val="yellow"/>
        </w:rPr>
      </w:pPr>
    </w:p>
    <w:p w14:paraId="49BF00BD" w14:textId="77777777" w:rsidR="000F45F1" w:rsidRDefault="000F45F1" w:rsidP="000F45F1">
      <w:pPr>
        <w:jc w:val="right"/>
        <w:rPr>
          <w:sz w:val="28"/>
          <w:szCs w:val="28"/>
        </w:rPr>
      </w:pPr>
      <w:r w:rsidRPr="006251DC">
        <w:rPr>
          <w:sz w:val="28"/>
          <w:szCs w:val="28"/>
        </w:rPr>
        <w:t xml:space="preserve">ЗАТВЕРДЖЕНО </w:t>
      </w:r>
    </w:p>
    <w:p w14:paraId="3F8C36B1" w14:textId="77777777" w:rsidR="000F45F1" w:rsidRDefault="000F45F1" w:rsidP="000F45F1">
      <w:pPr>
        <w:jc w:val="right"/>
        <w:rPr>
          <w:sz w:val="28"/>
          <w:szCs w:val="28"/>
        </w:rPr>
      </w:pPr>
      <w:r>
        <w:rPr>
          <w:sz w:val="28"/>
          <w:szCs w:val="28"/>
        </w:rPr>
        <w:t xml:space="preserve">вченою </w:t>
      </w:r>
      <w:r w:rsidRPr="006251DC">
        <w:rPr>
          <w:sz w:val="28"/>
          <w:szCs w:val="28"/>
        </w:rPr>
        <w:t xml:space="preserve">радою </w:t>
      </w:r>
      <w:r>
        <w:rPr>
          <w:sz w:val="28"/>
          <w:szCs w:val="28"/>
        </w:rPr>
        <w:t>Херсонського державного університету</w:t>
      </w:r>
    </w:p>
    <w:p w14:paraId="011AEA96" w14:textId="77777777" w:rsidR="000F45F1" w:rsidRPr="006251DC" w:rsidRDefault="000F45F1" w:rsidP="000F45F1">
      <w:pPr>
        <w:jc w:val="right"/>
        <w:rPr>
          <w:sz w:val="28"/>
          <w:szCs w:val="28"/>
        </w:rPr>
      </w:pPr>
    </w:p>
    <w:p w14:paraId="00A63E82" w14:textId="77777777" w:rsidR="000F45F1" w:rsidRDefault="000F45F1" w:rsidP="000F45F1">
      <w:pPr>
        <w:jc w:val="right"/>
        <w:rPr>
          <w:sz w:val="28"/>
          <w:szCs w:val="28"/>
        </w:rPr>
      </w:pPr>
      <w:r>
        <w:rPr>
          <w:sz w:val="28"/>
          <w:szCs w:val="28"/>
        </w:rPr>
        <w:t>Голова вченої ради ХДУ</w:t>
      </w:r>
    </w:p>
    <w:p w14:paraId="04B8B5AE" w14:textId="77777777" w:rsidR="000F45F1" w:rsidRPr="00273A46" w:rsidRDefault="000F45F1" w:rsidP="000F45F1">
      <w:pPr>
        <w:jc w:val="right"/>
        <w:rPr>
          <w:sz w:val="28"/>
          <w:szCs w:val="28"/>
        </w:rPr>
      </w:pPr>
      <w:r w:rsidRPr="004B726D">
        <w:rPr>
          <w:sz w:val="28"/>
          <w:szCs w:val="28"/>
        </w:rPr>
        <w:t xml:space="preserve"> ____________ </w:t>
      </w:r>
      <w:r>
        <w:rPr>
          <w:sz w:val="28"/>
          <w:szCs w:val="28"/>
        </w:rPr>
        <w:t xml:space="preserve"> Володимир ОЛЕКСЕНКО</w:t>
      </w:r>
    </w:p>
    <w:p w14:paraId="3D1E98E2" w14:textId="77777777" w:rsidR="000F45F1" w:rsidRPr="006251DC" w:rsidRDefault="000F45F1" w:rsidP="000F45F1">
      <w:pPr>
        <w:jc w:val="right"/>
        <w:rPr>
          <w:sz w:val="28"/>
          <w:szCs w:val="28"/>
        </w:rPr>
      </w:pPr>
      <w:r>
        <w:rPr>
          <w:sz w:val="28"/>
          <w:szCs w:val="28"/>
        </w:rPr>
        <w:t>(протокол №___від «____»___________2023 р.)</w:t>
      </w:r>
    </w:p>
    <w:p w14:paraId="59DBD7EF" w14:textId="77777777" w:rsidR="000F45F1" w:rsidRPr="004B726D" w:rsidRDefault="000F45F1" w:rsidP="000F45F1">
      <w:pPr>
        <w:jc w:val="right"/>
        <w:rPr>
          <w:sz w:val="28"/>
          <w:szCs w:val="28"/>
        </w:rPr>
      </w:pPr>
      <w:r w:rsidRPr="006251DC">
        <w:rPr>
          <w:sz w:val="28"/>
          <w:szCs w:val="28"/>
        </w:rPr>
        <w:t xml:space="preserve">Освітня програма вводиться в дію </w:t>
      </w:r>
      <w:r w:rsidRPr="004B726D">
        <w:rPr>
          <w:sz w:val="28"/>
          <w:szCs w:val="28"/>
        </w:rPr>
        <w:t>з ______ 20</w:t>
      </w:r>
      <w:r>
        <w:rPr>
          <w:sz w:val="28"/>
          <w:szCs w:val="28"/>
        </w:rPr>
        <w:t xml:space="preserve">23 </w:t>
      </w:r>
      <w:r w:rsidRPr="004B726D">
        <w:rPr>
          <w:sz w:val="28"/>
          <w:szCs w:val="28"/>
        </w:rPr>
        <w:t>р.</w:t>
      </w:r>
    </w:p>
    <w:p w14:paraId="61F7D7A5" w14:textId="77777777" w:rsidR="000F45F1" w:rsidRDefault="000F45F1" w:rsidP="000F45F1">
      <w:pPr>
        <w:jc w:val="right"/>
        <w:rPr>
          <w:sz w:val="28"/>
          <w:szCs w:val="28"/>
        </w:rPr>
      </w:pPr>
      <w:r>
        <w:rPr>
          <w:sz w:val="28"/>
          <w:szCs w:val="28"/>
        </w:rPr>
        <w:t>Р</w:t>
      </w:r>
      <w:r w:rsidRPr="004B726D">
        <w:rPr>
          <w:sz w:val="28"/>
          <w:szCs w:val="28"/>
        </w:rPr>
        <w:t>ектор</w:t>
      </w:r>
      <w:r>
        <w:rPr>
          <w:sz w:val="28"/>
          <w:szCs w:val="28"/>
        </w:rPr>
        <w:t xml:space="preserve"> Херсонського державного університету</w:t>
      </w:r>
      <w:r w:rsidRPr="004B726D">
        <w:rPr>
          <w:sz w:val="28"/>
          <w:szCs w:val="28"/>
        </w:rPr>
        <w:t xml:space="preserve"> </w:t>
      </w:r>
    </w:p>
    <w:p w14:paraId="7C18BD63" w14:textId="77777777" w:rsidR="000F45F1" w:rsidRPr="00273A46" w:rsidRDefault="000F45F1" w:rsidP="000F45F1">
      <w:pPr>
        <w:jc w:val="right"/>
        <w:rPr>
          <w:sz w:val="28"/>
          <w:szCs w:val="28"/>
        </w:rPr>
      </w:pPr>
      <w:r w:rsidRPr="004B726D">
        <w:rPr>
          <w:sz w:val="28"/>
          <w:szCs w:val="28"/>
        </w:rPr>
        <w:t xml:space="preserve"> ____________ </w:t>
      </w:r>
      <w:r>
        <w:rPr>
          <w:sz w:val="28"/>
          <w:szCs w:val="28"/>
        </w:rPr>
        <w:t xml:space="preserve"> Олександр СПІВАКОВСЬКИЙ</w:t>
      </w:r>
    </w:p>
    <w:p w14:paraId="5C26871C" w14:textId="77777777" w:rsidR="000F45F1" w:rsidRDefault="000F45F1" w:rsidP="000F45F1">
      <w:pPr>
        <w:jc w:val="right"/>
        <w:rPr>
          <w:sz w:val="28"/>
          <w:szCs w:val="28"/>
        </w:rPr>
      </w:pPr>
      <w:r w:rsidRPr="004B726D">
        <w:rPr>
          <w:sz w:val="28"/>
          <w:szCs w:val="28"/>
        </w:rPr>
        <w:t>(наказ №____ від «____» __________20</w:t>
      </w:r>
      <w:r>
        <w:rPr>
          <w:sz w:val="28"/>
          <w:szCs w:val="28"/>
        </w:rPr>
        <w:t>23</w:t>
      </w:r>
      <w:r w:rsidRPr="004B726D">
        <w:rPr>
          <w:sz w:val="28"/>
          <w:szCs w:val="28"/>
        </w:rPr>
        <w:t xml:space="preserve"> р.)</w:t>
      </w:r>
    </w:p>
    <w:p w14:paraId="4D1A18A9" w14:textId="77777777" w:rsidR="000F45F1" w:rsidRDefault="000F45F1" w:rsidP="000F45F1">
      <w:pPr>
        <w:jc w:val="right"/>
        <w:rPr>
          <w:sz w:val="28"/>
          <w:szCs w:val="28"/>
        </w:rPr>
      </w:pPr>
    </w:p>
    <w:p w14:paraId="7D30DCEA" w14:textId="77777777" w:rsidR="000F45F1" w:rsidRDefault="000F45F1" w:rsidP="000F45F1">
      <w:pPr>
        <w:jc w:val="right"/>
        <w:rPr>
          <w:sz w:val="28"/>
          <w:szCs w:val="28"/>
        </w:rPr>
      </w:pPr>
    </w:p>
    <w:p w14:paraId="5697EED3" w14:textId="77777777" w:rsidR="000F45F1" w:rsidRDefault="000F45F1" w:rsidP="000F45F1">
      <w:pPr>
        <w:jc w:val="center"/>
        <w:rPr>
          <w:sz w:val="28"/>
          <w:szCs w:val="28"/>
        </w:rPr>
      </w:pPr>
    </w:p>
    <w:p w14:paraId="1DB1EB32" w14:textId="77777777" w:rsidR="000F45F1" w:rsidRDefault="000F45F1" w:rsidP="000F45F1">
      <w:pPr>
        <w:jc w:val="center"/>
        <w:rPr>
          <w:sz w:val="28"/>
          <w:szCs w:val="28"/>
        </w:rPr>
      </w:pPr>
    </w:p>
    <w:p w14:paraId="4D98AF23" w14:textId="77777777" w:rsidR="000F45F1" w:rsidRDefault="000F45F1" w:rsidP="000F45F1">
      <w:pPr>
        <w:jc w:val="center"/>
        <w:rPr>
          <w:sz w:val="28"/>
          <w:szCs w:val="28"/>
        </w:rPr>
      </w:pPr>
    </w:p>
    <w:p w14:paraId="7583A09D" w14:textId="77777777" w:rsidR="000F45F1" w:rsidRDefault="000F45F1" w:rsidP="000F45F1">
      <w:pPr>
        <w:jc w:val="center"/>
        <w:rPr>
          <w:sz w:val="28"/>
          <w:szCs w:val="28"/>
        </w:rPr>
      </w:pPr>
    </w:p>
    <w:p w14:paraId="55B58B23" w14:textId="77777777" w:rsidR="000F45F1" w:rsidRDefault="000F45F1" w:rsidP="00F12F76">
      <w:pPr>
        <w:rPr>
          <w:sz w:val="28"/>
          <w:szCs w:val="28"/>
        </w:rPr>
      </w:pPr>
    </w:p>
    <w:p w14:paraId="30A7B155" w14:textId="77777777" w:rsidR="00061271" w:rsidRDefault="000F45F1" w:rsidP="000F45F1">
      <w:pPr>
        <w:ind w:left="993"/>
        <w:jc w:val="center"/>
        <w:rPr>
          <w:sz w:val="28"/>
          <w:szCs w:val="28"/>
        </w:rPr>
      </w:pPr>
      <w:r>
        <w:rPr>
          <w:sz w:val="28"/>
          <w:szCs w:val="28"/>
        </w:rPr>
        <w:t>Херсон</w:t>
      </w:r>
      <w:r w:rsidR="00061271">
        <w:rPr>
          <w:sz w:val="28"/>
          <w:szCs w:val="28"/>
        </w:rPr>
        <w:t xml:space="preserve"> – Івано-Франківськ</w:t>
      </w:r>
    </w:p>
    <w:p w14:paraId="2C4AC7C5" w14:textId="77777777" w:rsidR="000F45F1" w:rsidRDefault="00061271" w:rsidP="000F45F1">
      <w:pPr>
        <w:ind w:left="993"/>
        <w:jc w:val="center"/>
        <w:rPr>
          <w:sz w:val="28"/>
          <w:szCs w:val="28"/>
        </w:rPr>
      </w:pPr>
      <w:r>
        <w:rPr>
          <w:sz w:val="28"/>
          <w:szCs w:val="28"/>
        </w:rPr>
        <w:t xml:space="preserve"> 2023 </w:t>
      </w:r>
    </w:p>
    <w:p w14:paraId="4BDEABC1" w14:textId="77777777" w:rsidR="000F45F1" w:rsidRDefault="000F45F1" w:rsidP="000F45F1">
      <w:pPr>
        <w:pStyle w:val="1"/>
        <w:spacing w:before="63" w:line="240" w:lineRule="auto"/>
        <w:ind w:left="851" w:right="1315"/>
      </w:pPr>
    </w:p>
    <w:p w14:paraId="386FE720" w14:textId="77777777" w:rsidR="008D1B90" w:rsidRDefault="008D1B90" w:rsidP="00F12F76">
      <w:pPr>
        <w:pStyle w:val="1"/>
        <w:spacing w:before="63" w:line="240" w:lineRule="auto"/>
        <w:ind w:left="1638" w:right="1315"/>
        <w:jc w:val="center"/>
        <w:rPr>
          <w:sz w:val="24"/>
          <w:szCs w:val="24"/>
        </w:rPr>
      </w:pPr>
    </w:p>
    <w:p w14:paraId="38029290" w14:textId="77777777" w:rsidR="008D1B90" w:rsidRDefault="008D1B90" w:rsidP="00F12F76">
      <w:pPr>
        <w:pStyle w:val="1"/>
        <w:spacing w:before="63" w:line="240" w:lineRule="auto"/>
        <w:ind w:left="1638" w:right="1315"/>
        <w:jc w:val="center"/>
        <w:rPr>
          <w:sz w:val="24"/>
          <w:szCs w:val="24"/>
        </w:rPr>
      </w:pPr>
    </w:p>
    <w:p w14:paraId="55BD7348" w14:textId="77777777" w:rsidR="00E22434" w:rsidRPr="00061271" w:rsidRDefault="000F45F1" w:rsidP="00F12F76">
      <w:pPr>
        <w:pStyle w:val="1"/>
        <w:spacing w:before="63" w:line="240" w:lineRule="auto"/>
        <w:ind w:left="1638" w:right="1315"/>
        <w:jc w:val="center"/>
        <w:rPr>
          <w:szCs w:val="24"/>
        </w:rPr>
      </w:pPr>
      <w:r w:rsidRPr="00061271">
        <w:rPr>
          <w:szCs w:val="24"/>
        </w:rPr>
        <w:t>ПЕРЕДМОВА</w:t>
      </w:r>
    </w:p>
    <w:p w14:paraId="5FFC6A3F" w14:textId="77777777" w:rsidR="008D1B90" w:rsidRPr="008D1B90" w:rsidRDefault="008D1B90" w:rsidP="00F12F76">
      <w:pPr>
        <w:pStyle w:val="1"/>
        <w:spacing w:before="63" w:line="240" w:lineRule="auto"/>
        <w:ind w:left="1638" w:right="1315"/>
        <w:jc w:val="center"/>
        <w:rPr>
          <w:sz w:val="24"/>
          <w:szCs w:val="24"/>
        </w:rPr>
      </w:pPr>
    </w:p>
    <w:p w14:paraId="7184CB99" w14:textId="77777777" w:rsidR="00E22434" w:rsidRPr="008D1B90" w:rsidRDefault="00E22434">
      <w:pPr>
        <w:pStyle w:val="a3"/>
        <w:rPr>
          <w:b/>
          <w:sz w:val="24"/>
          <w:szCs w:val="24"/>
        </w:rPr>
      </w:pPr>
    </w:p>
    <w:p w14:paraId="0E83AF2F" w14:textId="7E4ADCC6" w:rsidR="00E22434" w:rsidRPr="008D1B90" w:rsidRDefault="000F45F1" w:rsidP="00DB27E3">
      <w:pPr>
        <w:pStyle w:val="a3"/>
        <w:ind w:left="936" w:right="619" w:firstLine="710"/>
        <w:jc w:val="both"/>
        <w:rPr>
          <w:sz w:val="24"/>
          <w:szCs w:val="24"/>
        </w:rPr>
      </w:pPr>
      <w:r w:rsidRPr="008D1B90">
        <w:rPr>
          <w:sz w:val="24"/>
          <w:szCs w:val="24"/>
        </w:rPr>
        <w:t>Освітньо-професійна</w:t>
      </w:r>
      <w:r w:rsidRPr="008D1B90">
        <w:rPr>
          <w:spacing w:val="1"/>
          <w:sz w:val="24"/>
          <w:szCs w:val="24"/>
        </w:rPr>
        <w:t xml:space="preserve"> </w:t>
      </w:r>
      <w:r w:rsidRPr="008D1B90">
        <w:rPr>
          <w:sz w:val="24"/>
          <w:szCs w:val="24"/>
        </w:rPr>
        <w:t>програма</w:t>
      </w:r>
      <w:r w:rsidRPr="008D1B90">
        <w:rPr>
          <w:spacing w:val="1"/>
          <w:sz w:val="24"/>
          <w:szCs w:val="24"/>
        </w:rPr>
        <w:t xml:space="preserve"> </w:t>
      </w:r>
      <w:r w:rsidRPr="008D1B90">
        <w:rPr>
          <w:sz w:val="24"/>
          <w:szCs w:val="24"/>
        </w:rPr>
        <w:t>«Середня</w:t>
      </w:r>
      <w:r w:rsidRPr="008D1B90">
        <w:rPr>
          <w:spacing w:val="1"/>
          <w:sz w:val="24"/>
          <w:szCs w:val="24"/>
        </w:rPr>
        <w:t xml:space="preserve"> </w:t>
      </w:r>
      <w:r w:rsidRPr="008D1B90">
        <w:rPr>
          <w:sz w:val="24"/>
          <w:szCs w:val="24"/>
        </w:rPr>
        <w:t>освіта</w:t>
      </w:r>
      <w:r w:rsidRPr="008D1B90">
        <w:rPr>
          <w:spacing w:val="1"/>
          <w:sz w:val="24"/>
          <w:szCs w:val="24"/>
        </w:rPr>
        <w:t xml:space="preserve"> </w:t>
      </w:r>
      <w:r w:rsidR="00062AD3">
        <w:rPr>
          <w:sz w:val="24"/>
          <w:szCs w:val="24"/>
        </w:rPr>
        <w:t>(</w:t>
      </w:r>
      <w:r w:rsidR="00DC74D2" w:rsidRPr="00055E52">
        <w:rPr>
          <w:sz w:val="24"/>
          <w:szCs w:val="24"/>
        </w:rPr>
        <w:t>у</w:t>
      </w:r>
      <w:r w:rsidRPr="008D1B90">
        <w:rPr>
          <w:sz w:val="24"/>
          <w:szCs w:val="24"/>
        </w:rPr>
        <w:t>країнська</w:t>
      </w:r>
      <w:r w:rsidRPr="008D1B90">
        <w:rPr>
          <w:spacing w:val="1"/>
          <w:sz w:val="24"/>
          <w:szCs w:val="24"/>
        </w:rPr>
        <w:t xml:space="preserve"> </w:t>
      </w:r>
      <w:r w:rsidRPr="008D1B90">
        <w:rPr>
          <w:sz w:val="24"/>
          <w:szCs w:val="24"/>
        </w:rPr>
        <w:t>мова</w:t>
      </w:r>
      <w:r w:rsidRPr="008D1B90">
        <w:rPr>
          <w:spacing w:val="1"/>
          <w:sz w:val="24"/>
          <w:szCs w:val="24"/>
        </w:rPr>
        <w:t xml:space="preserve"> </w:t>
      </w:r>
      <w:r w:rsidRPr="008D1B90">
        <w:rPr>
          <w:sz w:val="24"/>
          <w:szCs w:val="24"/>
        </w:rPr>
        <w:t>і</w:t>
      </w:r>
      <w:r w:rsidRPr="008D1B90">
        <w:rPr>
          <w:spacing w:val="1"/>
          <w:sz w:val="24"/>
          <w:szCs w:val="24"/>
        </w:rPr>
        <w:t xml:space="preserve"> </w:t>
      </w:r>
      <w:r w:rsidRPr="008D1B90">
        <w:rPr>
          <w:sz w:val="24"/>
          <w:szCs w:val="24"/>
        </w:rPr>
        <w:t>література» підготовки фахівців першого (бакалаврського) рівня вищої освіти</w:t>
      </w:r>
      <w:r w:rsidRPr="008D1B90">
        <w:rPr>
          <w:spacing w:val="1"/>
          <w:sz w:val="24"/>
          <w:szCs w:val="24"/>
        </w:rPr>
        <w:t xml:space="preserve"> </w:t>
      </w:r>
      <w:r w:rsidRPr="008D1B90">
        <w:rPr>
          <w:sz w:val="24"/>
          <w:szCs w:val="24"/>
        </w:rPr>
        <w:t>розроблена</w:t>
      </w:r>
      <w:r w:rsidRPr="008D1B90">
        <w:rPr>
          <w:spacing w:val="1"/>
          <w:sz w:val="24"/>
          <w:szCs w:val="24"/>
        </w:rPr>
        <w:t xml:space="preserve"> </w:t>
      </w:r>
      <w:r w:rsidRPr="008D1B90">
        <w:rPr>
          <w:sz w:val="24"/>
          <w:szCs w:val="24"/>
        </w:rPr>
        <w:t>робочою групою ХДУ у</w:t>
      </w:r>
      <w:r w:rsidRPr="008D1B90">
        <w:rPr>
          <w:spacing w:val="1"/>
          <w:sz w:val="24"/>
          <w:szCs w:val="24"/>
        </w:rPr>
        <w:t xml:space="preserve"> </w:t>
      </w:r>
      <w:r w:rsidRPr="008D1B90">
        <w:rPr>
          <w:sz w:val="24"/>
          <w:szCs w:val="24"/>
        </w:rPr>
        <w:t>складі:</w:t>
      </w:r>
    </w:p>
    <w:p w14:paraId="6CE468A0" w14:textId="647DCBD6" w:rsidR="00B04DF9" w:rsidRPr="008D1B90" w:rsidRDefault="000F45F1" w:rsidP="00DB27E3">
      <w:pPr>
        <w:spacing w:before="3"/>
        <w:ind w:left="936" w:right="609"/>
        <w:jc w:val="both"/>
        <w:rPr>
          <w:b/>
          <w:sz w:val="24"/>
          <w:szCs w:val="24"/>
        </w:rPr>
      </w:pPr>
      <w:r w:rsidRPr="008D1B90">
        <w:rPr>
          <w:b/>
          <w:sz w:val="24"/>
          <w:szCs w:val="24"/>
        </w:rPr>
        <w:t>Климович</w:t>
      </w:r>
      <w:r w:rsidRPr="008D1B90">
        <w:rPr>
          <w:b/>
          <w:spacing w:val="1"/>
          <w:sz w:val="24"/>
          <w:szCs w:val="24"/>
        </w:rPr>
        <w:t xml:space="preserve"> </w:t>
      </w:r>
      <w:r w:rsidRPr="008D1B90">
        <w:rPr>
          <w:b/>
          <w:sz w:val="24"/>
          <w:szCs w:val="24"/>
        </w:rPr>
        <w:t>Світлана</w:t>
      </w:r>
      <w:r w:rsidRPr="008D1B90">
        <w:rPr>
          <w:b/>
          <w:spacing w:val="1"/>
          <w:sz w:val="24"/>
          <w:szCs w:val="24"/>
        </w:rPr>
        <w:t xml:space="preserve"> </w:t>
      </w:r>
      <w:r w:rsidRPr="008D1B90">
        <w:rPr>
          <w:b/>
          <w:sz w:val="24"/>
          <w:szCs w:val="24"/>
        </w:rPr>
        <w:t>Миколаївна</w:t>
      </w:r>
      <w:r w:rsidRPr="008D1B90">
        <w:rPr>
          <w:b/>
          <w:spacing w:val="1"/>
          <w:sz w:val="24"/>
          <w:szCs w:val="24"/>
        </w:rPr>
        <w:t xml:space="preserve"> </w:t>
      </w:r>
      <w:r w:rsidRPr="008D1B90">
        <w:rPr>
          <w:sz w:val="24"/>
          <w:szCs w:val="24"/>
        </w:rPr>
        <w:t>–</w:t>
      </w:r>
      <w:r w:rsidRPr="008D1B90">
        <w:rPr>
          <w:spacing w:val="1"/>
          <w:sz w:val="24"/>
          <w:szCs w:val="24"/>
        </w:rPr>
        <w:t xml:space="preserve"> </w:t>
      </w:r>
      <w:r w:rsidR="00DC74D2" w:rsidRPr="00055E52">
        <w:rPr>
          <w:spacing w:val="1"/>
          <w:sz w:val="24"/>
          <w:szCs w:val="24"/>
        </w:rPr>
        <w:t>голова робочої групи,</w:t>
      </w:r>
      <w:r w:rsidR="00DC74D2">
        <w:rPr>
          <w:spacing w:val="1"/>
          <w:sz w:val="24"/>
          <w:szCs w:val="24"/>
        </w:rPr>
        <w:t xml:space="preserve"> </w:t>
      </w:r>
      <w:r w:rsidRPr="008D1B90">
        <w:rPr>
          <w:sz w:val="24"/>
          <w:szCs w:val="24"/>
        </w:rPr>
        <w:t>гарант</w:t>
      </w:r>
      <w:r w:rsidRPr="008D1B90">
        <w:rPr>
          <w:spacing w:val="1"/>
          <w:sz w:val="24"/>
          <w:szCs w:val="24"/>
        </w:rPr>
        <w:t xml:space="preserve"> </w:t>
      </w:r>
      <w:r w:rsidRPr="008D1B90">
        <w:rPr>
          <w:sz w:val="24"/>
          <w:szCs w:val="24"/>
        </w:rPr>
        <w:t>освітньої</w:t>
      </w:r>
      <w:r w:rsidRPr="008D1B90">
        <w:rPr>
          <w:spacing w:val="1"/>
          <w:sz w:val="24"/>
          <w:szCs w:val="24"/>
        </w:rPr>
        <w:t xml:space="preserve"> </w:t>
      </w:r>
      <w:r w:rsidRPr="008D1B90">
        <w:rPr>
          <w:sz w:val="24"/>
          <w:szCs w:val="24"/>
        </w:rPr>
        <w:t>програми,</w:t>
      </w:r>
      <w:r w:rsidRPr="008D1B90">
        <w:rPr>
          <w:spacing w:val="1"/>
          <w:sz w:val="24"/>
          <w:szCs w:val="24"/>
        </w:rPr>
        <w:t xml:space="preserve"> </w:t>
      </w:r>
      <w:r w:rsidRPr="008D1B90">
        <w:rPr>
          <w:sz w:val="24"/>
          <w:szCs w:val="24"/>
        </w:rPr>
        <w:t>кандидат</w:t>
      </w:r>
      <w:r w:rsidRPr="008D1B90">
        <w:rPr>
          <w:spacing w:val="1"/>
          <w:sz w:val="24"/>
          <w:szCs w:val="24"/>
        </w:rPr>
        <w:t xml:space="preserve"> </w:t>
      </w:r>
      <w:r w:rsidRPr="008D1B90">
        <w:rPr>
          <w:sz w:val="24"/>
          <w:szCs w:val="24"/>
        </w:rPr>
        <w:t>філологічних</w:t>
      </w:r>
      <w:r w:rsidRPr="008D1B90">
        <w:rPr>
          <w:spacing w:val="1"/>
          <w:sz w:val="24"/>
          <w:szCs w:val="24"/>
        </w:rPr>
        <w:t xml:space="preserve"> </w:t>
      </w:r>
      <w:r w:rsidRPr="008D1B90">
        <w:rPr>
          <w:sz w:val="24"/>
          <w:szCs w:val="24"/>
        </w:rPr>
        <w:t>наук,</w:t>
      </w:r>
      <w:r w:rsidRPr="008D1B90">
        <w:rPr>
          <w:spacing w:val="1"/>
          <w:sz w:val="24"/>
          <w:szCs w:val="24"/>
        </w:rPr>
        <w:t xml:space="preserve"> </w:t>
      </w:r>
      <w:r w:rsidRPr="008D1B90">
        <w:rPr>
          <w:sz w:val="24"/>
          <w:szCs w:val="24"/>
        </w:rPr>
        <w:t>доцент,</w:t>
      </w:r>
      <w:r w:rsidRPr="008D1B90">
        <w:rPr>
          <w:spacing w:val="1"/>
          <w:sz w:val="24"/>
          <w:szCs w:val="24"/>
        </w:rPr>
        <w:t xml:space="preserve"> </w:t>
      </w:r>
      <w:r w:rsidR="006608D6" w:rsidRPr="008D1B90">
        <w:rPr>
          <w:sz w:val="24"/>
          <w:szCs w:val="24"/>
        </w:rPr>
        <w:t>завідувачка</w:t>
      </w:r>
      <w:r w:rsidRPr="008D1B90">
        <w:rPr>
          <w:spacing w:val="1"/>
          <w:sz w:val="24"/>
          <w:szCs w:val="24"/>
        </w:rPr>
        <w:t xml:space="preserve"> </w:t>
      </w:r>
      <w:r w:rsidRPr="008D1B90">
        <w:rPr>
          <w:sz w:val="24"/>
          <w:szCs w:val="24"/>
        </w:rPr>
        <w:t>кафедри</w:t>
      </w:r>
      <w:r w:rsidRPr="008D1B90">
        <w:rPr>
          <w:spacing w:val="1"/>
          <w:sz w:val="24"/>
          <w:szCs w:val="24"/>
        </w:rPr>
        <w:t xml:space="preserve"> </w:t>
      </w:r>
      <w:r w:rsidR="00B04DF9" w:rsidRPr="008D1B90">
        <w:rPr>
          <w:sz w:val="24"/>
          <w:szCs w:val="24"/>
        </w:rPr>
        <w:t>української</w:t>
      </w:r>
      <w:r w:rsidR="00B04DF9" w:rsidRPr="008D1B90">
        <w:rPr>
          <w:spacing w:val="1"/>
          <w:sz w:val="24"/>
          <w:szCs w:val="24"/>
        </w:rPr>
        <w:t xml:space="preserve"> і слов’янської </w:t>
      </w:r>
      <w:r w:rsidR="00B04DF9" w:rsidRPr="008D1B90">
        <w:rPr>
          <w:sz w:val="24"/>
          <w:szCs w:val="24"/>
        </w:rPr>
        <w:t>філології</w:t>
      </w:r>
      <w:r w:rsidR="00B04DF9" w:rsidRPr="008D1B90">
        <w:rPr>
          <w:spacing w:val="-1"/>
          <w:sz w:val="24"/>
          <w:szCs w:val="24"/>
        </w:rPr>
        <w:t xml:space="preserve"> </w:t>
      </w:r>
      <w:r w:rsidR="00B04DF9" w:rsidRPr="008D1B90">
        <w:rPr>
          <w:sz w:val="24"/>
          <w:szCs w:val="24"/>
        </w:rPr>
        <w:t>та</w:t>
      </w:r>
      <w:r w:rsidR="00B04DF9" w:rsidRPr="008D1B90">
        <w:rPr>
          <w:spacing w:val="2"/>
          <w:sz w:val="24"/>
          <w:szCs w:val="24"/>
        </w:rPr>
        <w:t xml:space="preserve"> </w:t>
      </w:r>
      <w:r w:rsidR="00B04DF9" w:rsidRPr="008D1B90">
        <w:rPr>
          <w:sz w:val="24"/>
          <w:szCs w:val="24"/>
        </w:rPr>
        <w:t>журналістики</w:t>
      </w:r>
      <w:r w:rsidRPr="008D1B90">
        <w:rPr>
          <w:sz w:val="24"/>
          <w:szCs w:val="24"/>
        </w:rPr>
        <w:t>;</w:t>
      </w:r>
      <w:r w:rsidR="00B04DF9" w:rsidRPr="008D1B90">
        <w:rPr>
          <w:b/>
          <w:sz w:val="24"/>
          <w:szCs w:val="24"/>
        </w:rPr>
        <w:t xml:space="preserve"> </w:t>
      </w:r>
    </w:p>
    <w:p w14:paraId="118EB811" w14:textId="63AB545C" w:rsidR="00B04DF9" w:rsidRPr="008D1B90" w:rsidRDefault="00B04DF9" w:rsidP="00DB27E3">
      <w:pPr>
        <w:ind w:left="936" w:right="616"/>
        <w:jc w:val="both"/>
        <w:rPr>
          <w:b/>
          <w:sz w:val="24"/>
          <w:szCs w:val="24"/>
        </w:rPr>
      </w:pPr>
      <w:r w:rsidRPr="008D1B90">
        <w:rPr>
          <w:b/>
          <w:sz w:val="24"/>
          <w:szCs w:val="24"/>
        </w:rPr>
        <w:t>Омельчук</w:t>
      </w:r>
      <w:r w:rsidRPr="008D1B90">
        <w:rPr>
          <w:b/>
          <w:spacing w:val="1"/>
          <w:sz w:val="24"/>
          <w:szCs w:val="24"/>
        </w:rPr>
        <w:t xml:space="preserve"> </w:t>
      </w:r>
      <w:r w:rsidRPr="008D1B90">
        <w:rPr>
          <w:b/>
          <w:sz w:val="24"/>
          <w:szCs w:val="24"/>
        </w:rPr>
        <w:t>Сергій</w:t>
      </w:r>
      <w:r w:rsidRPr="008D1B90">
        <w:rPr>
          <w:b/>
          <w:spacing w:val="1"/>
          <w:sz w:val="24"/>
          <w:szCs w:val="24"/>
        </w:rPr>
        <w:t xml:space="preserve"> </w:t>
      </w:r>
      <w:r w:rsidRPr="008D1B90">
        <w:rPr>
          <w:b/>
          <w:sz w:val="24"/>
          <w:szCs w:val="24"/>
        </w:rPr>
        <w:t>Аркадійович</w:t>
      </w:r>
      <w:r w:rsidRPr="008D1B90">
        <w:rPr>
          <w:b/>
          <w:spacing w:val="1"/>
          <w:sz w:val="24"/>
          <w:szCs w:val="24"/>
        </w:rPr>
        <w:t xml:space="preserve"> </w:t>
      </w:r>
      <w:r w:rsidRPr="008D1B90">
        <w:rPr>
          <w:sz w:val="24"/>
          <w:szCs w:val="24"/>
        </w:rPr>
        <w:t>–</w:t>
      </w:r>
      <w:r w:rsidRPr="008D1B90">
        <w:rPr>
          <w:spacing w:val="1"/>
          <w:sz w:val="24"/>
          <w:szCs w:val="24"/>
        </w:rPr>
        <w:t xml:space="preserve"> </w:t>
      </w:r>
      <w:r w:rsidR="00DC74D2" w:rsidRPr="00055E52">
        <w:rPr>
          <w:spacing w:val="1"/>
          <w:sz w:val="24"/>
          <w:szCs w:val="24"/>
        </w:rPr>
        <w:t>член робочої групи</w:t>
      </w:r>
      <w:r w:rsidR="00DC74D2">
        <w:rPr>
          <w:spacing w:val="1"/>
          <w:sz w:val="24"/>
          <w:szCs w:val="24"/>
        </w:rPr>
        <w:t xml:space="preserve">, </w:t>
      </w:r>
      <w:r w:rsidRPr="008D1B90">
        <w:rPr>
          <w:sz w:val="24"/>
          <w:szCs w:val="24"/>
        </w:rPr>
        <w:t>доктор</w:t>
      </w:r>
      <w:r w:rsidRPr="008D1B90">
        <w:rPr>
          <w:spacing w:val="1"/>
          <w:sz w:val="24"/>
          <w:szCs w:val="24"/>
        </w:rPr>
        <w:t xml:space="preserve"> </w:t>
      </w:r>
      <w:r w:rsidRPr="008D1B90">
        <w:rPr>
          <w:sz w:val="24"/>
          <w:szCs w:val="24"/>
        </w:rPr>
        <w:t>педагогічних</w:t>
      </w:r>
      <w:r w:rsidRPr="008D1B90">
        <w:rPr>
          <w:spacing w:val="1"/>
          <w:sz w:val="24"/>
          <w:szCs w:val="24"/>
        </w:rPr>
        <w:t xml:space="preserve"> </w:t>
      </w:r>
      <w:r w:rsidRPr="008D1B90">
        <w:rPr>
          <w:sz w:val="24"/>
          <w:szCs w:val="24"/>
        </w:rPr>
        <w:t>наук,</w:t>
      </w:r>
      <w:r w:rsidRPr="008D1B90">
        <w:rPr>
          <w:spacing w:val="71"/>
          <w:sz w:val="24"/>
          <w:szCs w:val="24"/>
        </w:rPr>
        <w:t xml:space="preserve"> </w:t>
      </w:r>
      <w:r w:rsidRPr="008D1B90">
        <w:rPr>
          <w:sz w:val="24"/>
          <w:szCs w:val="24"/>
        </w:rPr>
        <w:t>професор,</w:t>
      </w:r>
      <w:r w:rsidRPr="008D1B90">
        <w:rPr>
          <w:spacing w:val="1"/>
          <w:sz w:val="24"/>
          <w:szCs w:val="24"/>
        </w:rPr>
        <w:t xml:space="preserve"> </w:t>
      </w:r>
      <w:r w:rsidRPr="008D1B90">
        <w:rPr>
          <w:sz w:val="24"/>
          <w:szCs w:val="24"/>
        </w:rPr>
        <w:t>професор</w:t>
      </w:r>
      <w:r w:rsidRPr="008D1B90">
        <w:rPr>
          <w:spacing w:val="1"/>
          <w:sz w:val="24"/>
          <w:szCs w:val="24"/>
        </w:rPr>
        <w:t xml:space="preserve"> </w:t>
      </w:r>
      <w:r w:rsidRPr="008D1B90">
        <w:rPr>
          <w:sz w:val="24"/>
          <w:szCs w:val="24"/>
        </w:rPr>
        <w:t>кафедри української</w:t>
      </w:r>
      <w:r w:rsidRPr="008D1B90">
        <w:rPr>
          <w:spacing w:val="1"/>
          <w:sz w:val="24"/>
          <w:szCs w:val="24"/>
        </w:rPr>
        <w:t xml:space="preserve"> і слов’янської </w:t>
      </w:r>
      <w:r w:rsidRPr="008D1B90">
        <w:rPr>
          <w:sz w:val="24"/>
          <w:szCs w:val="24"/>
        </w:rPr>
        <w:t>філології</w:t>
      </w:r>
      <w:r w:rsidRPr="008D1B90">
        <w:rPr>
          <w:spacing w:val="-1"/>
          <w:sz w:val="24"/>
          <w:szCs w:val="24"/>
        </w:rPr>
        <w:t xml:space="preserve"> </w:t>
      </w:r>
      <w:r w:rsidRPr="008D1B90">
        <w:rPr>
          <w:sz w:val="24"/>
          <w:szCs w:val="24"/>
        </w:rPr>
        <w:t>та</w:t>
      </w:r>
      <w:r w:rsidRPr="008D1B90">
        <w:rPr>
          <w:spacing w:val="2"/>
          <w:sz w:val="24"/>
          <w:szCs w:val="24"/>
        </w:rPr>
        <w:t xml:space="preserve"> </w:t>
      </w:r>
      <w:r w:rsidRPr="008D1B90">
        <w:rPr>
          <w:sz w:val="24"/>
          <w:szCs w:val="24"/>
        </w:rPr>
        <w:t>журналістики перший проректор</w:t>
      </w:r>
      <w:r w:rsidRPr="008D1B90">
        <w:rPr>
          <w:spacing w:val="1"/>
          <w:sz w:val="24"/>
          <w:szCs w:val="24"/>
        </w:rPr>
        <w:t xml:space="preserve"> </w:t>
      </w:r>
      <w:r w:rsidRPr="008D1B90">
        <w:rPr>
          <w:sz w:val="24"/>
          <w:szCs w:val="24"/>
        </w:rPr>
        <w:t>ХДУ;</w:t>
      </w:r>
      <w:r w:rsidRPr="008D1B90">
        <w:rPr>
          <w:b/>
          <w:sz w:val="24"/>
          <w:szCs w:val="24"/>
        </w:rPr>
        <w:t xml:space="preserve"> </w:t>
      </w:r>
    </w:p>
    <w:p w14:paraId="2B38140E" w14:textId="13D2B19B" w:rsidR="00B04DF9" w:rsidRPr="008D1B90" w:rsidRDefault="00B04DF9" w:rsidP="00DB27E3">
      <w:pPr>
        <w:ind w:left="936" w:right="616"/>
        <w:jc w:val="both"/>
        <w:rPr>
          <w:sz w:val="24"/>
          <w:szCs w:val="24"/>
        </w:rPr>
      </w:pPr>
      <w:proofErr w:type="spellStart"/>
      <w:r w:rsidRPr="008D1B90">
        <w:rPr>
          <w:b/>
          <w:sz w:val="24"/>
          <w:szCs w:val="24"/>
        </w:rPr>
        <w:t>Пентилюк</w:t>
      </w:r>
      <w:proofErr w:type="spellEnd"/>
      <w:r w:rsidRPr="008D1B90">
        <w:rPr>
          <w:b/>
          <w:sz w:val="24"/>
          <w:szCs w:val="24"/>
        </w:rPr>
        <w:t xml:space="preserve"> Марія Іванівна – </w:t>
      </w:r>
      <w:r w:rsidR="00055E52" w:rsidRPr="00055E52">
        <w:rPr>
          <w:spacing w:val="1"/>
          <w:sz w:val="24"/>
          <w:szCs w:val="24"/>
        </w:rPr>
        <w:t>член робочої групи</w:t>
      </w:r>
      <w:r w:rsidR="00055E52">
        <w:rPr>
          <w:spacing w:val="1"/>
          <w:sz w:val="24"/>
          <w:szCs w:val="24"/>
        </w:rPr>
        <w:t xml:space="preserve">, </w:t>
      </w:r>
      <w:r w:rsidRPr="008D1B90">
        <w:rPr>
          <w:sz w:val="24"/>
          <w:szCs w:val="24"/>
        </w:rPr>
        <w:t>доктор педагогічних наук, професор, професор</w:t>
      </w:r>
      <w:r w:rsidRPr="008D1B90">
        <w:rPr>
          <w:spacing w:val="1"/>
          <w:sz w:val="24"/>
          <w:szCs w:val="24"/>
        </w:rPr>
        <w:t xml:space="preserve"> </w:t>
      </w:r>
      <w:r w:rsidRPr="008D1B90">
        <w:rPr>
          <w:sz w:val="24"/>
          <w:szCs w:val="24"/>
        </w:rPr>
        <w:t>кафедри української</w:t>
      </w:r>
      <w:r w:rsidRPr="008D1B90">
        <w:rPr>
          <w:spacing w:val="1"/>
          <w:sz w:val="24"/>
          <w:szCs w:val="24"/>
        </w:rPr>
        <w:t xml:space="preserve"> і слов’янської </w:t>
      </w:r>
      <w:r w:rsidRPr="008D1B90">
        <w:rPr>
          <w:sz w:val="24"/>
          <w:szCs w:val="24"/>
        </w:rPr>
        <w:t>філології</w:t>
      </w:r>
      <w:r w:rsidRPr="008D1B90">
        <w:rPr>
          <w:spacing w:val="-1"/>
          <w:sz w:val="24"/>
          <w:szCs w:val="24"/>
        </w:rPr>
        <w:t xml:space="preserve"> </w:t>
      </w:r>
      <w:r w:rsidRPr="008D1B90">
        <w:rPr>
          <w:sz w:val="24"/>
          <w:szCs w:val="24"/>
        </w:rPr>
        <w:t>та</w:t>
      </w:r>
      <w:r w:rsidRPr="008D1B90">
        <w:rPr>
          <w:spacing w:val="2"/>
          <w:sz w:val="24"/>
          <w:szCs w:val="24"/>
        </w:rPr>
        <w:t xml:space="preserve"> </w:t>
      </w:r>
      <w:r w:rsidRPr="008D1B90">
        <w:rPr>
          <w:sz w:val="24"/>
          <w:szCs w:val="24"/>
        </w:rPr>
        <w:t>журналістики;</w:t>
      </w:r>
    </w:p>
    <w:p w14:paraId="2166398D" w14:textId="14F43BD6" w:rsidR="00E22434" w:rsidRPr="008D1B90" w:rsidRDefault="000F45F1" w:rsidP="00DB27E3">
      <w:pPr>
        <w:ind w:left="936" w:right="613"/>
        <w:jc w:val="both"/>
        <w:rPr>
          <w:sz w:val="24"/>
          <w:szCs w:val="24"/>
        </w:rPr>
      </w:pPr>
      <w:r w:rsidRPr="008D1B90">
        <w:rPr>
          <w:b/>
          <w:sz w:val="24"/>
          <w:szCs w:val="24"/>
        </w:rPr>
        <w:t xml:space="preserve">Бондаренко Лідія Григорівна </w:t>
      </w:r>
      <w:r w:rsidRPr="008D1B90">
        <w:rPr>
          <w:sz w:val="24"/>
          <w:szCs w:val="24"/>
        </w:rPr>
        <w:t xml:space="preserve">– </w:t>
      </w:r>
      <w:r w:rsidR="00055E52" w:rsidRPr="00055E52">
        <w:rPr>
          <w:spacing w:val="1"/>
          <w:sz w:val="24"/>
          <w:szCs w:val="24"/>
        </w:rPr>
        <w:t>член робочої групи</w:t>
      </w:r>
      <w:r w:rsidR="00055E52">
        <w:rPr>
          <w:spacing w:val="1"/>
          <w:sz w:val="24"/>
          <w:szCs w:val="24"/>
        </w:rPr>
        <w:t xml:space="preserve">, </w:t>
      </w:r>
      <w:r w:rsidRPr="008D1B90">
        <w:rPr>
          <w:sz w:val="24"/>
          <w:szCs w:val="24"/>
        </w:rPr>
        <w:t xml:space="preserve">кандидат педагогічних наук, доцент, </w:t>
      </w:r>
      <w:r w:rsidR="006608D6" w:rsidRPr="008D1B90">
        <w:rPr>
          <w:sz w:val="24"/>
          <w:szCs w:val="24"/>
        </w:rPr>
        <w:t xml:space="preserve">доцент </w:t>
      </w:r>
      <w:r w:rsidR="00B04DF9" w:rsidRPr="008D1B90">
        <w:rPr>
          <w:sz w:val="24"/>
          <w:szCs w:val="24"/>
        </w:rPr>
        <w:t>кафедри української</w:t>
      </w:r>
      <w:r w:rsidR="00B04DF9" w:rsidRPr="008D1B90">
        <w:rPr>
          <w:spacing w:val="1"/>
          <w:sz w:val="24"/>
          <w:szCs w:val="24"/>
        </w:rPr>
        <w:t xml:space="preserve"> і слов’янської </w:t>
      </w:r>
      <w:r w:rsidR="00B04DF9" w:rsidRPr="008D1B90">
        <w:rPr>
          <w:sz w:val="24"/>
          <w:szCs w:val="24"/>
        </w:rPr>
        <w:t>філології</w:t>
      </w:r>
      <w:r w:rsidR="00B04DF9" w:rsidRPr="008D1B90">
        <w:rPr>
          <w:spacing w:val="-1"/>
          <w:sz w:val="24"/>
          <w:szCs w:val="24"/>
        </w:rPr>
        <w:t xml:space="preserve"> </w:t>
      </w:r>
      <w:r w:rsidR="00B04DF9" w:rsidRPr="008D1B90">
        <w:rPr>
          <w:sz w:val="24"/>
          <w:szCs w:val="24"/>
        </w:rPr>
        <w:t>та</w:t>
      </w:r>
      <w:r w:rsidR="00B04DF9" w:rsidRPr="008D1B90">
        <w:rPr>
          <w:spacing w:val="2"/>
          <w:sz w:val="24"/>
          <w:szCs w:val="24"/>
        </w:rPr>
        <w:t xml:space="preserve"> </w:t>
      </w:r>
      <w:r w:rsidR="00B04DF9" w:rsidRPr="008D1B90">
        <w:rPr>
          <w:sz w:val="24"/>
          <w:szCs w:val="24"/>
        </w:rPr>
        <w:t>журналістики</w:t>
      </w:r>
      <w:r w:rsidRPr="008D1B90">
        <w:rPr>
          <w:sz w:val="24"/>
          <w:szCs w:val="24"/>
        </w:rPr>
        <w:t>.</w:t>
      </w:r>
    </w:p>
    <w:p w14:paraId="69BA8F3E" w14:textId="77777777" w:rsidR="00E22434" w:rsidRPr="004C157C" w:rsidRDefault="00B04DF9" w:rsidP="00DB27E3">
      <w:pPr>
        <w:pStyle w:val="a3"/>
        <w:ind w:left="936"/>
        <w:rPr>
          <w:sz w:val="24"/>
          <w:szCs w:val="24"/>
          <w:u w:val="single"/>
        </w:rPr>
      </w:pPr>
      <w:r w:rsidRPr="004C157C">
        <w:rPr>
          <w:sz w:val="24"/>
          <w:szCs w:val="24"/>
          <w:u w:val="single"/>
        </w:rPr>
        <w:t>Здобувачі</w:t>
      </w:r>
      <w:r w:rsidR="000F45F1" w:rsidRPr="004C157C">
        <w:rPr>
          <w:sz w:val="24"/>
          <w:szCs w:val="24"/>
          <w:u w:val="single"/>
        </w:rPr>
        <w:t>:</w:t>
      </w:r>
    </w:p>
    <w:p w14:paraId="35162021" w14:textId="78A840E1" w:rsidR="00E22434" w:rsidRPr="008D1B90" w:rsidRDefault="00FB3500" w:rsidP="00DB27E3">
      <w:pPr>
        <w:pStyle w:val="a3"/>
        <w:ind w:left="936" w:right="608"/>
        <w:jc w:val="both"/>
        <w:rPr>
          <w:sz w:val="24"/>
          <w:szCs w:val="24"/>
        </w:rPr>
      </w:pPr>
      <w:r w:rsidRPr="008D1B90">
        <w:rPr>
          <w:b/>
          <w:sz w:val="24"/>
          <w:szCs w:val="24"/>
        </w:rPr>
        <w:t xml:space="preserve">Василенко Анжеліка Євгеніївна </w:t>
      </w:r>
      <w:r w:rsidR="000F45F1" w:rsidRPr="008D1B90">
        <w:rPr>
          <w:sz w:val="24"/>
          <w:szCs w:val="24"/>
        </w:rPr>
        <w:t>–</w:t>
      </w:r>
      <w:r w:rsidR="000F45F1" w:rsidRPr="008D1B90">
        <w:rPr>
          <w:spacing w:val="1"/>
          <w:sz w:val="24"/>
          <w:szCs w:val="24"/>
        </w:rPr>
        <w:t xml:space="preserve"> </w:t>
      </w:r>
      <w:r w:rsidR="00055E52" w:rsidRPr="00055E52">
        <w:rPr>
          <w:spacing w:val="1"/>
          <w:sz w:val="24"/>
          <w:szCs w:val="24"/>
        </w:rPr>
        <w:t>член робочої групи</w:t>
      </w:r>
      <w:r w:rsidR="00055E52">
        <w:rPr>
          <w:spacing w:val="1"/>
          <w:sz w:val="24"/>
          <w:szCs w:val="24"/>
        </w:rPr>
        <w:t xml:space="preserve">, </w:t>
      </w:r>
      <w:r w:rsidR="006608D6" w:rsidRPr="008D1B90">
        <w:rPr>
          <w:sz w:val="24"/>
          <w:szCs w:val="24"/>
        </w:rPr>
        <w:t>здобувачка</w:t>
      </w:r>
      <w:r w:rsidR="000F45F1" w:rsidRPr="008D1B90">
        <w:rPr>
          <w:spacing w:val="1"/>
          <w:sz w:val="24"/>
          <w:szCs w:val="24"/>
        </w:rPr>
        <w:t xml:space="preserve"> </w:t>
      </w:r>
      <w:r w:rsidRPr="008D1B90">
        <w:rPr>
          <w:sz w:val="24"/>
          <w:szCs w:val="24"/>
        </w:rPr>
        <w:t>I</w:t>
      </w:r>
      <w:r w:rsidR="000F45F1" w:rsidRPr="008D1B90">
        <w:rPr>
          <w:sz w:val="24"/>
          <w:szCs w:val="24"/>
        </w:rPr>
        <w:t>І</w:t>
      </w:r>
      <w:r w:rsidR="000F45F1" w:rsidRPr="008D1B90">
        <w:rPr>
          <w:spacing w:val="1"/>
          <w:sz w:val="24"/>
          <w:szCs w:val="24"/>
        </w:rPr>
        <w:t xml:space="preserve"> </w:t>
      </w:r>
      <w:r w:rsidR="000F45F1" w:rsidRPr="008D1B90">
        <w:rPr>
          <w:sz w:val="24"/>
          <w:szCs w:val="24"/>
        </w:rPr>
        <w:t>курсу</w:t>
      </w:r>
      <w:r w:rsidR="000F45F1" w:rsidRPr="008D1B90">
        <w:rPr>
          <w:spacing w:val="1"/>
          <w:sz w:val="24"/>
          <w:szCs w:val="24"/>
        </w:rPr>
        <w:t xml:space="preserve"> </w:t>
      </w:r>
      <w:r w:rsidR="000F45F1" w:rsidRPr="008D1B90">
        <w:rPr>
          <w:sz w:val="24"/>
          <w:szCs w:val="24"/>
        </w:rPr>
        <w:t>першого</w:t>
      </w:r>
      <w:r w:rsidR="000F45F1" w:rsidRPr="008D1B90">
        <w:rPr>
          <w:spacing w:val="1"/>
          <w:sz w:val="24"/>
          <w:szCs w:val="24"/>
        </w:rPr>
        <w:t xml:space="preserve"> </w:t>
      </w:r>
      <w:r w:rsidR="000F45F1" w:rsidRPr="008D1B90">
        <w:rPr>
          <w:sz w:val="24"/>
          <w:szCs w:val="24"/>
        </w:rPr>
        <w:t>(бакалаврського)</w:t>
      </w:r>
      <w:r w:rsidR="000F45F1" w:rsidRPr="008D1B90">
        <w:rPr>
          <w:spacing w:val="1"/>
          <w:sz w:val="24"/>
          <w:szCs w:val="24"/>
        </w:rPr>
        <w:t xml:space="preserve"> </w:t>
      </w:r>
      <w:r w:rsidR="000F45F1" w:rsidRPr="008D1B90">
        <w:rPr>
          <w:sz w:val="24"/>
          <w:szCs w:val="24"/>
        </w:rPr>
        <w:t>рівня</w:t>
      </w:r>
      <w:r w:rsidR="000F45F1" w:rsidRPr="008D1B90">
        <w:rPr>
          <w:spacing w:val="1"/>
          <w:sz w:val="24"/>
          <w:szCs w:val="24"/>
        </w:rPr>
        <w:t xml:space="preserve"> </w:t>
      </w:r>
      <w:r w:rsidR="000F45F1" w:rsidRPr="008D1B90">
        <w:rPr>
          <w:sz w:val="24"/>
          <w:szCs w:val="24"/>
        </w:rPr>
        <w:t>вищої</w:t>
      </w:r>
      <w:r w:rsidR="000F45F1" w:rsidRPr="008D1B90">
        <w:rPr>
          <w:spacing w:val="1"/>
          <w:sz w:val="24"/>
          <w:szCs w:val="24"/>
        </w:rPr>
        <w:t xml:space="preserve"> </w:t>
      </w:r>
      <w:r w:rsidR="000F45F1" w:rsidRPr="008D1B90">
        <w:rPr>
          <w:sz w:val="24"/>
          <w:szCs w:val="24"/>
        </w:rPr>
        <w:t>освіти</w:t>
      </w:r>
      <w:r w:rsidR="000F45F1" w:rsidRPr="008D1B90">
        <w:rPr>
          <w:spacing w:val="1"/>
          <w:sz w:val="24"/>
          <w:szCs w:val="24"/>
        </w:rPr>
        <w:t xml:space="preserve"> </w:t>
      </w:r>
      <w:r w:rsidR="000F45F1" w:rsidRPr="008D1B90">
        <w:rPr>
          <w:sz w:val="24"/>
          <w:szCs w:val="24"/>
        </w:rPr>
        <w:t>спеціальності</w:t>
      </w:r>
      <w:r w:rsidR="000F45F1" w:rsidRPr="008D1B90">
        <w:rPr>
          <w:spacing w:val="1"/>
          <w:sz w:val="24"/>
          <w:szCs w:val="24"/>
        </w:rPr>
        <w:t xml:space="preserve"> </w:t>
      </w:r>
      <w:r w:rsidR="000F45F1" w:rsidRPr="008D1B90">
        <w:rPr>
          <w:sz w:val="24"/>
          <w:szCs w:val="24"/>
        </w:rPr>
        <w:t>014</w:t>
      </w:r>
      <w:r w:rsidR="000F45F1" w:rsidRPr="008D1B90">
        <w:rPr>
          <w:spacing w:val="1"/>
          <w:sz w:val="24"/>
          <w:szCs w:val="24"/>
        </w:rPr>
        <w:t xml:space="preserve"> </w:t>
      </w:r>
      <w:r w:rsidR="000F45F1" w:rsidRPr="008D1B90">
        <w:rPr>
          <w:sz w:val="24"/>
          <w:szCs w:val="24"/>
        </w:rPr>
        <w:t>Середня</w:t>
      </w:r>
      <w:r w:rsidR="000F45F1" w:rsidRPr="008D1B90">
        <w:rPr>
          <w:spacing w:val="1"/>
          <w:sz w:val="24"/>
          <w:szCs w:val="24"/>
        </w:rPr>
        <w:t xml:space="preserve"> </w:t>
      </w:r>
      <w:r w:rsidR="000F45F1" w:rsidRPr="008D1B90">
        <w:rPr>
          <w:sz w:val="24"/>
          <w:szCs w:val="24"/>
        </w:rPr>
        <w:t>освіта</w:t>
      </w:r>
      <w:r w:rsidR="000F45F1" w:rsidRPr="008D1B90">
        <w:rPr>
          <w:spacing w:val="1"/>
          <w:sz w:val="24"/>
          <w:szCs w:val="24"/>
        </w:rPr>
        <w:t xml:space="preserve"> </w:t>
      </w:r>
      <w:r w:rsidRPr="008D1B90">
        <w:rPr>
          <w:sz w:val="24"/>
          <w:szCs w:val="24"/>
        </w:rPr>
        <w:t>спеціалізації 014.01 Українська мова і література</w:t>
      </w:r>
      <w:r w:rsidR="000F45F1" w:rsidRPr="008D1B90">
        <w:rPr>
          <w:sz w:val="24"/>
          <w:szCs w:val="24"/>
        </w:rPr>
        <w:t xml:space="preserve"> факультету</w:t>
      </w:r>
      <w:r w:rsidR="000F45F1" w:rsidRPr="008D1B90">
        <w:rPr>
          <w:spacing w:val="1"/>
          <w:sz w:val="24"/>
          <w:szCs w:val="24"/>
        </w:rPr>
        <w:t xml:space="preserve"> </w:t>
      </w:r>
      <w:r w:rsidR="000F45F1" w:rsidRPr="008D1B90">
        <w:rPr>
          <w:sz w:val="24"/>
          <w:szCs w:val="24"/>
        </w:rPr>
        <w:t>української й</w:t>
      </w:r>
      <w:r w:rsidR="000F45F1" w:rsidRPr="008D1B90">
        <w:rPr>
          <w:spacing w:val="2"/>
          <w:sz w:val="24"/>
          <w:szCs w:val="24"/>
        </w:rPr>
        <w:t xml:space="preserve"> </w:t>
      </w:r>
      <w:r w:rsidR="000F45F1" w:rsidRPr="008D1B90">
        <w:rPr>
          <w:sz w:val="24"/>
          <w:szCs w:val="24"/>
        </w:rPr>
        <w:t>іноземної</w:t>
      </w:r>
      <w:r w:rsidR="000F45F1" w:rsidRPr="008D1B90">
        <w:rPr>
          <w:spacing w:val="1"/>
          <w:sz w:val="24"/>
          <w:szCs w:val="24"/>
        </w:rPr>
        <w:t xml:space="preserve"> </w:t>
      </w:r>
      <w:r w:rsidR="000F45F1" w:rsidRPr="008D1B90">
        <w:rPr>
          <w:sz w:val="24"/>
          <w:szCs w:val="24"/>
        </w:rPr>
        <w:t>філології</w:t>
      </w:r>
      <w:r w:rsidR="000F45F1" w:rsidRPr="008D1B90">
        <w:rPr>
          <w:spacing w:val="-1"/>
          <w:sz w:val="24"/>
          <w:szCs w:val="24"/>
        </w:rPr>
        <w:t xml:space="preserve"> </w:t>
      </w:r>
      <w:r w:rsidR="000F45F1" w:rsidRPr="008D1B90">
        <w:rPr>
          <w:sz w:val="24"/>
          <w:szCs w:val="24"/>
        </w:rPr>
        <w:t>та</w:t>
      </w:r>
      <w:r w:rsidR="000F45F1" w:rsidRPr="008D1B90">
        <w:rPr>
          <w:spacing w:val="2"/>
          <w:sz w:val="24"/>
          <w:szCs w:val="24"/>
        </w:rPr>
        <w:t xml:space="preserve"> </w:t>
      </w:r>
      <w:r w:rsidR="000F45F1" w:rsidRPr="008D1B90">
        <w:rPr>
          <w:sz w:val="24"/>
          <w:szCs w:val="24"/>
        </w:rPr>
        <w:t>журналістики;</w:t>
      </w:r>
    </w:p>
    <w:p w14:paraId="2CDB6D54" w14:textId="77777777" w:rsidR="00B04DF9" w:rsidRPr="004C157C" w:rsidRDefault="000F45F1" w:rsidP="00DB27E3">
      <w:pPr>
        <w:pStyle w:val="a3"/>
        <w:ind w:left="936"/>
        <w:rPr>
          <w:sz w:val="24"/>
          <w:szCs w:val="24"/>
          <w:u w:val="single"/>
        </w:rPr>
      </w:pPr>
      <w:proofErr w:type="spellStart"/>
      <w:r w:rsidRPr="004C157C">
        <w:rPr>
          <w:sz w:val="24"/>
          <w:szCs w:val="24"/>
          <w:u w:val="single"/>
        </w:rPr>
        <w:t>Стейкголдери</w:t>
      </w:r>
      <w:proofErr w:type="spellEnd"/>
      <w:r w:rsidRPr="004C157C">
        <w:rPr>
          <w:sz w:val="24"/>
          <w:szCs w:val="24"/>
          <w:u w:val="single"/>
        </w:rPr>
        <w:t>:</w:t>
      </w:r>
    </w:p>
    <w:p w14:paraId="78FDF319" w14:textId="69CDE428" w:rsidR="00B04DF9" w:rsidRPr="008D1B90" w:rsidRDefault="00B04DF9" w:rsidP="00DB27E3">
      <w:pPr>
        <w:pStyle w:val="a3"/>
        <w:ind w:left="936" w:right="512"/>
        <w:jc w:val="both"/>
        <w:rPr>
          <w:sz w:val="24"/>
          <w:szCs w:val="24"/>
        </w:rPr>
      </w:pPr>
      <w:proofErr w:type="spellStart"/>
      <w:r w:rsidRPr="008D1B90">
        <w:rPr>
          <w:b/>
          <w:sz w:val="24"/>
          <w:szCs w:val="24"/>
        </w:rPr>
        <w:t>Соломахіна</w:t>
      </w:r>
      <w:proofErr w:type="spellEnd"/>
      <w:r w:rsidRPr="008D1B90">
        <w:rPr>
          <w:b/>
          <w:sz w:val="24"/>
          <w:szCs w:val="24"/>
        </w:rPr>
        <w:t xml:space="preserve"> Галина Михайлівна</w:t>
      </w:r>
      <w:r w:rsidRPr="008D1B90">
        <w:rPr>
          <w:sz w:val="24"/>
          <w:szCs w:val="24"/>
        </w:rPr>
        <w:t xml:space="preserve"> − </w:t>
      </w:r>
      <w:r w:rsidR="00055E52" w:rsidRPr="00055E52">
        <w:rPr>
          <w:spacing w:val="1"/>
          <w:sz w:val="24"/>
          <w:szCs w:val="24"/>
        </w:rPr>
        <w:t>член робочої групи</w:t>
      </w:r>
      <w:r w:rsidR="00055E52">
        <w:rPr>
          <w:spacing w:val="1"/>
          <w:sz w:val="24"/>
          <w:szCs w:val="24"/>
        </w:rPr>
        <w:t xml:space="preserve">, </w:t>
      </w:r>
      <w:r w:rsidRPr="008D1B90">
        <w:rPr>
          <w:sz w:val="24"/>
          <w:szCs w:val="24"/>
        </w:rPr>
        <w:t>директорка</w:t>
      </w:r>
      <w:r w:rsidRPr="008D1B90">
        <w:rPr>
          <w:spacing w:val="19"/>
          <w:sz w:val="24"/>
          <w:szCs w:val="24"/>
        </w:rPr>
        <w:t xml:space="preserve"> </w:t>
      </w:r>
      <w:r w:rsidRPr="008D1B90">
        <w:rPr>
          <w:sz w:val="24"/>
          <w:szCs w:val="24"/>
        </w:rPr>
        <w:t xml:space="preserve">Каховської спеціалізованої загальноосвітньої школи І-ІІІ ступенів №2 з поглибленим вивченням іноземних мов Каховської міської ради Херсонської області; </w:t>
      </w:r>
    </w:p>
    <w:p w14:paraId="41640024" w14:textId="1AB6CC71" w:rsidR="00E22434" w:rsidRPr="008D1B90" w:rsidRDefault="000F45F1" w:rsidP="00DB27E3">
      <w:pPr>
        <w:ind w:left="936" w:right="301"/>
        <w:jc w:val="both"/>
        <w:rPr>
          <w:sz w:val="24"/>
          <w:szCs w:val="24"/>
        </w:rPr>
      </w:pPr>
      <w:r w:rsidRPr="008D1B90">
        <w:rPr>
          <w:b/>
          <w:sz w:val="24"/>
          <w:szCs w:val="24"/>
        </w:rPr>
        <w:t>Жулинська</w:t>
      </w:r>
      <w:r w:rsidRPr="008D1B90">
        <w:rPr>
          <w:b/>
          <w:spacing w:val="19"/>
          <w:sz w:val="24"/>
          <w:szCs w:val="24"/>
        </w:rPr>
        <w:t xml:space="preserve"> </w:t>
      </w:r>
      <w:r w:rsidRPr="008D1B90">
        <w:rPr>
          <w:b/>
          <w:sz w:val="24"/>
          <w:szCs w:val="24"/>
        </w:rPr>
        <w:t>Ганна</w:t>
      </w:r>
      <w:r w:rsidRPr="008D1B90">
        <w:rPr>
          <w:b/>
          <w:spacing w:val="19"/>
          <w:sz w:val="24"/>
          <w:szCs w:val="24"/>
        </w:rPr>
        <w:t xml:space="preserve"> </w:t>
      </w:r>
      <w:r w:rsidRPr="008D1B90">
        <w:rPr>
          <w:b/>
          <w:sz w:val="24"/>
          <w:szCs w:val="24"/>
        </w:rPr>
        <w:t>Миколаївна</w:t>
      </w:r>
      <w:r w:rsidRPr="008D1B90">
        <w:rPr>
          <w:b/>
          <w:spacing w:val="25"/>
          <w:sz w:val="24"/>
          <w:szCs w:val="24"/>
        </w:rPr>
        <w:t xml:space="preserve"> </w:t>
      </w:r>
      <w:r w:rsidRPr="008D1B90">
        <w:rPr>
          <w:b/>
          <w:sz w:val="24"/>
          <w:szCs w:val="24"/>
        </w:rPr>
        <w:t>–</w:t>
      </w:r>
      <w:r w:rsidRPr="008D1B90">
        <w:rPr>
          <w:b/>
          <w:spacing w:val="20"/>
          <w:sz w:val="24"/>
          <w:szCs w:val="24"/>
        </w:rPr>
        <w:t xml:space="preserve"> </w:t>
      </w:r>
      <w:r w:rsidR="00055E52" w:rsidRPr="00055E52">
        <w:rPr>
          <w:spacing w:val="1"/>
          <w:sz w:val="24"/>
          <w:szCs w:val="24"/>
        </w:rPr>
        <w:t>член робочої групи</w:t>
      </w:r>
      <w:r w:rsidR="00055E52">
        <w:rPr>
          <w:spacing w:val="1"/>
          <w:sz w:val="24"/>
          <w:szCs w:val="24"/>
        </w:rPr>
        <w:t xml:space="preserve">, </w:t>
      </w:r>
      <w:r w:rsidRPr="008D1B90">
        <w:rPr>
          <w:sz w:val="24"/>
          <w:szCs w:val="24"/>
        </w:rPr>
        <w:t>директор</w:t>
      </w:r>
      <w:r w:rsidR="00B04DF9" w:rsidRPr="008D1B90">
        <w:rPr>
          <w:sz w:val="24"/>
          <w:szCs w:val="24"/>
        </w:rPr>
        <w:t>ка</w:t>
      </w:r>
      <w:r w:rsidRPr="008D1B90">
        <w:rPr>
          <w:spacing w:val="19"/>
          <w:sz w:val="24"/>
          <w:szCs w:val="24"/>
        </w:rPr>
        <w:t xml:space="preserve"> </w:t>
      </w:r>
      <w:r w:rsidRPr="008D1B90">
        <w:rPr>
          <w:sz w:val="24"/>
          <w:szCs w:val="24"/>
        </w:rPr>
        <w:t>Херсонської</w:t>
      </w:r>
      <w:r w:rsidRPr="008D1B90">
        <w:rPr>
          <w:spacing w:val="19"/>
          <w:sz w:val="24"/>
          <w:szCs w:val="24"/>
        </w:rPr>
        <w:t xml:space="preserve"> </w:t>
      </w:r>
      <w:r w:rsidRPr="008D1B90">
        <w:rPr>
          <w:sz w:val="24"/>
          <w:szCs w:val="24"/>
        </w:rPr>
        <w:t>загальноосвітньої</w:t>
      </w:r>
      <w:r w:rsidRPr="008D1B90">
        <w:rPr>
          <w:spacing w:val="-67"/>
          <w:sz w:val="24"/>
          <w:szCs w:val="24"/>
        </w:rPr>
        <w:t xml:space="preserve"> </w:t>
      </w:r>
      <w:r w:rsidRPr="008D1B90">
        <w:rPr>
          <w:sz w:val="24"/>
          <w:szCs w:val="24"/>
        </w:rPr>
        <w:t>школи І-ІІІ</w:t>
      </w:r>
      <w:r w:rsidRPr="008D1B90">
        <w:rPr>
          <w:spacing w:val="-1"/>
          <w:sz w:val="24"/>
          <w:szCs w:val="24"/>
        </w:rPr>
        <w:t xml:space="preserve"> </w:t>
      </w:r>
      <w:r w:rsidRPr="008D1B90">
        <w:rPr>
          <w:sz w:val="24"/>
          <w:szCs w:val="24"/>
        </w:rPr>
        <w:t>ступенів №</w:t>
      </w:r>
      <w:r w:rsidRPr="008D1B90">
        <w:rPr>
          <w:spacing w:val="-1"/>
          <w:sz w:val="24"/>
          <w:szCs w:val="24"/>
        </w:rPr>
        <w:t xml:space="preserve"> </w:t>
      </w:r>
      <w:r w:rsidRPr="008D1B90">
        <w:rPr>
          <w:sz w:val="24"/>
          <w:szCs w:val="24"/>
        </w:rPr>
        <w:t>34</w:t>
      </w:r>
      <w:r w:rsidRPr="008D1B90">
        <w:rPr>
          <w:spacing w:val="1"/>
          <w:sz w:val="24"/>
          <w:szCs w:val="24"/>
        </w:rPr>
        <w:t xml:space="preserve"> </w:t>
      </w:r>
      <w:r w:rsidRPr="008D1B90">
        <w:rPr>
          <w:sz w:val="24"/>
          <w:szCs w:val="24"/>
        </w:rPr>
        <w:t>Херсонської міської</w:t>
      </w:r>
      <w:r w:rsidRPr="008D1B90">
        <w:rPr>
          <w:spacing w:val="1"/>
          <w:sz w:val="24"/>
          <w:szCs w:val="24"/>
        </w:rPr>
        <w:t xml:space="preserve"> </w:t>
      </w:r>
      <w:r w:rsidRPr="008D1B90">
        <w:rPr>
          <w:sz w:val="24"/>
          <w:szCs w:val="24"/>
        </w:rPr>
        <w:t>ради.</w:t>
      </w:r>
    </w:p>
    <w:p w14:paraId="34663ADF" w14:textId="77777777" w:rsidR="00E22434" w:rsidRPr="008D1B90" w:rsidRDefault="00E22434">
      <w:pPr>
        <w:pStyle w:val="a3"/>
        <w:spacing w:before="6"/>
        <w:rPr>
          <w:sz w:val="24"/>
          <w:szCs w:val="24"/>
        </w:rPr>
      </w:pPr>
    </w:p>
    <w:p w14:paraId="50ED5607" w14:textId="77777777" w:rsidR="00E22434" w:rsidRPr="008D1B90" w:rsidRDefault="000F45F1">
      <w:pPr>
        <w:pStyle w:val="a3"/>
        <w:ind w:left="936" w:right="618" w:firstLine="710"/>
        <w:jc w:val="both"/>
        <w:rPr>
          <w:sz w:val="24"/>
          <w:szCs w:val="24"/>
        </w:rPr>
      </w:pPr>
      <w:r w:rsidRPr="008D1B90">
        <w:rPr>
          <w:sz w:val="24"/>
          <w:szCs w:val="24"/>
        </w:rPr>
        <w:t>Ця освітньо-професійна програма не може бути повністю або частково</w:t>
      </w:r>
      <w:r w:rsidRPr="008D1B90">
        <w:rPr>
          <w:spacing w:val="1"/>
          <w:sz w:val="24"/>
          <w:szCs w:val="24"/>
        </w:rPr>
        <w:t xml:space="preserve"> </w:t>
      </w:r>
      <w:r w:rsidRPr="008D1B90">
        <w:rPr>
          <w:sz w:val="24"/>
          <w:szCs w:val="24"/>
        </w:rPr>
        <w:t>відтворена,</w:t>
      </w:r>
      <w:r w:rsidRPr="008D1B90">
        <w:rPr>
          <w:spacing w:val="1"/>
          <w:sz w:val="24"/>
          <w:szCs w:val="24"/>
        </w:rPr>
        <w:t xml:space="preserve"> </w:t>
      </w:r>
      <w:r w:rsidRPr="008D1B90">
        <w:rPr>
          <w:sz w:val="24"/>
          <w:szCs w:val="24"/>
        </w:rPr>
        <w:t>тиражована</w:t>
      </w:r>
      <w:r w:rsidRPr="008D1B90">
        <w:rPr>
          <w:spacing w:val="1"/>
          <w:sz w:val="24"/>
          <w:szCs w:val="24"/>
        </w:rPr>
        <w:t xml:space="preserve"> </w:t>
      </w:r>
      <w:r w:rsidRPr="008D1B90">
        <w:rPr>
          <w:sz w:val="24"/>
          <w:szCs w:val="24"/>
        </w:rPr>
        <w:t>та</w:t>
      </w:r>
      <w:r w:rsidRPr="008D1B90">
        <w:rPr>
          <w:spacing w:val="1"/>
          <w:sz w:val="24"/>
          <w:szCs w:val="24"/>
        </w:rPr>
        <w:t xml:space="preserve"> </w:t>
      </w:r>
      <w:r w:rsidRPr="008D1B90">
        <w:rPr>
          <w:sz w:val="24"/>
          <w:szCs w:val="24"/>
        </w:rPr>
        <w:t>розповсюджена</w:t>
      </w:r>
      <w:r w:rsidRPr="008D1B90">
        <w:rPr>
          <w:spacing w:val="1"/>
          <w:sz w:val="24"/>
          <w:szCs w:val="24"/>
        </w:rPr>
        <w:t xml:space="preserve"> </w:t>
      </w:r>
      <w:r w:rsidRPr="008D1B90">
        <w:rPr>
          <w:sz w:val="24"/>
          <w:szCs w:val="24"/>
        </w:rPr>
        <w:t>без</w:t>
      </w:r>
      <w:r w:rsidRPr="008D1B90">
        <w:rPr>
          <w:spacing w:val="1"/>
          <w:sz w:val="24"/>
          <w:szCs w:val="24"/>
        </w:rPr>
        <w:t xml:space="preserve"> </w:t>
      </w:r>
      <w:r w:rsidRPr="008D1B90">
        <w:rPr>
          <w:sz w:val="24"/>
          <w:szCs w:val="24"/>
        </w:rPr>
        <w:t>дозволу</w:t>
      </w:r>
      <w:r w:rsidRPr="008D1B90">
        <w:rPr>
          <w:spacing w:val="1"/>
          <w:sz w:val="24"/>
          <w:szCs w:val="24"/>
        </w:rPr>
        <w:t xml:space="preserve"> </w:t>
      </w:r>
      <w:r w:rsidRPr="008D1B90">
        <w:rPr>
          <w:sz w:val="24"/>
          <w:szCs w:val="24"/>
        </w:rPr>
        <w:t>Херсонського</w:t>
      </w:r>
      <w:r w:rsidRPr="008D1B90">
        <w:rPr>
          <w:spacing w:val="1"/>
          <w:sz w:val="24"/>
          <w:szCs w:val="24"/>
        </w:rPr>
        <w:t xml:space="preserve"> </w:t>
      </w:r>
      <w:r w:rsidRPr="008D1B90">
        <w:rPr>
          <w:sz w:val="24"/>
          <w:szCs w:val="24"/>
        </w:rPr>
        <w:t>державного університету.</w:t>
      </w:r>
    </w:p>
    <w:p w14:paraId="3C0A1C4A" w14:textId="77777777" w:rsidR="00E22434" w:rsidRPr="008D1B90" w:rsidRDefault="00E22434">
      <w:pPr>
        <w:pStyle w:val="a3"/>
        <w:spacing w:before="11"/>
        <w:rPr>
          <w:sz w:val="24"/>
          <w:szCs w:val="24"/>
        </w:rPr>
      </w:pPr>
    </w:p>
    <w:p w14:paraId="6AEC233D" w14:textId="77777777" w:rsidR="00E22434" w:rsidRPr="008D1B90" w:rsidRDefault="000F45F1">
      <w:pPr>
        <w:pStyle w:val="a3"/>
        <w:spacing w:line="322" w:lineRule="exact"/>
        <w:ind w:left="1642"/>
        <w:jc w:val="both"/>
        <w:rPr>
          <w:sz w:val="24"/>
          <w:szCs w:val="24"/>
        </w:rPr>
      </w:pPr>
      <w:r w:rsidRPr="008D1B90">
        <w:rPr>
          <w:sz w:val="24"/>
          <w:szCs w:val="24"/>
        </w:rPr>
        <w:t>Рецензії-відгуки</w:t>
      </w:r>
      <w:r w:rsidRPr="008D1B90">
        <w:rPr>
          <w:spacing w:val="58"/>
          <w:sz w:val="24"/>
          <w:szCs w:val="24"/>
        </w:rPr>
        <w:t xml:space="preserve"> </w:t>
      </w:r>
      <w:r w:rsidRPr="008D1B90">
        <w:rPr>
          <w:sz w:val="24"/>
          <w:szCs w:val="24"/>
        </w:rPr>
        <w:t>зовнішніх</w:t>
      </w:r>
      <w:r w:rsidRPr="008D1B90">
        <w:rPr>
          <w:spacing w:val="-8"/>
          <w:sz w:val="24"/>
          <w:szCs w:val="24"/>
        </w:rPr>
        <w:t xml:space="preserve"> </w:t>
      </w:r>
      <w:proofErr w:type="spellStart"/>
      <w:r w:rsidRPr="008D1B90">
        <w:rPr>
          <w:sz w:val="24"/>
          <w:szCs w:val="24"/>
        </w:rPr>
        <w:t>стейкголдерів</w:t>
      </w:r>
      <w:proofErr w:type="spellEnd"/>
      <w:r w:rsidRPr="008D1B90">
        <w:rPr>
          <w:sz w:val="24"/>
          <w:szCs w:val="24"/>
        </w:rPr>
        <w:t>:</w:t>
      </w:r>
    </w:p>
    <w:p w14:paraId="0010CBA2" w14:textId="77777777" w:rsidR="00E22434" w:rsidRPr="008D1B90" w:rsidRDefault="000F45F1">
      <w:pPr>
        <w:pStyle w:val="a3"/>
        <w:ind w:left="936" w:right="617"/>
        <w:jc w:val="both"/>
        <w:rPr>
          <w:rFonts w:ascii="Arial MT" w:hAnsi="Arial MT"/>
          <w:sz w:val="24"/>
          <w:szCs w:val="24"/>
        </w:rPr>
      </w:pPr>
      <w:proofErr w:type="spellStart"/>
      <w:r w:rsidRPr="008D1B90">
        <w:rPr>
          <w:b/>
          <w:sz w:val="24"/>
          <w:szCs w:val="24"/>
        </w:rPr>
        <w:t>Рускуліс</w:t>
      </w:r>
      <w:proofErr w:type="spellEnd"/>
      <w:r w:rsidRPr="008D1B90">
        <w:rPr>
          <w:b/>
          <w:spacing w:val="1"/>
          <w:sz w:val="24"/>
          <w:szCs w:val="24"/>
        </w:rPr>
        <w:t xml:space="preserve"> </w:t>
      </w:r>
      <w:r w:rsidR="008D1B90">
        <w:rPr>
          <w:b/>
          <w:sz w:val="24"/>
          <w:szCs w:val="24"/>
        </w:rPr>
        <w:t>Лілія Володимирівна</w:t>
      </w:r>
      <w:r w:rsidRPr="008D1B90">
        <w:rPr>
          <w:b/>
          <w:spacing w:val="1"/>
          <w:sz w:val="24"/>
          <w:szCs w:val="24"/>
        </w:rPr>
        <w:t xml:space="preserve"> </w:t>
      </w:r>
      <w:r w:rsidRPr="008D1B90">
        <w:rPr>
          <w:sz w:val="24"/>
          <w:szCs w:val="24"/>
        </w:rPr>
        <w:t>–</w:t>
      </w:r>
      <w:r w:rsidRPr="008D1B90">
        <w:rPr>
          <w:spacing w:val="1"/>
          <w:sz w:val="24"/>
          <w:szCs w:val="24"/>
        </w:rPr>
        <w:t xml:space="preserve"> </w:t>
      </w:r>
      <w:r w:rsidRPr="008D1B90">
        <w:rPr>
          <w:sz w:val="24"/>
          <w:szCs w:val="24"/>
        </w:rPr>
        <w:t>доктор</w:t>
      </w:r>
      <w:r w:rsidRPr="008D1B90">
        <w:rPr>
          <w:spacing w:val="1"/>
          <w:sz w:val="24"/>
          <w:szCs w:val="24"/>
        </w:rPr>
        <w:t xml:space="preserve"> </w:t>
      </w:r>
      <w:r w:rsidRPr="008D1B90">
        <w:rPr>
          <w:sz w:val="24"/>
          <w:szCs w:val="24"/>
        </w:rPr>
        <w:t>педагогічних</w:t>
      </w:r>
      <w:r w:rsidRPr="008D1B90">
        <w:rPr>
          <w:spacing w:val="1"/>
          <w:sz w:val="24"/>
          <w:szCs w:val="24"/>
        </w:rPr>
        <w:t xml:space="preserve"> </w:t>
      </w:r>
      <w:r w:rsidRPr="008D1B90">
        <w:rPr>
          <w:sz w:val="24"/>
          <w:szCs w:val="24"/>
        </w:rPr>
        <w:t>наук,</w:t>
      </w:r>
      <w:r w:rsidRPr="008D1B90">
        <w:rPr>
          <w:spacing w:val="1"/>
          <w:sz w:val="24"/>
          <w:szCs w:val="24"/>
        </w:rPr>
        <w:t xml:space="preserve"> </w:t>
      </w:r>
      <w:r w:rsidR="00FB3500" w:rsidRPr="008D1B90">
        <w:rPr>
          <w:sz w:val="24"/>
          <w:szCs w:val="24"/>
        </w:rPr>
        <w:t>професор</w:t>
      </w:r>
      <w:r w:rsidRPr="008D1B90">
        <w:rPr>
          <w:sz w:val="24"/>
          <w:szCs w:val="24"/>
        </w:rPr>
        <w:t>,</w:t>
      </w:r>
      <w:r w:rsidRPr="008D1B90">
        <w:rPr>
          <w:spacing w:val="1"/>
          <w:sz w:val="24"/>
          <w:szCs w:val="24"/>
        </w:rPr>
        <w:t xml:space="preserve"> </w:t>
      </w:r>
      <w:r w:rsidRPr="008D1B90">
        <w:rPr>
          <w:sz w:val="24"/>
          <w:szCs w:val="24"/>
        </w:rPr>
        <w:t>завідувачка</w:t>
      </w:r>
      <w:r w:rsidRPr="008D1B90">
        <w:rPr>
          <w:spacing w:val="1"/>
          <w:sz w:val="24"/>
          <w:szCs w:val="24"/>
        </w:rPr>
        <w:t xml:space="preserve"> </w:t>
      </w:r>
      <w:r w:rsidRPr="008D1B90">
        <w:rPr>
          <w:sz w:val="24"/>
          <w:szCs w:val="24"/>
        </w:rPr>
        <w:t>кафедри</w:t>
      </w:r>
      <w:r w:rsidRPr="008D1B90">
        <w:rPr>
          <w:spacing w:val="1"/>
          <w:sz w:val="24"/>
          <w:szCs w:val="24"/>
        </w:rPr>
        <w:t xml:space="preserve"> </w:t>
      </w:r>
      <w:r w:rsidRPr="008D1B90">
        <w:rPr>
          <w:sz w:val="24"/>
          <w:szCs w:val="24"/>
        </w:rPr>
        <w:t>української</w:t>
      </w:r>
      <w:r w:rsidRPr="008D1B90">
        <w:rPr>
          <w:spacing w:val="1"/>
          <w:sz w:val="24"/>
          <w:szCs w:val="24"/>
        </w:rPr>
        <w:t xml:space="preserve"> </w:t>
      </w:r>
      <w:r w:rsidRPr="008D1B90">
        <w:rPr>
          <w:sz w:val="24"/>
          <w:szCs w:val="24"/>
        </w:rPr>
        <w:t>мови</w:t>
      </w:r>
      <w:r w:rsidRPr="008D1B90">
        <w:rPr>
          <w:spacing w:val="1"/>
          <w:sz w:val="24"/>
          <w:szCs w:val="24"/>
        </w:rPr>
        <w:t xml:space="preserve"> </w:t>
      </w:r>
      <w:r w:rsidRPr="008D1B90">
        <w:rPr>
          <w:sz w:val="24"/>
          <w:szCs w:val="24"/>
        </w:rPr>
        <w:t>та</w:t>
      </w:r>
      <w:r w:rsidRPr="008D1B90">
        <w:rPr>
          <w:spacing w:val="1"/>
          <w:sz w:val="24"/>
          <w:szCs w:val="24"/>
        </w:rPr>
        <w:t xml:space="preserve"> </w:t>
      </w:r>
      <w:r w:rsidRPr="008D1B90">
        <w:rPr>
          <w:sz w:val="24"/>
          <w:szCs w:val="24"/>
        </w:rPr>
        <w:t>літератури</w:t>
      </w:r>
      <w:r w:rsidRPr="008D1B90">
        <w:rPr>
          <w:spacing w:val="1"/>
          <w:sz w:val="24"/>
          <w:szCs w:val="24"/>
        </w:rPr>
        <w:t xml:space="preserve"> </w:t>
      </w:r>
      <w:r w:rsidRPr="008D1B90">
        <w:rPr>
          <w:sz w:val="24"/>
          <w:szCs w:val="24"/>
        </w:rPr>
        <w:t>Миколаївського</w:t>
      </w:r>
      <w:r w:rsidRPr="008D1B90">
        <w:rPr>
          <w:spacing w:val="1"/>
          <w:sz w:val="24"/>
          <w:szCs w:val="24"/>
        </w:rPr>
        <w:t xml:space="preserve"> </w:t>
      </w:r>
      <w:r w:rsidRPr="008D1B90">
        <w:rPr>
          <w:sz w:val="24"/>
          <w:szCs w:val="24"/>
        </w:rPr>
        <w:t>національного</w:t>
      </w:r>
      <w:r w:rsidRPr="008D1B90">
        <w:rPr>
          <w:spacing w:val="1"/>
          <w:sz w:val="24"/>
          <w:szCs w:val="24"/>
        </w:rPr>
        <w:t xml:space="preserve"> </w:t>
      </w:r>
      <w:r w:rsidRPr="008D1B90">
        <w:rPr>
          <w:sz w:val="24"/>
          <w:szCs w:val="24"/>
        </w:rPr>
        <w:t>університету</w:t>
      </w:r>
      <w:r w:rsidRPr="008D1B90">
        <w:rPr>
          <w:spacing w:val="1"/>
          <w:sz w:val="24"/>
          <w:szCs w:val="24"/>
        </w:rPr>
        <w:t xml:space="preserve"> </w:t>
      </w:r>
      <w:r w:rsidRPr="008D1B90">
        <w:rPr>
          <w:sz w:val="24"/>
          <w:szCs w:val="24"/>
        </w:rPr>
        <w:t>імені</w:t>
      </w:r>
      <w:r w:rsidRPr="008D1B90">
        <w:rPr>
          <w:spacing w:val="1"/>
          <w:sz w:val="24"/>
          <w:szCs w:val="24"/>
        </w:rPr>
        <w:t xml:space="preserve"> </w:t>
      </w:r>
      <w:r w:rsidRPr="008D1B90">
        <w:rPr>
          <w:sz w:val="24"/>
          <w:szCs w:val="24"/>
        </w:rPr>
        <w:t>В.</w:t>
      </w:r>
      <w:r w:rsidRPr="008D1B90">
        <w:rPr>
          <w:spacing w:val="4"/>
          <w:sz w:val="24"/>
          <w:szCs w:val="24"/>
        </w:rPr>
        <w:t xml:space="preserve"> </w:t>
      </w:r>
      <w:r w:rsidRPr="008D1B90">
        <w:rPr>
          <w:sz w:val="24"/>
          <w:szCs w:val="24"/>
        </w:rPr>
        <w:t>О.</w:t>
      </w:r>
      <w:r w:rsidRPr="008D1B90">
        <w:rPr>
          <w:spacing w:val="-1"/>
          <w:sz w:val="24"/>
          <w:szCs w:val="24"/>
        </w:rPr>
        <w:t xml:space="preserve"> </w:t>
      </w:r>
      <w:r w:rsidRPr="008D1B90">
        <w:rPr>
          <w:sz w:val="24"/>
          <w:szCs w:val="24"/>
        </w:rPr>
        <w:t>Сухомлинського</w:t>
      </w:r>
      <w:r w:rsidRPr="008D1B90">
        <w:rPr>
          <w:rFonts w:ascii="Arial MT" w:hAnsi="Arial MT"/>
          <w:sz w:val="24"/>
          <w:szCs w:val="24"/>
        </w:rPr>
        <w:t>.</w:t>
      </w:r>
    </w:p>
    <w:p w14:paraId="1F60ABB1" w14:textId="77777777" w:rsidR="00E22434" w:rsidRPr="008D1B90" w:rsidRDefault="000F45F1" w:rsidP="00FB3500">
      <w:pPr>
        <w:pStyle w:val="a3"/>
        <w:spacing w:line="242" w:lineRule="auto"/>
        <w:ind w:left="936" w:right="609"/>
        <w:jc w:val="both"/>
        <w:rPr>
          <w:sz w:val="24"/>
          <w:szCs w:val="24"/>
        </w:rPr>
      </w:pPr>
      <w:proofErr w:type="spellStart"/>
      <w:r w:rsidRPr="008D1B90">
        <w:rPr>
          <w:b/>
          <w:sz w:val="24"/>
          <w:szCs w:val="24"/>
        </w:rPr>
        <w:t>Марецька</w:t>
      </w:r>
      <w:proofErr w:type="spellEnd"/>
      <w:r w:rsidRPr="008D1B90">
        <w:rPr>
          <w:b/>
          <w:spacing w:val="1"/>
          <w:sz w:val="24"/>
          <w:szCs w:val="24"/>
        </w:rPr>
        <w:t xml:space="preserve"> </w:t>
      </w:r>
      <w:r w:rsidR="008D1B90">
        <w:rPr>
          <w:b/>
          <w:sz w:val="24"/>
          <w:szCs w:val="24"/>
        </w:rPr>
        <w:t>Людмила Петрівна</w:t>
      </w:r>
      <w:r w:rsidRPr="008D1B90">
        <w:rPr>
          <w:b/>
          <w:spacing w:val="1"/>
          <w:sz w:val="24"/>
          <w:szCs w:val="24"/>
        </w:rPr>
        <w:t xml:space="preserve"> </w:t>
      </w:r>
      <w:r w:rsidRPr="008D1B90">
        <w:rPr>
          <w:sz w:val="24"/>
          <w:szCs w:val="24"/>
        </w:rPr>
        <w:t>–</w:t>
      </w:r>
      <w:r w:rsidRPr="008D1B90">
        <w:rPr>
          <w:spacing w:val="1"/>
          <w:sz w:val="24"/>
          <w:szCs w:val="24"/>
        </w:rPr>
        <w:t xml:space="preserve"> </w:t>
      </w:r>
      <w:r w:rsidRPr="008D1B90">
        <w:rPr>
          <w:sz w:val="24"/>
          <w:szCs w:val="24"/>
        </w:rPr>
        <w:t>кандидат</w:t>
      </w:r>
      <w:r w:rsidRPr="008D1B90">
        <w:rPr>
          <w:spacing w:val="1"/>
          <w:sz w:val="24"/>
          <w:szCs w:val="24"/>
        </w:rPr>
        <w:t xml:space="preserve"> </w:t>
      </w:r>
      <w:r w:rsidRPr="008D1B90">
        <w:rPr>
          <w:sz w:val="24"/>
          <w:szCs w:val="24"/>
        </w:rPr>
        <w:t>педагогічних</w:t>
      </w:r>
      <w:r w:rsidRPr="008D1B90">
        <w:rPr>
          <w:spacing w:val="1"/>
          <w:sz w:val="24"/>
          <w:szCs w:val="24"/>
        </w:rPr>
        <w:t xml:space="preserve"> </w:t>
      </w:r>
      <w:r w:rsidRPr="008D1B90">
        <w:rPr>
          <w:sz w:val="24"/>
          <w:szCs w:val="24"/>
        </w:rPr>
        <w:t>наук,</w:t>
      </w:r>
      <w:r w:rsidRPr="008D1B90">
        <w:rPr>
          <w:spacing w:val="1"/>
          <w:sz w:val="24"/>
          <w:szCs w:val="24"/>
        </w:rPr>
        <w:t xml:space="preserve"> </w:t>
      </w:r>
      <w:r w:rsidRPr="008D1B90">
        <w:rPr>
          <w:sz w:val="24"/>
          <w:szCs w:val="24"/>
        </w:rPr>
        <w:t>доцент</w:t>
      </w:r>
      <w:r w:rsidRPr="008D1B90">
        <w:rPr>
          <w:spacing w:val="1"/>
          <w:sz w:val="24"/>
          <w:szCs w:val="24"/>
        </w:rPr>
        <w:t xml:space="preserve"> </w:t>
      </w:r>
      <w:r w:rsidRPr="008D1B90">
        <w:rPr>
          <w:sz w:val="24"/>
          <w:szCs w:val="24"/>
        </w:rPr>
        <w:t>кафедри</w:t>
      </w:r>
      <w:r w:rsidRPr="008D1B90">
        <w:rPr>
          <w:spacing w:val="1"/>
          <w:sz w:val="24"/>
          <w:szCs w:val="24"/>
        </w:rPr>
        <w:t xml:space="preserve"> </w:t>
      </w:r>
      <w:r w:rsidRPr="008D1B90">
        <w:rPr>
          <w:sz w:val="24"/>
          <w:szCs w:val="24"/>
        </w:rPr>
        <w:t>теорії</w:t>
      </w:r>
      <w:r w:rsidRPr="008D1B90">
        <w:rPr>
          <w:spacing w:val="1"/>
          <w:sz w:val="24"/>
          <w:szCs w:val="24"/>
        </w:rPr>
        <w:t xml:space="preserve"> </w:t>
      </w:r>
      <w:r w:rsidRPr="008D1B90">
        <w:rPr>
          <w:sz w:val="24"/>
          <w:szCs w:val="24"/>
        </w:rPr>
        <w:t>й</w:t>
      </w:r>
      <w:r w:rsidRPr="008D1B90">
        <w:rPr>
          <w:spacing w:val="1"/>
          <w:sz w:val="24"/>
          <w:szCs w:val="24"/>
        </w:rPr>
        <w:t xml:space="preserve"> </w:t>
      </w:r>
      <w:r w:rsidRPr="008D1B90">
        <w:rPr>
          <w:sz w:val="24"/>
          <w:szCs w:val="24"/>
        </w:rPr>
        <w:t>методики викладання навчальних дисциплін, завідувачка навчально-методичної</w:t>
      </w:r>
      <w:r w:rsidRPr="008D1B90">
        <w:rPr>
          <w:spacing w:val="-67"/>
          <w:sz w:val="24"/>
          <w:szCs w:val="24"/>
        </w:rPr>
        <w:t xml:space="preserve"> </w:t>
      </w:r>
      <w:r w:rsidRPr="008D1B90">
        <w:rPr>
          <w:sz w:val="24"/>
          <w:szCs w:val="24"/>
        </w:rPr>
        <w:t>лабораторії</w:t>
      </w:r>
      <w:r w:rsidRPr="008D1B90">
        <w:rPr>
          <w:spacing w:val="38"/>
          <w:sz w:val="24"/>
          <w:szCs w:val="24"/>
        </w:rPr>
        <w:t xml:space="preserve"> </w:t>
      </w:r>
      <w:r w:rsidRPr="008D1B90">
        <w:rPr>
          <w:sz w:val="24"/>
          <w:szCs w:val="24"/>
        </w:rPr>
        <w:t>української</w:t>
      </w:r>
      <w:r w:rsidRPr="008D1B90">
        <w:rPr>
          <w:spacing w:val="40"/>
          <w:sz w:val="24"/>
          <w:szCs w:val="24"/>
        </w:rPr>
        <w:t xml:space="preserve"> </w:t>
      </w:r>
      <w:r w:rsidRPr="008D1B90">
        <w:rPr>
          <w:sz w:val="24"/>
          <w:szCs w:val="24"/>
        </w:rPr>
        <w:t>мови</w:t>
      </w:r>
      <w:r w:rsidRPr="008D1B90">
        <w:rPr>
          <w:spacing w:val="39"/>
          <w:sz w:val="24"/>
          <w:szCs w:val="24"/>
        </w:rPr>
        <w:t xml:space="preserve"> </w:t>
      </w:r>
      <w:r w:rsidRPr="008D1B90">
        <w:rPr>
          <w:sz w:val="24"/>
          <w:szCs w:val="24"/>
        </w:rPr>
        <w:t>і</w:t>
      </w:r>
      <w:r w:rsidRPr="008D1B90">
        <w:rPr>
          <w:spacing w:val="45"/>
          <w:sz w:val="24"/>
          <w:szCs w:val="24"/>
        </w:rPr>
        <w:t xml:space="preserve"> </w:t>
      </w:r>
      <w:r w:rsidRPr="008D1B90">
        <w:rPr>
          <w:sz w:val="24"/>
          <w:szCs w:val="24"/>
        </w:rPr>
        <w:t>літератури</w:t>
      </w:r>
      <w:r w:rsidRPr="008D1B90">
        <w:rPr>
          <w:spacing w:val="40"/>
          <w:sz w:val="24"/>
          <w:szCs w:val="24"/>
        </w:rPr>
        <w:t xml:space="preserve"> </w:t>
      </w:r>
      <w:r w:rsidRPr="008D1B90">
        <w:rPr>
          <w:sz w:val="24"/>
          <w:szCs w:val="24"/>
        </w:rPr>
        <w:t>Комунального</w:t>
      </w:r>
      <w:r w:rsidRPr="008D1B90">
        <w:rPr>
          <w:spacing w:val="39"/>
          <w:sz w:val="24"/>
          <w:szCs w:val="24"/>
        </w:rPr>
        <w:t xml:space="preserve"> </w:t>
      </w:r>
      <w:r w:rsidRPr="008D1B90">
        <w:rPr>
          <w:sz w:val="24"/>
          <w:szCs w:val="24"/>
        </w:rPr>
        <w:t>навчального</w:t>
      </w:r>
      <w:r w:rsidRPr="008D1B90">
        <w:rPr>
          <w:spacing w:val="40"/>
          <w:sz w:val="24"/>
          <w:szCs w:val="24"/>
        </w:rPr>
        <w:t xml:space="preserve"> </w:t>
      </w:r>
      <w:r w:rsidRPr="008D1B90">
        <w:rPr>
          <w:sz w:val="24"/>
          <w:szCs w:val="24"/>
        </w:rPr>
        <w:t>закладу</w:t>
      </w:r>
      <w:r w:rsidR="00FB3500" w:rsidRPr="008D1B90">
        <w:rPr>
          <w:sz w:val="24"/>
          <w:szCs w:val="24"/>
        </w:rPr>
        <w:t xml:space="preserve"> </w:t>
      </w:r>
      <w:r w:rsidRPr="008D1B90">
        <w:rPr>
          <w:sz w:val="24"/>
          <w:szCs w:val="24"/>
        </w:rPr>
        <w:t>«Херсонська</w:t>
      </w:r>
      <w:r w:rsidRPr="008D1B90">
        <w:rPr>
          <w:spacing w:val="-3"/>
          <w:sz w:val="24"/>
          <w:szCs w:val="24"/>
        </w:rPr>
        <w:t xml:space="preserve"> </w:t>
      </w:r>
      <w:r w:rsidRPr="008D1B90">
        <w:rPr>
          <w:sz w:val="24"/>
          <w:szCs w:val="24"/>
        </w:rPr>
        <w:t>академія</w:t>
      </w:r>
      <w:r w:rsidRPr="008D1B90">
        <w:rPr>
          <w:spacing w:val="-3"/>
          <w:sz w:val="24"/>
          <w:szCs w:val="24"/>
        </w:rPr>
        <w:t xml:space="preserve"> </w:t>
      </w:r>
      <w:r w:rsidRPr="008D1B90">
        <w:rPr>
          <w:sz w:val="24"/>
          <w:szCs w:val="24"/>
        </w:rPr>
        <w:t>неперервної</w:t>
      </w:r>
      <w:r w:rsidRPr="008D1B90">
        <w:rPr>
          <w:spacing w:val="-4"/>
          <w:sz w:val="24"/>
          <w:szCs w:val="24"/>
        </w:rPr>
        <w:t xml:space="preserve"> </w:t>
      </w:r>
      <w:r w:rsidRPr="008D1B90">
        <w:rPr>
          <w:sz w:val="24"/>
          <w:szCs w:val="24"/>
        </w:rPr>
        <w:t>освіти»</w:t>
      </w:r>
      <w:r w:rsidRPr="008D1B90">
        <w:rPr>
          <w:spacing w:val="-3"/>
          <w:sz w:val="24"/>
          <w:szCs w:val="24"/>
        </w:rPr>
        <w:t xml:space="preserve"> </w:t>
      </w:r>
      <w:r w:rsidRPr="008D1B90">
        <w:rPr>
          <w:sz w:val="24"/>
          <w:szCs w:val="24"/>
        </w:rPr>
        <w:t>Херсонської</w:t>
      </w:r>
      <w:r w:rsidRPr="008D1B90">
        <w:rPr>
          <w:spacing w:val="-4"/>
          <w:sz w:val="24"/>
          <w:szCs w:val="24"/>
        </w:rPr>
        <w:t xml:space="preserve"> </w:t>
      </w:r>
      <w:r w:rsidRPr="008D1B90">
        <w:rPr>
          <w:sz w:val="24"/>
          <w:szCs w:val="24"/>
        </w:rPr>
        <w:t>обласної</w:t>
      </w:r>
      <w:r w:rsidRPr="008D1B90">
        <w:rPr>
          <w:spacing w:val="-4"/>
          <w:sz w:val="24"/>
          <w:szCs w:val="24"/>
        </w:rPr>
        <w:t xml:space="preserve"> </w:t>
      </w:r>
      <w:r w:rsidRPr="008D1B90">
        <w:rPr>
          <w:sz w:val="24"/>
          <w:szCs w:val="24"/>
        </w:rPr>
        <w:t>ради.</w:t>
      </w:r>
    </w:p>
    <w:p w14:paraId="5AA774BA" w14:textId="77777777" w:rsidR="00E22434" w:rsidRDefault="00E22434">
      <w:pPr>
        <w:spacing w:line="316" w:lineRule="exact"/>
        <w:jc w:val="both"/>
        <w:sectPr w:rsidR="00E22434" w:rsidSect="00C17627">
          <w:pgSz w:w="11910" w:h="16840"/>
          <w:pgMar w:top="720" w:right="720" w:bottom="720" w:left="720" w:header="708" w:footer="708" w:gutter="0"/>
          <w:cols w:space="720"/>
        </w:sectPr>
      </w:pPr>
    </w:p>
    <w:p w14:paraId="6535D95C" w14:textId="77777777" w:rsidR="00E22434" w:rsidRDefault="005A575A" w:rsidP="00061271">
      <w:pPr>
        <w:pStyle w:val="1"/>
        <w:numPr>
          <w:ilvl w:val="0"/>
          <w:numId w:val="2"/>
        </w:numPr>
        <w:tabs>
          <w:tab w:val="left" w:pos="142"/>
        </w:tabs>
        <w:spacing w:before="63" w:line="322" w:lineRule="exact"/>
        <w:ind w:left="284" w:firstLine="0"/>
        <w:jc w:val="center"/>
      </w:pPr>
      <w:r>
        <w:lastRenderedPageBreak/>
        <w:t>Профіль</w:t>
      </w:r>
      <w:r>
        <w:rPr>
          <w:spacing w:val="-2"/>
        </w:rPr>
        <w:t xml:space="preserve"> </w:t>
      </w:r>
      <w:r>
        <w:t>освітньо-професійної</w:t>
      </w:r>
      <w:r>
        <w:rPr>
          <w:spacing w:val="-4"/>
        </w:rPr>
        <w:t xml:space="preserve"> </w:t>
      </w:r>
      <w:r>
        <w:t>програми</w:t>
      </w:r>
    </w:p>
    <w:p w14:paraId="5DE09DCC" w14:textId="115FB2F3" w:rsidR="006608D6" w:rsidRDefault="00062AD3" w:rsidP="000C6EB6">
      <w:pPr>
        <w:tabs>
          <w:tab w:val="left" w:pos="142"/>
          <w:tab w:val="left" w:pos="709"/>
        </w:tabs>
        <w:ind w:left="710" w:right="301" w:hanging="710"/>
        <w:jc w:val="center"/>
        <w:rPr>
          <w:b/>
          <w:spacing w:val="1"/>
          <w:sz w:val="28"/>
        </w:rPr>
      </w:pPr>
      <w:r>
        <w:rPr>
          <w:b/>
          <w:sz w:val="28"/>
        </w:rPr>
        <w:t>«Середня освіта (</w:t>
      </w:r>
      <w:r w:rsidR="00DC74D2" w:rsidRPr="00055E52">
        <w:rPr>
          <w:b/>
          <w:sz w:val="28"/>
        </w:rPr>
        <w:t>у</w:t>
      </w:r>
      <w:r w:rsidR="005A575A">
        <w:rPr>
          <w:b/>
          <w:sz w:val="28"/>
        </w:rPr>
        <w:t>країнська мова і література)»</w:t>
      </w:r>
      <w:r w:rsidR="005A575A">
        <w:rPr>
          <w:b/>
          <w:spacing w:val="1"/>
          <w:sz w:val="28"/>
        </w:rPr>
        <w:t xml:space="preserve"> </w:t>
      </w:r>
    </w:p>
    <w:p w14:paraId="0D129339" w14:textId="541A29FA" w:rsidR="00E22434" w:rsidRDefault="005A575A" w:rsidP="000C6EB6">
      <w:pPr>
        <w:tabs>
          <w:tab w:val="left" w:pos="142"/>
          <w:tab w:val="left" w:pos="709"/>
        </w:tabs>
        <w:ind w:left="710" w:right="301" w:hanging="710"/>
        <w:jc w:val="center"/>
        <w:rPr>
          <w:b/>
          <w:sz w:val="28"/>
        </w:rPr>
      </w:pPr>
      <w:r>
        <w:rPr>
          <w:b/>
          <w:sz w:val="28"/>
        </w:rPr>
        <w:t>Спеціальності</w:t>
      </w:r>
      <w:r>
        <w:rPr>
          <w:b/>
          <w:spacing w:val="-5"/>
          <w:sz w:val="28"/>
        </w:rPr>
        <w:t xml:space="preserve"> </w:t>
      </w:r>
      <w:r>
        <w:rPr>
          <w:b/>
          <w:sz w:val="28"/>
        </w:rPr>
        <w:t>014</w:t>
      </w:r>
      <w:r w:rsidR="000C6EB6">
        <w:rPr>
          <w:b/>
          <w:spacing w:val="-5"/>
          <w:sz w:val="28"/>
        </w:rPr>
        <w:t> </w:t>
      </w:r>
      <w:r>
        <w:rPr>
          <w:b/>
          <w:sz w:val="28"/>
        </w:rPr>
        <w:t>Середня</w:t>
      </w:r>
      <w:r>
        <w:rPr>
          <w:b/>
          <w:spacing w:val="-6"/>
          <w:sz w:val="28"/>
        </w:rPr>
        <w:t xml:space="preserve"> </w:t>
      </w:r>
      <w:r>
        <w:rPr>
          <w:b/>
          <w:sz w:val="28"/>
        </w:rPr>
        <w:t>освіта</w:t>
      </w:r>
      <w:r w:rsidR="008B1C3F" w:rsidRPr="008B1C3F">
        <w:rPr>
          <w:b/>
          <w:spacing w:val="-5"/>
          <w:sz w:val="28"/>
        </w:rPr>
        <w:t xml:space="preserve"> (</w:t>
      </w:r>
      <w:r w:rsidR="00DC74D2" w:rsidRPr="008B1C3F">
        <w:rPr>
          <w:b/>
          <w:spacing w:val="-5"/>
          <w:sz w:val="28"/>
        </w:rPr>
        <w:t>Українська мова і література</w:t>
      </w:r>
      <w:r w:rsidR="008B1C3F" w:rsidRPr="008B1C3F">
        <w:rPr>
          <w:b/>
          <w:spacing w:val="-5"/>
          <w:sz w:val="28"/>
        </w:rPr>
        <w:t>)</w:t>
      </w:r>
    </w:p>
    <w:p w14:paraId="1CA6ABB4" w14:textId="77777777" w:rsidR="000C6EB6" w:rsidRDefault="000C6EB6">
      <w:pPr>
        <w:ind w:left="1973" w:right="301" w:firstLine="1046"/>
        <w:rPr>
          <w:b/>
          <w:sz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142"/>
        <w:gridCol w:w="7513"/>
      </w:tblGrid>
      <w:tr w:rsidR="000C6EB6" w:rsidRPr="005437E5" w14:paraId="7F9EEE43" w14:textId="77777777" w:rsidTr="00C17627">
        <w:tc>
          <w:tcPr>
            <w:tcW w:w="10206" w:type="dxa"/>
            <w:gridSpan w:val="3"/>
          </w:tcPr>
          <w:p w14:paraId="4115E27F" w14:textId="77777777" w:rsidR="000C6EB6" w:rsidRPr="005437E5" w:rsidRDefault="00D11649" w:rsidP="000701AD">
            <w:pPr>
              <w:spacing w:line="360" w:lineRule="auto"/>
              <w:jc w:val="center"/>
              <w:rPr>
                <w:b/>
                <w:sz w:val="24"/>
                <w:szCs w:val="24"/>
              </w:rPr>
            </w:pPr>
            <w:r w:rsidRPr="000701AD">
              <w:rPr>
                <w:b/>
                <w:sz w:val="28"/>
                <w:szCs w:val="24"/>
              </w:rPr>
              <w:t xml:space="preserve">І. </w:t>
            </w:r>
            <w:r w:rsidR="000C6EB6" w:rsidRPr="000701AD">
              <w:rPr>
                <w:b/>
                <w:sz w:val="28"/>
                <w:szCs w:val="24"/>
              </w:rPr>
              <w:t>Загальна інформація</w:t>
            </w:r>
          </w:p>
        </w:tc>
      </w:tr>
      <w:tr w:rsidR="000C6EB6" w:rsidRPr="005437E5" w14:paraId="660E1150" w14:textId="77777777" w:rsidTr="00C17627">
        <w:tc>
          <w:tcPr>
            <w:tcW w:w="2693" w:type="dxa"/>
            <w:gridSpan w:val="2"/>
          </w:tcPr>
          <w:p w14:paraId="0F276F29" w14:textId="77777777" w:rsidR="000C6EB6" w:rsidRPr="00871D73" w:rsidRDefault="000C6EB6" w:rsidP="00BD6186">
            <w:pPr>
              <w:rPr>
                <w:b/>
                <w:sz w:val="24"/>
                <w:szCs w:val="24"/>
              </w:rPr>
            </w:pPr>
            <w:r w:rsidRPr="00871D73">
              <w:rPr>
                <w:b/>
                <w:sz w:val="24"/>
                <w:szCs w:val="24"/>
              </w:rPr>
              <w:t>Повна назва вищого навчального закладу та структурного підрозділу</w:t>
            </w:r>
          </w:p>
        </w:tc>
        <w:tc>
          <w:tcPr>
            <w:tcW w:w="7513" w:type="dxa"/>
          </w:tcPr>
          <w:p w14:paraId="76E0443E" w14:textId="77777777" w:rsidR="000C6EB6" w:rsidRDefault="000C6EB6" w:rsidP="000C6EB6">
            <w:pPr>
              <w:jc w:val="both"/>
              <w:rPr>
                <w:sz w:val="24"/>
                <w:szCs w:val="24"/>
              </w:rPr>
            </w:pPr>
            <w:r w:rsidRPr="005437E5">
              <w:rPr>
                <w:sz w:val="24"/>
                <w:szCs w:val="24"/>
              </w:rPr>
              <w:t xml:space="preserve">Херсонський державний університет, </w:t>
            </w:r>
          </w:p>
          <w:p w14:paraId="14A70240" w14:textId="77777777" w:rsidR="000C6EB6" w:rsidRPr="005437E5" w:rsidRDefault="000C6EB6" w:rsidP="000C6EB6">
            <w:pPr>
              <w:jc w:val="both"/>
              <w:rPr>
                <w:sz w:val="24"/>
                <w:szCs w:val="24"/>
              </w:rPr>
            </w:pPr>
            <w:r w:rsidRPr="005437E5">
              <w:rPr>
                <w:sz w:val="24"/>
                <w:szCs w:val="24"/>
              </w:rPr>
              <w:t xml:space="preserve">факультет </w:t>
            </w:r>
            <w:r>
              <w:rPr>
                <w:sz w:val="24"/>
                <w:szCs w:val="24"/>
              </w:rPr>
              <w:t>української</w:t>
            </w:r>
            <w:r w:rsidR="00B34C7A">
              <w:rPr>
                <w:sz w:val="24"/>
                <w:szCs w:val="24"/>
              </w:rPr>
              <w:t xml:space="preserve"> й іноземної</w:t>
            </w:r>
            <w:r>
              <w:rPr>
                <w:sz w:val="24"/>
                <w:szCs w:val="24"/>
              </w:rPr>
              <w:t xml:space="preserve"> філології та журналістики</w:t>
            </w:r>
          </w:p>
        </w:tc>
      </w:tr>
      <w:tr w:rsidR="000C6EB6" w:rsidRPr="005437E5" w14:paraId="7948B85B" w14:textId="77777777" w:rsidTr="00C17627">
        <w:tc>
          <w:tcPr>
            <w:tcW w:w="2693" w:type="dxa"/>
            <w:gridSpan w:val="2"/>
          </w:tcPr>
          <w:p w14:paraId="44BB0F84" w14:textId="77777777" w:rsidR="000C6EB6" w:rsidRPr="00871D73" w:rsidRDefault="000C6EB6" w:rsidP="00BD6186">
            <w:pPr>
              <w:rPr>
                <w:b/>
                <w:sz w:val="24"/>
                <w:szCs w:val="24"/>
              </w:rPr>
            </w:pPr>
            <w:r w:rsidRPr="00871D73">
              <w:rPr>
                <w:b/>
                <w:sz w:val="24"/>
                <w:szCs w:val="24"/>
              </w:rPr>
              <w:t>Ступінь вищої освіти та назва кваліфікації мовою оригіналу</w:t>
            </w:r>
          </w:p>
        </w:tc>
        <w:tc>
          <w:tcPr>
            <w:tcW w:w="7513" w:type="dxa"/>
          </w:tcPr>
          <w:p w14:paraId="574F128B" w14:textId="473991C5" w:rsidR="000C6EB6" w:rsidRDefault="000C6EB6" w:rsidP="000C6EB6">
            <w:pPr>
              <w:tabs>
                <w:tab w:val="left" w:pos="34"/>
              </w:tabs>
              <w:ind w:left="2410" w:hanging="2376"/>
              <w:jc w:val="both"/>
              <w:rPr>
                <w:sz w:val="24"/>
                <w:szCs w:val="24"/>
              </w:rPr>
            </w:pPr>
            <w:r>
              <w:rPr>
                <w:sz w:val="24"/>
                <w:szCs w:val="24"/>
              </w:rPr>
              <w:t>Бакалавр</w:t>
            </w:r>
            <w:r w:rsidR="00DC74D2">
              <w:rPr>
                <w:sz w:val="24"/>
                <w:szCs w:val="24"/>
              </w:rPr>
              <w:t xml:space="preserve"> </w:t>
            </w:r>
            <w:r w:rsidR="00DC74D2" w:rsidRPr="00055E52">
              <w:rPr>
                <w:sz w:val="24"/>
                <w:szCs w:val="24"/>
              </w:rPr>
              <w:t>освіти</w:t>
            </w:r>
            <w:r>
              <w:rPr>
                <w:sz w:val="24"/>
                <w:szCs w:val="24"/>
              </w:rPr>
              <w:t>,</w:t>
            </w:r>
          </w:p>
          <w:p w14:paraId="0F87454D" w14:textId="77777777" w:rsidR="000C6EB6" w:rsidRPr="00720837" w:rsidRDefault="000C6EB6" w:rsidP="000C6EB6">
            <w:pPr>
              <w:tabs>
                <w:tab w:val="left" w:pos="851"/>
              </w:tabs>
              <w:ind w:left="2410" w:hanging="2376"/>
              <w:jc w:val="both"/>
              <w:rPr>
                <w:sz w:val="24"/>
                <w:szCs w:val="24"/>
              </w:rPr>
            </w:pPr>
            <w:r>
              <w:rPr>
                <w:sz w:val="24"/>
                <w:szCs w:val="24"/>
              </w:rPr>
              <w:t>в</w:t>
            </w:r>
            <w:r w:rsidRPr="00720837">
              <w:rPr>
                <w:sz w:val="24"/>
                <w:szCs w:val="24"/>
              </w:rPr>
              <w:t xml:space="preserve">читель української мови і літератури </w:t>
            </w:r>
          </w:p>
          <w:p w14:paraId="537A568A" w14:textId="77777777" w:rsidR="000C6EB6" w:rsidRPr="00720837" w:rsidRDefault="000C6EB6" w:rsidP="000C6EB6">
            <w:pPr>
              <w:tabs>
                <w:tab w:val="left" w:pos="851"/>
              </w:tabs>
              <w:ind w:left="2410" w:hanging="1690"/>
              <w:jc w:val="both"/>
              <w:rPr>
                <w:bCs/>
                <w:iCs/>
                <w:sz w:val="24"/>
                <w:szCs w:val="24"/>
              </w:rPr>
            </w:pPr>
          </w:p>
          <w:p w14:paraId="1756D57C" w14:textId="77777777" w:rsidR="000C6EB6" w:rsidRPr="005437E5" w:rsidRDefault="000C6EB6" w:rsidP="000C6EB6">
            <w:pPr>
              <w:jc w:val="both"/>
              <w:rPr>
                <w:sz w:val="24"/>
                <w:szCs w:val="24"/>
              </w:rPr>
            </w:pPr>
          </w:p>
        </w:tc>
      </w:tr>
      <w:tr w:rsidR="000C6EB6" w:rsidRPr="005437E5" w14:paraId="07814372" w14:textId="77777777" w:rsidTr="00C17627">
        <w:tc>
          <w:tcPr>
            <w:tcW w:w="2693" w:type="dxa"/>
            <w:gridSpan w:val="2"/>
          </w:tcPr>
          <w:p w14:paraId="75D571BE" w14:textId="77777777" w:rsidR="000C6EB6" w:rsidRPr="00871D73" w:rsidRDefault="000C6EB6" w:rsidP="00BD6186">
            <w:pPr>
              <w:rPr>
                <w:b/>
                <w:sz w:val="24"/>
                <w:szCs w:val="24"/>
              </w:rPr>
            </w:pPr>
            <w:r w:rsidRPr="00871D73">
              <w:rPr>
                <w:b/>
                <w:sz w:val="24"/>
                <w:szCs w:val="24"/>
              </w:rPr>
              <w:t>Офіційна назва освітньої програми</w:t>
            </w:r>
          </w:p>
        </w:tc>
        <w:tc>
          <w:tcPr>
            <w:tcW w:w="7513" w:type="dxa"/>
          </w:tcPr>
          <w:p w14:paraId="18797B70" w14:textId="0F2FE673" w:rsidR="000C6EB6" w:rsidRPr="005437E5" w:rsidRDefault="000C6EB6" w:rsidP="000C6EB6">
            <w:pPr>
              <w:jc w:val="both"/>
              <w:rPr>
                <w:sz w:val="24"/>
                <w:szCs w:val="24"/>
              </w:rPr>
            </w:pPr>
            <w:r w:rsidRPr="005437E5">
              <w:rPr>
                <w:sz w:val="24"/>
                <w:szCs w:val="24"/>
              </w:rPr>
              <w:t>Освітньо-проф</w:t>
            </w:r>
            <w:r>
              <w:rPr>
                <w:sz w:val="24"/>
                <w:szCs w:val="24"/>
              </w:rPr>
              <w:t xml:space="preserve">есійна програма </w:t>
            </w:r>
            <w:r w:rsidRPr="00494B02">
              <w:rPr>
                <w:sz w:val="24"/>
                <w:szCs w:val="24"/>
              </w:rPr>
              <w:t>«</w:t>
            </w:r>
            <w:r w:rsidR="006608D6">
              <w:rPr>
                <w:sz w:val="24"/>
                <w:szCs w:val="24"/>
              </w:rPr>
              <w:t>Середня освіта (у</w:t>
            </w:r>
            <w:r>
              <w:rPr>
                <w:sz w:val="24"/>
                <w:szCs w:val="24"/>
              </w:rPr>
              <w:t>країнська мова і</w:t>
            </w:r>
            <w:r w:rsidRPr="00494B02">
              <w:rPr>
                <w:sz w:val="24"/>
                <w:szCs w:val="24"/>
              </w:rPr>
              <w:t xml:space="preserve"> література</w:t>
            </w:r>
            <w:r>
              <w:rPr>
                <w:sz w:val="24"/>
                <w:szCs w:val="24"/>
              </w:rPr>
              <w:t>)</w:t>
            </w:r>
            <w:r w:rsidRPr="00494B02">
              <w:rPr>
                <w:sz w:val="24"/>
                <w:szCs w:val="24"/>
              </w:rPr>
              <w:t xml:space="preserve">» підготовки фахівців першого бакалаврського </w:t>
            </w:r>
            <w:r>
              <w:rPr>
                <w:sz w:val="24"/>
                <w:szCs w:val="24"/>
              </w:rPr>
              <w:t>рівня</w:t>
            </w:r>
            <w:r w:rsidRPr="00494B02">
              <w:rPr>
                <w:sz w:val="24"/>
                <w:szCs w:val="24"/>
              </w:rPr>
              <w:t xml:space="preserve"> вищої освіти</w:t>
            </w:r>
            <w:r>
              <w:rPr>
                <w:sz w:val="24"/>
                <w:szCs w:val="24"/>
              </w:rPr>
              <w:t xml:space="preserve"> за спеціа</w:t>
            </w:r>
            <w:r w:rsidR="006608D6">
              <w:rPr>
                <w:sz w:val="24"/>
                <w:szCs w:val="24"/>
              </w:rPr>
              <w:t>льністю 014 Середня освіта</w:t>
            </w:r>
            <w:r w:rsidR="00DC74D2">
              <w:rPr>
                <w:sz w:val="24"/>
                <w:szCs w:val="24"/>
              </w:rPr>
              <w:t xml:space="preserve">, </w:t>
            </w:r>
            <w:r w:rsidR="00DC74D2" w:rsidRPr="00055E52">
              <w:rPr>
                <w:sz w:val="24"/>
                <w:szCs w:val="24"/>
              </w:rPr>
              <w:t>014.01 Українська мова і література</w:t>
            </w:r>
            <w:r w:rsidR="006608D6">
              <w:rPr>
                <w:sz w:val="24"/>
                <w:szCs w:val="24"/>
              </w:rPr>
              <w:t xml:space="preserve"> </w:t>
            </w:r>
          </w:p>
        </w:tc>
      </w:tr>
      <w:tr w:rsidR="000C6EB6" w:rsidRPr="005437E5" w14:paraId="06F7058C" w14:textId="77777777" w:rsidTr="00C17627">
        <w:tc>
          <w:tcPr>
            <w:tcW w:w="2693" w:type="dxa"/>
            <w:gridSpan w:val="2"/>
          </w:tcPr>
          <w:p w14:paraId="05051208" w14:textId="77777777" w:rsidR="000C6EB6" w:rsidRPr="00871D73" w:rsidRDefault="000C6EB6" w:rsidP="00BD6186">
            <w:pPr>
              <w:rPr>
                <w:b/>
                <w:sz w:val="24"/>
                <w:szCs w:val="24"/>
              </w:rPr>
            </w:pPr>
            <w:r w:rsidRPr="00871D73">
              <w:rPr>
                <w:b/>
                <w:sz w:val="24"/>
                <w:szCs w:val="24"/>
              </w:rPr>
              <w:t>Тип диплому та обсяг освітньої програми</w:t>
            </w:r>
          </w:p>
        </w:tc>
        <w:tc>
          <w:tcPr>
            <w:tcW w:w="7513" w:type="dxa"/>
          </w:tcPr>
          <w:p w14:paraId="2E91776D" w14:textId="77777777" w:rsidR="000C6EB6" w:rsidRPr="005437E5" w:rsidRDefault="000C6EB6" w:rsidP="000C6EB6">
            <w:pPr>
              <w:jc w:val="both"/>
              <w:rPr>
                <w:sz w:val="24"/>
                <w:szCs w:val="24"/>
              </w:rPr>
            </w:pPr>
            <w:r>
              <w:rPr>
                <w:sz w:val="24"/>
                <w:szCs w:val="24"/>
              </w:rPr>
              <w:t>Диплом бакалавра, одиничний, 240</w:t>
            </w:r>
            <w:r w:rsidRPr="005437E5">
              <w:rPr>
                <w:sz w:val="24"/>
                <w:szCs w:val="24"/>
              </w:rPr>
              <w:t xml:space="preserve"> кредитів ЄКТС, </w:t>
            </w:r>
          </w:p>
          <w:p w14:paraId="1D9F651F" w14:textId="77777777" w:rsidR="000C6EB6" w:rsidRPr="005437E5" w:rsidRDefault="000C6EB6" w:rsidP="000C6EB6">
            <w:pPr>
              <w:jc w:val="both"/>
              <w:rPr>
                <w:sz w:val="24"/>
                <w:szCs w:val="24"/>
              </w:rPr>
            </w:pPr>
            <w:r>
              <w:rPr>
                <w:sz w:val="24"/>
                <w:szCs w:val="24"/>
              </w:rPr>
              <w:t>термін навчання 3 роки 10 місяців</w:t>
            </w:r>
          </w:p>
        </w:tc>
      </w:tr>
      <w:tr w:rsidR="000C6EB6" w:rsidRPr="005437E5" w14:paraId="0FDF3057" w14:textId="77777777" w:rsidTr="00C17627">
        <w:tc>
          <w:tcPr>
            <w:tcW w:w="2693" w:type="dxa"/>
            <w:gridSpan w:val="2"/>
          </w:tcPr>
          <w:p w14:paraId="4D9C7093" w14:textId="77777777" w:rsidR="000C6EB6" w:rsidRPr="00871D73" w:rsidRDefault="000C6EB6" w:rsidP="00BD6186">
            <w:pPr>
              <w:rPr>
                <w:b/>
                <w:sz w:val="24"/>
                <w:szCs w:val="24"/>
              </w:rPr>
            </w:pPr>
            <w:r w:rsidRPr="00871D73">
              <w:rPr>
                <w:b/>
                <w:sz w:val="24"/>
                <w:szCs w:val="24"/>
              </w:rPr>
              <w:t>Наявність акредитації</w:t>
            </w:r>
          </w:p>
        </w:tc>
        <w:tc>
          <w:tcPr>
            <w:tcW w:w="7513" w:type="dxa"/>
          </w:tcPr>
          <w:p w14:paraId="05979165" w14:textId="77777777" w:rsidR="000C6EB6" w:rsidRDefault="006608D6" w:rsidP="000C6EB6">
            <w:pPr>
              <w:jc w:val="both"/>
              <w:rPr>
                <w:sz w:val="24"/>
                <w:szCs w:val="24"/>
              </w:rPr>
            </w:pPr>
            <w:r w:rsidRPr="006608D6">
              <w:rPr>
                <w:sz w:val="24"/>
                <w:szCs w:val="24"/>
              </w:rPr>
              <w:t>Сертиф</w:t>
            </w:r>
            <w:r>
              <w:rPr>
                <w:sz w:val="24"/>
                <w:szCs w:val="24"/>
              </w:rPr>
              <w:t>ікат НАЗЯВО про акредитацію ОП «</w:t>
            </w:r>
            <w:r w:rsidRPr="006608D6">
              <w:rPr>
                <w:sz w:val="24"/>
                <w:szCs w:val="24"/>
              </w:rPr>
              <w:t>Середня освіта</w:t>
            </w:r>
            <w:r>
              <w:rPr>
                <w:sz w:val="24"/>
                <w:szCs w:val="24"/>
              </w:rPr>
              <w:t xml:space="preserve"> (українська мова і література)»</w:t>
            </w:r>
            <w:r w:rsidRPr="006608D6">
              <w:rPr>
                <w:sz w:val="24"/>
                <w:szCs w:val="24"/>
              </w:rPr>
              <w:t xml:space="preserve"> від 16.06.2020р. № 352</w:t>
            </w:r>
          </w:p>
          <w:p w14:paraId="22B188F0" w14:textId="77777777" w:rsidR="006608D6" w:rsidRPr="00CD47E0" w:rsidRDefault="006608D6" w:rsidP="000C6EB6">
            <w:pPr>
              <w:jc w:val="both"/>
              <w:rPr>
                <w:sz w:val="24"/>
                <w:szCs w:val="24"/>
              </w:rPr>
            </w:pPr>
            <w:r>
              <w:rPr>
                <w:sz w:val="24"/>
                <w:szCs w:val="24"/>
              </w:rPr>
              <w:t>Строк дії сертифіката до 16.06.2025 р.</w:t>
            </w:r>
          </w:p>
        </w:tc>
      </w:tr>
      <w:tr w:rsidR="000C6EB6" w:rsidRPr="005437E5" w14:paraId="60477937" w14:textId="77777777" w:rsidTr="00C17627">
        <w:tc>
          <w:tcPr>
            <w:tcW w:w="2693" w:type="dxa"/>
            <w:gridSpan w:val="2"/>
          </w:tcPr>
          <w:p w14:paraId="004E2239" w14:textId="77777777" w:rsidR="000C6EB6" w:rsidRPr="00871D73" w:rsidRDefault="000C6EB6" w:rsidP="00BD6186">
            <w:pPr>
              <w:rPr>
                <w:b/>
                <w:sz w:val="24"/>
                <w:szCs w:val="24"/>
              </w:rPr>
            </w:pPr>
            <w:r w:rsidRPr="00871D73">
              <w:rPr>
                <w:b/>
                <w:sz w:val="24"/>
                <w:szCs w:val="24"/>
              </w:rPr>
              <w:t>Цикл / рівень</w:t>
            </w:r>
          </w:p>
        </w:tc>
        <w:tc>
          <w:tcPr>
            <w:tcW w:w="7513" w:type="dxa"/>
          </w:tcPr>
          <w:p w14:paraId="5083830D" w14:textId="77777777" w:rsidR="000C6EB6" w:rsidRPr="00494B02" w:rsidRDefault="000C6EB6" w:rsidP="000C6EB6">
            <w:pPr>
              <w:pStyle w:val="Default"/>
              <w:jc w:val="both"/>
              <w:rPr>
                <w:color w:val="auto"/>
                <w:lang w:val="uk-UA"/>
              </w:rPr>
            </w:pPr>
            <w:r w:rsidRPr="00494B02">
              <w:rPr>
                <w:color w:val="auto"/>
                <w:lang w:val="uk-UA"/>
              </w:rPr>
              <w:t xml:space="preserve">НРК України– </w:t>
            </w:r>
            <w:r>
              <w:rPr>
                <w:color w:val="auto"/>
                <w:lang w:val="uk-UA"/>
              </w:rPr>
              <w:t>6</w:t>
            </w:r>
            <w:r w:rsidRPr="00494B02">
              <w:rPr>
                <w:color w:val="auto"/>
                <w:lang w:val="uk-UA"/>
              </w:rPr>
              <w:t xml:space="preserve"> рівень, </w:t>
            </w:r>
            <w:r w:rsidRPr="00494B02">
              <w:rPr>
                <w:color w:val="auto"/>
              </w:rPr>
              <w:t>EQ</w:t>
            </w:r>
            <w:r w:rsidRPr="00494B02">
              <w:rPr>
                <w:color w:val="auto"/>
                <w:lang w:val="uk-UA"/>
              </w:rPr>
              <w:t>-</w:t>
            </w:r>
            <w:r w:rsidRPr="00494B02">
              <w:rPr>
                <w:color w:val="auto"/>
              </w:rPr>
              <w:t>EHEA</w:t>
            </w:r>
            <w:r w:rsidRPr="00494B02">
              <w:rPr>
                <w:color w:val="auto"/>
                <w:lang w:val="uk-UA"/>
              </w:rPr>
              <w:t xml:space="preserve"> – перший цикл, </w:t>
            </w:r>
            <w:r w:rsidRPr="00494B02">
              <w:rPr>
                <w:color w:val="auto"/>
              </w:rPr>
              <w:t>EQFLLL</w:t>
            </w:r>
            <w:r>
              <w:rPr>
                <w:color w:val="auto"/>
                <w:lang w:val="uk-UA"/>
              </w:rPr>
              <w:t xml:space="preserve"> – 6</w:t>
            </w:r>
            <w:r w:rsidRPr="00494B02">
              <w:rPr>
                <w:color w:val="auto"/>
                <w:lang w:val="uk-UA"/>
              </w:rPr>
              <w:t xml:space="preserve"> рівень </w:t>
            </w:r>
          </w:p>
        </w:tc>
      </w:tr>
      <w:tr w:rsidR="000C6EB6" w:rsidRPr="005437E5" w14:paraId="3B00A305" w14:textId="77777777" w:rsidTr="00C17627">
        <w:tc>
          <w:tcPr>
            <w:tcW w:w="2693" w:type="dxa"/>
            <w:gridSpan w:val="2"/>
          </w:tcPr>
          <w:p w14:paraId="310225FF" w14:textId="77777777" w:rsidR="000C6EB6" w:rsidRPr="00871D73" w:rsidRDefault="000C6EB6" w:rsidP="00BD6186">
            <w:pPr>
              <w:rPr>
                <w:b/>
                <w:sz w:val="24"/>
                <w:szCs w:val="24"/>
              </w:rPr>
            </w:pPr>
            <w:r w:rsidRPr="00871D73">
              <w:rPr>
                <w:b/>
                <w:sz w:val="24"/>
                <w:szCs w:val="24"/>
              </w:rPr>
              <w:t>Передумови</w:t>
            </w:r>
          </w:p>
        </w:tc>
        <w:tc>
          <w:tcPr>
            <w:tcW w:w="7513" w:type="dxa"/>
          </w:tcPr>
          <w:p w14:paraId="3A787A82" w14:textId="77777777" w:rsidR="000C6EB6" w:rsidRPr="00494B02" w:rsidRDefault="000C6EB6" w:rsidP="000C6EB6">
            <w:pPr>
              <w:jc w:val="both"/>
              <w:rPr>
                <w:sz w:val="24"/>
                <w:szCs w:val="24"/>
              </w:rPr>
            </w:pPr>
            <w:r w:rsidRPr="00494B02">
              <w:rPr>
                <w:sz w:val="24"/>
                <w:szCs w:val="24"/>
              </w:rPr>
              <w:t>Наявність повної загальної середньої освіти</w:t>
            </w:r>
          </w:p>
        </w:tc>
      </w:tr>
      <w:tr w:rsidR="000C6EB6" w:rsidRPr="005437E5" w14:paraId="4C9FDBFB" w14:textId="77777777" w:rsidTr="00C17627">
        <w:tc>
          <w:tcPr>
            <w:tcW w:w="2693" w:type="dxa"/>
            <w:gridSpan w:val="2"/>
          </w:tcPr>
          <w:p w14:paraId="227ACFD5" w14:textId="77777777" w:rsidR="000C6EB6" w:rsidRPr="00871D73" w:rsidRDefault="000C6EB6" w:rsidP="00BD6186">
            <w:pPr>
              <w:rPr>
                <w:b/>
                <w:sz w:val="24"/>
                <w:szCs w:val="24"/>
              </w:rPr>
            </w:pPr>
            <w:r w:rsidRPr="00871D73">
              <w:rPr>
                <w:b/>
                <w:sz w:val="24"/>
                <w:szCs w:val="24"/>
              </w:rPr>
              <w:t>Мова (и) викладання</w:t>
            </w:r>
          </w:p>
        </w:tc>
        <w:tc>
          <w:tcPr>
            <w:tcW w:w="7513" w:type="dxa"/>
          </w:tcPr>
          <w:p w14:paraId="5C83F020" w14:textId="77777777" w:rsidR="000C6EB6" w:rsidRPr="005437E5" w:rsidRDefault="000C6EB6" w:rsidP="000C6EB6">
            <w:pPr>
              <w:jc w:val="both"/>
              <w:rPr>
                <w:sz w:val="24"/>
                <w:szCs w:val="24"/>
              </w:rPr>
            </w:pPr>
            <w:r w:rsidRPr="005437E5">
              <w:rPr>
                <w:sz w:val="24"/>
                <w:szCs w:val="24"/>
              </w:rPr>
              <w:t xml:space="preserve">Українська </w:t>
            </w:r>
          </w:p>
        </w:tc>
      </w:tr>
      <w:tr w:rsidR="000C6EB6" w:rsidRPr="005437E5" w14:paraId="5815A090" w14:textId="77777777" w:rsidTr="00C17627">
        <w:tc>
          <w:tcPr>
            <w:tcW w:w="2693" w:type="dxa"/>
            <w:gridSpan w:val="2"/>
          </w:tcPr>
          <w:p w14:paraId="2BC71CA7" w14:textId="77777777" w:rsidR="000C6EB6" w:rsidRPr="00871D73" w:rsidRDefault="000C6EB6" w:rsidP="00BD6186">
            <w:pPr>
              <w:rPr>
                <w:b/>
                <w:sz w:val="24"/>
                <w:szCs w:val="24"/>
              </w:rPr>
            </w:pPr>
            <w:r w:rsidRPr="00871D73">
              <w:rPr>
                <w:b/>
                <w:sz w:val="24"/>
                <w:szCs w:val="24"/>
              </w:rPr>
              <w:t>Термін дії освітньої програми</w:t>
            </w:r>
          </w:p>
        </w:tc>
        <w:tc>
          <w:tcPr>
            <w:tcW w:w="7513" w:type="dxa"/>
          </w:tcPr>
          <w:p w14:paraId="10A2FECC" w14:textId="3B6D352E" w:rsidR="000C6EB6" w:rsidRPr="005437E5" w:rsidRDefault="00224EEC" w:rsidP="000C6EB6">
            <w:pPr>
              <w:jc w:val="both"/>
              <w:rPr>
                <w:sz w:val="24"/>
                <w:szCs w:val="24"/>
              </w:rPr>
            </w:pPr>
            <w:r>
              <w:rPr>
                <w:sz w:val="24"/>
                <w:szCs w:val="24"/>
              </w:rPr>
              <w:t>4 роки</w:t>
            </w:r>
          </w:p>
        </w:tc>
      </w:tr>
      <w:tr w:rsidR="000C6EB6" w:rsidRPr="005437E5" w14:paraId="13BFDE4F" w14:textId="77777777" w:rsidTr="00C17627">
        <w:tc>
          <w:tcPr>
            <w:tcW w:w="2693" w:type="dxa"/>
            <w:gridSpan w:val="2"/>
          </w:tcPr>
          <w:p w14:paraId="50BDA6F4" w14:textId="77777777" w:rsidR="000C6EB6" w:rsidRPr="00871D73" w:rsidRDefault="000C6EB6" w:rsidP="00BD6186">
            <w:pPr>
              <w:rPr>
                <w:b/>
                <w:sz w:val="24"/>
                <w:szCs w:val="24"/>
              </w:rPr>
            </w:pPr>
            <w:r w:rsidRPr="00871D73">
              <w:rPr>
                <w:b/>
                <w:sz w:val="24"/>
                <w:szCs w:val="24"/>
              </w:rPr>
              <w:t>Інтернет адреса постійного розміщення опису освітньої програми</w:t>
            </w:r>
          </w:p>
        </w:tc>
        <w:tc>
          <w:tcPr>
            <w:tcW w:w="7513" w:type="dxa"/>
          </w:tcPr>
          <w:p w14:paraId="16BAB509" w14:textId="77777777" w:rsidR="000C6EB6" w:rsidRPr="005437E5" w:rsidRDefault="00055E52" w:rsidP="000C6EB6">
            <w:pPr>
              <w:jc w:val="both"/>
              <w:rPr>
                <w:sz w:val="24"/>
                <w:szCs w:val="24"/>
              </w:rPr>
            </w:pPr>
            <w:hyperlink r:id="rId8" w:history="1">
              <w:r w:rsidR="008D1B90" w:rsidRPr="00B56B72">
                <w:rPr>
                  <w:rStyle w:val="a7"/>
                </w:rPr>
                <w:t>https://www.kspu.edu/Education/EduPrograms/014/014OPP11.aspx</w:t>
              </w:r>
            </w:hyperlink>
            <w:r w:rsidR="008D1B90">
              <w:t xml:space="preserve"> </w:t>
            </w:r>
          </w:p>
        </w:tc>
      </w:tr>
      <w:tr w:rsidR="000C6EB6" w:rsidRPr="005437E5" w14:paraId="619D84AC" w14:textId="77777777" w:rsidTr="00C17627">
        <w:tc>
          <w:tcPr>
            <w:tcW w:w="10206" w:type="dxa"/>
            <w:gridSpan w:val="3"/>
          </w:tcPr>
          <w:p w14:paraId="42C02D7A" w14:textId="77777777" w:rsidR="000C6EB6" w:rsidRPr="005437E5" w:rsidRDefault="00D11649" w:rsidP="000701AD">
            <w:pPr>
              <w:spacing w:line="360" w:lineRule="auto"/>
              <w:jc w:val="center"/>
              <w:rPr>
                <w:b/>
                <w:sz w:val="24"/>
                <w:szCs w:val="24"/>
              </w:rPr>
            </w:pPr>
            <w:r w:rsidRPr="000701AD">
              <w:rPr>
                <w:b/>
                <w:sz w:val="28"/>
                <w:szCs w:val="24"/>
              </w:rPr>
              <w:t xml:space="preserve">ІІ. </w:t>
            </w:r>
            <w:r w:rsidR="000C6EB6" w:rsidRPr="000701AD">
              <w:rPr>
                <w:b/>
                <w:sz w:val="28"/>
                <w:szCs w:val="24"/>
              </w:rPr>
              <w:t>Мета освітньої програми</w:t>
            </w:r>
          </w:p>
        </w:tc>
      </w:tr>
      <w:tr w:rsidR="000C6EB6" w:rsidRPr="005437E5" w14:paraId="23ED0D2E" w14:textId="77777777" w:rsidTr="00C17627">
        <w:tc>
          <w:tcPr>
            <w:tcW w:w="10206" w:type="dxa"/>
            <w:gridSpan w:val="3"/>
          </w:tcPr>
          <w:p w14:paraId="72F7B524" w14:textId="77777777" w:rsidR="000C6EB6" w:rsidRPr="005437E5" w:rsidRDefault="000C6EB6" w:rsidP="000C6EB6">
            <w:pPr>
              <w:ind w:firstLine="589"/>
              <w:jc w:val="both"/>
              <w:rPr>
                <w:sz w:val="24"/>
                <w:szCs w:val="24"/>
              </w:rPr>
            </w:pPr>
            <w:r w:rsidRPr="005437E5">
              <w:rPr>
                <w:sz w:val="24"/>
                <w:szCs w:val="24"/>
              </w:rPr>
              <w:t xml:space="preserve">Формування загальних та фахових </w:t>
            </w:r>
            <w:proofErr w:type="spellStart"/>
            <w:r w:rsidRPr="005437E5">
              <w:rPr>
                <w:sz w:val="24"/>
                <w:szCs w:val="24"/>
              </w:rPr>
              <w:t>компетентностей</w:t>
            </w:r>
            <w:proofErr w:type="spellEnd"/>
            <w:r w:rsidRPr="005437E5">
              <w:rPr>
                <w:sz w:val="24"/>
                <w:szCs w:val="24"/>
              </w:rPr>
              <w:t xml:space="preserve"> для виконання професійних завдань та обов’язків освітнього, науково-дослідницького та інноваційного характеру в га</w:t>
            </w:r>
            <w:r>
              <w:rPr>
                <w:sz w:val="24"/>
                <w:szCs w:val="24"/>
              </w:rPr>
              <w:t>лузі сучасної лінгвістики та літературознавства</w:t>
            </w:r>
            <w:r w:rsidRPr="005437E5">
              <w:rPr>
                <w:sz w:val="24"/>
                <w:szCs w:val="24"/>
              </w:rPr>
              <w:t xml:space="preserve">, педагогіки та методики середньої освіти, здатності до самостійної науково-педагогічної діяльності в умовах навчальних закладів </w:t>
            </w:r>
            <w:r>
              <w:rPr>
                <w:sz w:val="24"/>
                <w:szCs w:val="24"/>
              </w:rPr>
              <w:t>середньої освіти</w:t>
            </w:r>
          </w:p>
        </w:tc>
      </w:tr>
      <w:tr w:rsidR="000C6EB6" w:rsidRPr="005437E5" w14:paraId="49DE3208" w14:textId="77777777" w:rsidTr="00C17627">
        <w:tc>
          <w:tcPr>
            <w:tcW w:w="10206" w:type="dxa"/>
            <w:gridSpan w:val="3"/>
          </w:tcPr>
          <w:p w14:paraId="581F7527" w14:textId="77777777" w:rsidR="000C6EB6" w:rsidRPr="005437E5" w:rsidRDefault="00D11649" w:rsidP="000C6EB6">
            <w:pPr>
              <w:jc w:val="center"/>
              <w:rPr>
                <w:b/>
                <w:sz w:val="24"/>
                <w:szCs w:val="24"/>
              </w:rPr>
            </w:pPr>
            <w:r>
              <w:rPr>
                <w:b/>
                <w:sz w:val="24"/>
                <w:szCs w:val="24"/>
              </w:rPr>
              <w:t xml:space="preserve">ІІІ. </w:t>
            </w:r>
            <w:r w:rsidR="00306369">
              <w:rPr>
                <w:b/>
                <w:sz w:val="24"/>
                <w:szCs w:val="24"/>
              </w:rPr>
              <w:t>Загальна х</w:t>
            </w:r>
            <w:r w:rsidR="000C6EB6" w:rsidRPr="005437E5">
              <w:rPr>
                <w:b/>
                <w:sz w:val="24"/>
                <w:szCs w:val="24"/>
              </w:rPr>
              <w:t>арактеристика освітньої програми</w:t>
            </w:r>
          </w:p>
        </w:tc>
      </w:tr>
      <w:tr w:rsidR="00306369" w:rsidRPr="005437E5" w14:paraId="5723B801" w14:textId="77777777" w:rsidTr="00C17627">
        <w:tc>
          <w:tcPr>
            <w:tcW w:w="2551" w:type="dxa"/>
          </w:tcPr>
          <w:p w14:paraId="6C324714" w14:textId="77777777" w:rsidR="00306369" w:rsidRPr="00AF53AB" w:rsidRDefault="00306369" w:rsidP="00AF53AB">
            <w:pPr>
              <w:rPr>
                <w:b/>
                <w:sz w:val="24"/>
                <w:szCs w:val="24"/>
              </w:rPr>
            </w:pPr>
            <w:r w:rsidRPr="00AF53AB">
              <w:rPr>
                <w:b/>
                <w:sz w:val="24"/>
                <w:szCs w:val="24"/>
              </w:rPr>
              <w:t>Рівень вищої освіти</w:t>
            </w:r>
          </w:p>
        </w:tc>
        <w:tc>
          <w:tcPr>
            <w:tcW w:w="7655" w:type="dxa"/>
            <w:gridSpan w:val="2"/>
          </w:tcPr>
          <w:p w14:paraId="5FDDB2DD" w14:textId="77777777" w:rsidR="00306369" w:rsidRDefault="00306369" w:rsidP="000C6EB6">
            <w:pPr>
              <w:jc w:val="both"/>
              <w:rPr>
                <w:sz w:val="24"/>
                <w:szCs w:val="24"/>
              </w:rPr>
            </w:pPr>
            <w:r w:rsidRPr="00306369">
              <w:rPr>
                <w:sz w:val="24"/>
                <w:szCs w:val="24"/>
              </w:rPr>
              <w:t>перший (бакалаврський) рівень</w:t>
            </w:r>
          </w:p>
        </w:tc>
      </w:tr>
      <w:tr w:rsidR="00AF53AB" w:rsidRPr="005437E5" w14:paraId="43F3E16F" w14:textId="77777777" w:rsidTr="00C17627">
        <w:tc>
          <w:tcPr>
            <w:tcW w:w="2551" w:type="dxa"/>
          </w:tcPr>
          <w:p w14:paraId="1056D189" w14:textId="77777777" w:rsidR="00AF53AB" w:rsidRPr="00AF53AB" w:rsidRDefault="00AF53AB" w:rsidP="008D4A56">
            <w:pPr>
              <w:rPr>
                <w:b/>
                <w:sz w:val="24"/>
                <w:szCs w:val="24"/>
              </w:rPr>
            </w:pPr>
            <w:r w:rsidRPr="00AF53AB">
              <w:rPr>
                <w:b/>
                <w:sz w:val="24"/>
                <w:szCs w:val="24"/>
              </w:rPr>
              <w:t>Ступінь вищої освіти</w:t>
            </w:r>
          </w:p>
        </w:tc>
        <w:tc>
          <w:tcPr>
            <w:tcW w:w="7655" w:type="dxa"/>
            <w:gridSpan w:val="2"/>
          </w:tcPr>
          <w:p w14:paraId="6DB14012" w14:textId="77777777" w:rsidR="00AF53AB" w:rsidRPr="00AF53AB" w:rsidRDefault="00AF53AB" w:rsidP="00AF53AB">
            <w:pPr>
              <w:widowControl/>
              <w:numPr>
                <w:ilvl w:val="0"/>
                <w:numId w:val="6"/>
              </w:numPr>
              <w:shd w:val="clear" w:color="auto" w:fill="FFFFFF"/>
              <w:tabs>
                <w:tab w:val="left" w:pos="541"/>
                <w:tab w:val="left" w:pos="1142"/>
              </w:tabs>
              <w:autoSpaceDE/>
              <w:autoSpaceDN/>
              <w:ind w:left="0"/>
              <w:jc w:val="both"/>
              <w:rPr>
                <w:sz w:val="24"/>
                <w:szCs w:val="24"/>
              </w:rPr>
            </w:pPr>
            <w:r w:rsidRPr="00AF53AB">
              <w:rPr>
                <w:sz w:val="24"/>
                <w:szCs w:val="24"/>
              </w:rPr>
              <w:t>бакалавр</w:t>
            </w:r>
          </w:p>
        </w:tc>
      </w:tr>
      <w:tr w:rsidR="00AF53AB" w:rsidRPr="005437E5" w14:paraId="40530A9F" w14:textId="77777777" w:rsidTr="00C17627">
        <w:tc>
          <w:tcPr>
            <w:tcW w:w="2551" w:type="dxa"/>
          </w:tcPr>
          <w:p w14:paraId="7E1C3291" w14:textId="77777777" w:rsidR="00AF53AB" w:rsidRPr="00AF53AB" w:rsidRDefault="00AF53AB" w:rsidP="008D4A56">
            <w:pPr>
              <w:jc w:val="both"/>
              <w:rPr>
                <w:b/>
                <w:sz w:val="24"/>
                <w:szCs w:val="24"/>
              </w:rPr>
            </w:pPr>
            <w:r w:rsidRPr="00AF53AB">
              <w:rPr>
                <w:b/>
                <w:sz w:val="24"/>
                <w:szCs w:val="24"/>
              </w:rPr>
              <w:t>Галузь знань</w:t>
            </w:r>
          </w:p>
        </w:tc>
        <w:tc>
          <w:tcPr>
            <w:tcW w:w="7655" w:type="dxa"/>
            <w:gridSpan w:val="2"/>
          </w:tcPr>
          <w:p w14:paraId="1ACCDD50" w14:textId="77777777" w:rsidR="00AF53AB" w:rsidRPr="00AF53AB" w:rsidRDefault="00AF53AB" w:rsidP="008D4A56">
            <w:pPr>
              <w:jc w:val="both"/>
              <w:rPr>
                <w:sz w:val="24"/>
                <w:szCs w:val="24"/>
              </w:rPr>
            </w:pPr>
            <w:r w:rsidRPr="00AF53AB">
              <w:rPr>
                <w:sz w:val="24"/>
                <w:szCs w:val="24"/>
              </w:rPr>
              <w:t>01 Освіта/Педагогіка</w:t>
            </w:r>
          </w:p>
        </w:tc>
      </w:tr>
      <w:tr w:rsidR="00AF53AB" w:rsidRPr="005437E5" w14:paraId="7F755986" w14:textId="77777777" w:rsidTr="00C17627">
        <w:tc>
          <w:tcPr>
            <w:tcW w:w="2551" w:type="dxa"/>
          </w:tcPr>
          <w:p w14:paraId="4CCB5751" w14:textId="77777777" w:rsidR="00AF53AB" w:rsidRPr="00AF53AB" w:rsidRDefault="00AF53AB" w:rsidP="008D4A56">
            <w:pPr>
              <w:jc w:val="both"/>
              <w:rPr>
                <w:b/>
                <w:sz w:val="24"/>
                <w:szCs w:val="24"/>
              </w:rPr>
            </w:pPr>
            <w:r w:rsidRPr="00AF53AB">
              <w:rPr>
                <w:b/>
                <w:sz w:val="24"/>
                <w:szCs w:val="24"/>
              </w:rPr>
              <w:t>Спеціальність</w:t>
            </w:r>
          </w:p>
        </w:tc>
        <w:tc>
          <w:tcPr>
            <w:tcW w:w="7655" w:type="dxa"/>
            <w:gridSpan w:val="2"/>
          </w:tcPr>
          <w:p w14:paraId="2FE1AB4C" w14:textId="4CFF14B1" w:rsidR="00AF53AB" w:rsidRPr="00AF53AB" w:rsidRDefault="00AF53AB" w:rsidP="008D4A56">
            <w:pPr>
              <w:jc w:val="both"/>
              <w:rPr>
                <w:sz w:val="24"/>
                <w:szCs w:val="24"/>
              </w:rPr>
            </w:pPr>
            <w:r w:rsidRPr="00AF53AB">
              <w:rPr>
                <w:sz w:val="24"/>
                <w:szCs w:val="24"/>
              </w:rPr>
              <w:t>014 Середня освіта</w:t>
            </w:r>
            <w:r w:rsidR="00DC74D2">
              <w:rPr>
                <w:sz w:val="24"/>
                <w:szCs w:val="24"/>
              </w:rPr>
              <w:t xml:space="preserve">, </w:t>
            </w:r>
            <w:r w:rsidR="00DC74D2" w:rsidRPr="00055E52">
              <w:rPr>
                <w:sz w:val="24"/>
                <w:szCs w:val="24"/>
              </w:rPr>
              <w:t>014.01 Українська мова і література</w:t>
            </w:r>
          </w:p>
        </w:tc>
      </w:tr>
      <w:tr w:rsidR="00AF53AB" w:rsidRPr="005437E5" w14:paraId="19DD89D0" w14:textId="77777777" w:rsidTr="00C17627">
        <w:tc>
          <w:tcPr>
            <w:tcW w:w="2551" w:type="dxa"/>
          </w:tcPr>
          <w:p w14:paraId="53F85E7E" w14:textId="77777777" w:rsidR="00AF53AB" w:rsidRPr="00AF53AB" w:rsidRDefault="00AF53AB" w:rsidP="008D4A56">
            <w:pPr>
              <w:jc w:val="both"/>
              <w:rPr>
                <w:b/>
                <w:sz w:val="24"/>
                <w:szCs w:val="24"/>
              </w:rPr>
            </w:pPr>
            <w:r w:rsidRPr="00AF53AB">
              <w:rPr>
                <w:b/>
                <w:sz w:val="24"/>
                <w:szCs w:val="24"/>
              </w:rPr>
              <w:t xml:space="preserve">Форми навчання </w:t>
            </w:r>
          </w:p>
        </w:tc>
        <w:tc>
          <w:tcPr>
            <w:tcW w:w="7655" w:type="dxa"/>
            <w:gridSpan w:val="2"/>
          </w:tcPr>
          <w:p w14:paraId="7A4DE881" w14:textId="77777777" w:rsidR="00AF53AB" w:rsidRPr="00AF53AB" w:rsidRDefault="00AF53AB" w:rsidP="00AF53AB">
            <w:pPr>
              <w:shd w:val="clear" w:color="auto" w:fill="FFFFFF"/>
              <w:jc w:val="both"/>
              <w:rPr>
                <w:sz w:val="24"/>
                <w:szCs w:val="24"/>
              </w:rPr>
            </w:pPr>
            <w:r w:rsidRPr="00AF53AB">
              <w:rPr>
                <w:sz w:val="24"/>
                <w:szCs w:val="24"/>
              </w:rPr>
              <w:t>Інституційна (очна), заочна</w:t>
            </w:r>
          </w:p>
        </w:tc>
      </w:tr>
      <w:tr w:rsidR="00AF53AB" w:rsidRPr="005437E5" w14:paraId="4829E49A" w14:textId="77777777" w:rsidTr="00C17627">
        <w:tc>
          <w:tcPr>
            <w:tcW w:w="2551" w:type="dxa"/>
          </w:tcPr>
          <w:p w14:paraId="62FCA83B" w14:textId="77777777" w:rsidR="00AF53AB" w:rsidRPr="00600282" w:rsidRDefault="00AF53AB" w:rsidP="008D4A56">
            <w:pPr>
              <w:jc w:val="both"/>
              <w:rPr>
                <w:b/>
                <w:sz w:val="24"/>
                <w:szCs w:val="24"/>
              </w:rPr>
            </w:pPr>
            <w:r w:rsidRPr="00600282">
              <w:rPr>
                <w:b/>
                <w:sz w:val="24"/>
                <w:szCs w:val="24"/>
              </w:rPr>
              <w:t xml:space="preserve">Освітня кваліфікація </w:t>
            </w:r>
          </w:p>
        </w:tc>
        <w:tc>
          <w:tcPr>
            <w:tcW w:w="7655" w:type="dxa"/>
            <w:gridSpan w:val="2"/>
          </w:tcPr>
          <w:p w14:paraId="11CEDE11" w14:textId="001E0FAC" w:rsidR="00AF53AB" w:rsidRPr="00600282" w:rsidRDefault="00AF53AB" w:rsidP="00AF53AB">
            <w:pPr>
              <w:jc w:val="both"/>
              <w:rPr>
                <w:sz w:val="24"/>
                <w:szCs w:val="24"/>
              </w:rPr>
            </w:pPr>
            <w:r w:rsidRPr="00600282">
              <w:rPr>
                <w:sz w:val="24"/>
                <w:szCs w:val="24"/>
              </w:rPr>
              <w:t xml:space="preserve">Бакалавр освіти за спеціальністю </w:t>
            </w:r>
            <w:r w:rsidR="00DC74D2">
              <w:rPr>
                <w:sz w:val="24"/>
                <w:szCs w:val="24"/>
              </w:rPr>
              <w:t>014 Середня освіта</w:t>
            </w:r>
            <w:r w:rsidR="008B1C3F">
              <w:rPr>
                <w:sz w:val="24"/>
                <w:szCs w:val="24"/>
              </w:rPr>
              <w:t xml:space="preserve"> (</w:t>
            </w:r>
            <w:r w:rsidR="00055E52">
              <w:rPr>
                <w:sz w:val="24"/>
                <w:szCs w:val="24"/>
              </w:rPr>
              <w:t>у</w:t>
            </w:r>
            <w:r w:rsidR="00DC74D2">
              <w:rPr>
                <w:sz w:val="24"/>
                <w:szCs w:val="24"/>
              </w:rPr>
              <w:t>країнська мова і література</w:t>
            </w:r>
            <w:r w:rsidR="008B1C3F">
              <w:rPr>
                <w:sz w:val="24"/>
                <w:szCs w:val="24"/>
              </w:rPr>
              <w:t>)</w:t>
            </w:r>
          </w:p>
        </w:tc>
      </w:tr>
      <w:tr w:rsidR="00AF53AB" w:rsidRPr="005437E5" w14:paraId="68E1CD05" w14:textId="77777777" w:rsidTr="00C17627">
        <w:tc>
          <w:tcPr>
            <w:tcW w:w="2551" w:type="dxa"/>
          </w:tcPr>
          <w:p w14:paraId="0A33CB27" w14:textId="77777777" w:rsidR="00AF53AB" w:rsidRPr="00711DD0" w:rsidRDefault="00AF53AB" w:rsidP="008D4A56">
            <w:pPr>
              <w:jc w:val="both"/>
              <w:rPr>
                <w:b/>
                <w:sz w:val="24"/>
                <w:szCs w:val="24"/>
              </w:rPr>
            </w:pPr>
            <w:r w:rsidRPr="00711DD0">
              <w:rPr>
                <w:b/>
                <w:sz w:val="24"/>
                <w:szCs w:val="24"/>
              </w:rPr>
              <w:t xml:space="preserve">Професійна(і) кваліфікація(ї) </w:t>
            </w:r>
          </w:p>
        </w:tc>
        <w:tc>
          <w:tcPr>
            <w:tcW w:w="7655" w:type="dxa"/>
            <w:gridSpan w:val="2"/>
          </w:tcPr>
          <w:p w14:paraId="00055D88" w14:textId="77777777" w:rsidR="00AF53AB" w:rsidRPr="00600282" w:rsidRDefault="00AF53AB" w:rsidP="007C79DE">
            <w:pPr>
              <w:jc w:val="both"/>
              <w:rPr>
                <w:sz w:val="24"/>
                <w:szCs w:val="24"/>
              </w:rPr>
            </w:pPr>
            <w:r w:rsidRPr="00600282">
              <w:rPr>
                <w:sz w:val="24"/>
                <w:szCs w:val="24"/>
              </w:rPr>
              <w:t xml:space="preserve">Вчитель української мови і літератури, викладач закладу фахової </w:t>
            </w:r>
            <w:proofErr w:type="spellStart"/>
            <w:r w:rsidRPr="00600282">
              <w:rPr>
                <w:sz w:val="24"/>
                <w:szCs w:val="24"/>
              </w:rPr>
              <w:t>передвищої</w:t>
            </w:r>
            <w:proofErr w:type="spellEnd"/>
            <w:r w:rsidRPr="00600282">
              <w:rPr>
                <w:sz w:val="24"/>
                <w:szCs w:val="24"/>
              </w:rPr>
              <w:t xml:space="preserve"> освіти, </w:t>
            </w:r>
            <w:r w:rsidRPr="00224EEC">
              <w:rPr>
                <w:sz w:val="24"/>
                <w:szCs w:val="24"/>
              </w:rPr>
              <w:t>професійна кваліфікація</w:t>
            </w:r>
            <w:r w:rsidR="005D544A" w:rsidRPr="00224EEC">
              <w:rPr>
                <w:sz w:val="24"/>
                <w:szCs w:val="24"/>
              </w:rPr>
              <w:t xml:space="preserve"> (за вибором здобувача) за додатковими</w:t>
            </w:r>
            <w:r w:rsidRPr="00224EEC">
              <w:rPr>
                <w:sz w:val="24"/>
                <w:szCs w:val="24"/>
              </w:rPr>
              <w:t xml:space="preserve"> </w:t>
            </w:r>
            <w:r w:rsidR="005D544A" w:rsidRPr="00224EEC">
              <w:rPr>
                <w:sz w:val="24"/>
                <w:szCs w:val="24"/>
              </w:rPr>
              <w:t xml:space="preserve">спеціалізаціями: спеціаліст в галузі літературно-видавничої справи, редагування та </w:t>
            </w:r>
            <w:proofErr w:type="spellStart"/>
            <w:r w:rsidR="005D544A" w:rsidRPr="00224EEC">
              <w:rPr>
                <w:sz w:val="24"/>
                <w:szCs w:val="24"/>
              </w:rPr>
              <w:t>копірайтингу</w:t>
            </w:r>
            <w:proofErr w:type="spellEnd"/>
            <w:r w:rsidR="007C79DE" w:rsidRPr="00224EEC">
              <w:rPr>
                <w:sz w:val="24"/>
                <w:szCs w:val="24"/>
              </w:rPr>
              <w:t>.</w:t>
            </w:r>
          </w:p>
        </w:tc>
      </w:tr>
      <w:tr w:rsidR="00AF53AB" w:rsidRPr="005437E5" w14:paraId="47497EDE" w14:textId="77777777" w:rsidTr="00C17627">
        <w:tc>
          <w:tcPr>
            <w:tcW w:w="2551" w:type="dxa"/>
          </w:tcPr>
          <w:p w14:paraId="398335E0" w14:textId="77777777" w:rsidR="00AF53AB" w:rsidRPr="00711DD0" w:rsidRDefault="00AF53AB" w:rsidP="008D4A56">
            <w:pPr>
              <w:rPr>
                <w:b/>
                <w:sz w:val="24"/>
                <w:szCs w:val="24"/>
              </w:rPr>
            </w:pPr>
            <w:r w:rsidRPr="00711DD0">
              <w:rPr>
                <w:b/>
                <w:sz w:val="24"/>
                <w:szCs w:val="24"/>
              </w:rPr>
              <w:t>Кваліфікація в дипломі</w:t>
            </w:r>
          </w:p>
        </w:tc>
        <w:tc>
          <w:tcPr>
            <w:tcW w:w="7655" w:type="dxa"/>
            <w:gridSpan w:val="2"/>
          </w:tcPr>
          <w:p w14:paraId="79B699C7" w14:textId="77777777" w:rsidR="00600282" w:rsidRPr="00711DD0" w:rsidRDefault="00AF53AB" w:rsidP="008D4A56">
            <w:pPr>
              <w:jc w:val="both"/>
              <w:rPr>
                <w:sz w:val="24"/>
                <w:szCs w:val="24"/>
              </w:rPr>
            </w:pPr>
            <w:r w:rsidRPr="00224EEC">
              <w:rPr>
                <w:sz w:val="24"/>
                <w:szCs w:val="24"/>
              </w:rPr>
              <w:t>Бакалавр освіти. Середня</w:t>
            </w:r>
            <w:r w:rsidR="00600282" w:rsidRPr="00224EEC">
              <w:rPr>
                <w:sz w:val="24"/>
                <w:szCs w:val="24"/>
              </w:rPr>
              <w:t xml:space="preserve"> освіта (українська мова і література</w:t>
            </w:r>
            <w:r w:rsidRPr="00224EEC">
              <w:rPr>
                <w:sz w:val="24"/>
                <w:szCs w:val="24"/>
              </w:rPr>
              <w:t xml:space="preserve">), </w:t>
            </w:r>
            <w:r w:rsidR="00711DD0" w:rsidRPr="00224EEC">
              <w:rPr>
                <w:sz w:val="24"/>
                <w:szCs w:val="24"/>
              </w:rPr>
              <w:t>можливі додаткові спеціалізації</w:t>
            </w:r>
            <w:r w:rsidR="00600282" w:rsidRPr="00224EEC">
              <w:rPr>
                <w:sz w:val="24"/>
                <w:szCs w:val="24"/>
              </w:rPr>
              <w:t xml:space="preserve"> </w:t>
            </w:r>
            <w:r w:rsidRPr="00224EEC">
              <w:rPr>
                <w:sz w:val="24"/>
                <w:szCs w:val="24"/>
              </w:rPr>
              <w:t xml:space="preserve"> </w:t>
            </w:r>
            <w:r w:rsidR="00600282" w:rsidRPr="00224EEC">
              <w:rPr>
                <w:sz w:val="24"/>
                <w:szCs w:val="24"/>
              </w:rPr>
              <w:t>«</w:t>
            </w:r>
            <w:proofErr w:type="spellStart"/>
            <w:r w:rsidR="00600282" w:rsidRPr="00224EEC">
              <w:rPr>
                <w:sz w:val="24"/>
                <w:szCs w:val="24"/>
              </w:rPr>
              <w:t>Медіалінгвістика</w:t>
            </w:r>
            <w:proofErr w:type="spellEnd"/>
            <w:r w:rsidR="00600282" w:rsidRPr="00224EEC">
              <w:rPr>
                <w:sz w:val="24"/>
                <w:szCs w:val="24"/>
              </w:rPr>
              <w:t xml:space="preserve">», «Редагування та основи </w:t>
            </w:r>
            <w:proofErr w:type="spellStart"/>
            <w:r w:rsidR="00600282" w:rsidRPr="00224EEC">
              <w:rPr>
                <w:sz w:val="24"/>
                <w:szCs w:val="24"/>
              </w:rPr>
              <w:t>копірайтингу</w:t>
            </w:r>
            <w:proofErr w:type="spellEnd"/>
            <w:r w:rsidR="00600282" w:rsidRPr="00224EEC">
              <w:rPr>
                <w:sz w:val="24"/>
                <w:szCs w:val="24"/>
              </w:rPr>
              <w:t>».</w:t>
            </w:r>
          </w:p>
          <w:p w14:paraId="6D366B77" w14:textId="77777777" w:rsidR="00600282" w:rsidRPr="00711DD0" w:rsidRDefault="00600282" w:rsidP="008D4A56">
            <w:pPr>
              <w:jc w:val="both"/>
              <w:rPr>
                <w:sz w:val="24"/>
                <w:szCs w:val="24"/>
              </w:rPr>
            </w:pPr>
            <w:r w:rsidRPr="00711DD0">
              <w:rPr>
                <w:sz w:val="24"/>
                <w:szCs w:val="24"/>
              </w:rPr>
              <w:lastRenderedPageBreak/>
              <w:t>Освітньо-професійна програма «Середня освіта (українська мова і література)» підготовки фахівців першого бакалаврського рівня вищої освіти за спеціальністю 014.01 Середня освіта (українська мова і література)</w:t>
            </w:r>
          </w:p>
          <w:p w14:paraId="5BC59DF4" w14:textId="77777777" w:rsidR="00AF53AB" w:rsidRDefault="00600282" w:rsidP="00711DD0">
            <w:pPr>
              <w:jc w:val="both"/>
              <w:rPr>
                <w:sz w:val="28"/>
                <w:szCs w:val="28"/>
              </w:rPr>
            </w:pPr>
            <w:r w:rsidRPr="00711DD0">
              <w:rPr>
                <w:sz w:val="24"/>
                <w:szCs w:val="24"/>
              </w:rPr>
              <w:t>Вчитель української мови і літератури</w:t>
            </w:r>
            <w:r w:rsidR="00AF53AB" w:rsidRPr="00711DD0">
              <w:rPr>
                <w:sz w:val="24"/>
                <w:szCs w:val="24"/>
              </w:rPr>
              <w:t xml:space="preserve">, викладач закладу фахової </w:t>
            </w:r>
            <w:proofErr w:type="spellStart"/>
            <w:r w:rsidR="00AF53AB" w:rsidRPr="00711DD0">
              <w:rPr>
                <w:sz w:val="24"/>
                <w:szCs w:val="24"/>
              </w:rPr>
              <w:t>передвищої</w:t>
            </w:r>
            <w:proofErr w:type="spellEnd"/>
            <w:r w:rsidR="00AF53AB" w:rsidRPr="00711DD0">
              <w:rPr>
                <w:sz w:val="24"/>
                <w:szCs w:val="24"/>
              </w:rPr>
              <w:t xml:space="preserve"> освіти, </w:t>
            </w:r>
            <w:r w:rsidR="00AF53AB" w:rsidRPr="00224EEC">
              <w:rPr>
                <w:sz w:val="24"/>
                <w:szCs w:val="24"/>
              </w:rPr>
              <w:t>профе</w:t>
            </w:r>
            <w:r w:rsidR="00711DD0" w:rsidRPr="00224EEC">
              <w:rPr>
                <w:sz w:val="24"/>
                <w:szCs w:val="24"/>
              </w:rPr>
              <w:t>сійна кваліфікація за додатковими</w:t>
            </w:r>
            <w:r w:rsidR="00AF53AB" w:rsidRPr="00224EEC">
              <w:rPr>
                <w:sz w:val="24"/>
                <w:szCs w:val="24"/>
              </w:rPr>
              <w:t xml:space="preserve"> </w:t>
            </w:r>
            <w:r w:rsidR="00711DD0" w:rsidRPr="00224EEC">
              <w:rPr>
                <w:sz w:val="24"/>
                <w:szCs w:val="24"/>
              </w:rPr>
              <w:t>спеціалізаціями</w:t>
            </w:r>
          </w:p>
        </w:tc>
      </w:tr>
      <w:tr w:rsidR="00711DD0" w:rsidRPr="005437E5" w14:paraId="048533D4" w14:textId="77777777" w:rsidTr="00C17627">
        <w:tc>
          <w:tcPr>
            <w:tcW w:w="2551" w:type="dxa"/>
          </w:tcPr>
          <w:p w14:paraId="6994F3B2" w14:textId="77777777" w:rsidR="00711DD0" w:rsidRPr="00E9527C" w:rsidRDefault="00711DD0" w:rsidP="008D4A56">
            <w:pPr>
              <w:rPr>
                <w:b/>
                <w:sz w:val="24"/>
                <w:szCs w:val="24"/>
              </w:rPr>
            </w:pPr>
            <w:r w:rsidRPr="00E9527C">
              <w:rPr>
                <w:b/>
                <w:sz w:val="24"/>
                <w:szCs w:val="24"/>
              </w:rPr>
              <w:lastRenderedPageBreak/>
              <w:t>Додаткові вимоги до правил прийому</w:t>
            </w:r>
          </w:p>
        </w:tc>
        <w:tc>
          <w:tcPr>
            <w:tcW w:w="7655" w:type="dxa"/>
            <w:gridSpan w:val="2"/>
          </w:tcPr>
          <w:p w14:paraId="1255E6D5" w14:textId="77777777" w:rsidR="00711DD0" w:rsidRPr="00E9527C" w:rsidRDefault="00711DD0" w:rsidP="008D4A56">
            <w:pPr>
              <w:rPr>
                <w:sz w:val="24"/>
                <w:szCs w:val="24"/>
              </w:rPr>
            </w:pPr>
            <w:r w:rsidRPr="00E9527C">
              <w:rPr>
                <w:sz w:val="24"/>
                <w:szCs w:val="24"/>
              </w:rPr>
              <w:t xml:space="preserve">  _______</w:t>
            </w:r>
            <w:bookmarkStart w:id="0" w:name="_GoBack"/>
            <w:bookmarkEnd w:id="0"/>
          </w:p>
        </w:tc>
      </w:tr>
      <w:tr w:rsidR="00711DD0" w:rsidRPr="005437E5" w14:paraId="0BF223BD" w14:textId="77777777" w:rsidTr="00C17627">
        <w:tc>
          <w:tcPr>
            <w:tcW w:w="2551" w:type="dxa"/>
          </w:tcPr>
          <w:p w14:paraId="0521F335" w14:textId="77777777" w:rsidR="00711DD0" w:rsidRPr="00E9527C" w:rsidRDefault="00711DD0" w:rsidP="008D4A56">
            <w:pPr>
              <w:rPr>
                <w:b/>
                <w:sz w:val="24"/>
                <w:szCs w:val="24"/>
              </w:rPr>
            </w:pPr>
            <w:r w:rsidRPr="00E9527C">
              <w:rPr>
                <w:b/>
                <w:sz w:val="24"/>
                <w:szCs w:val="24"/>
              </w:rPr>
              <w:t>Опис предметної області</w:t>
            </w:r>
          </w:p>
        </w:tc>
        <w:tc>
          <w:tcPr>
            <w:tcW w:w="7655" w:type="dxa"/>
            <w:gridSpan w:val="2"/>
          </w:tcPr>
          <w:p w14:paraId="027BEBA9" w14:textId="77777777" w:rsidR="00711DD0" w:rsidRPr="00257436" w:rsidRDefault="00711DD0" w:rsidP="00711DD0">
            <w:pPr>
              <w:jc w:val="both"/>
              <w:rPr>
                <w:sz w:val="24"/>
                <w:szCs w:val="24"/>
              </w:rPr>
            </w:pPr>
            <w:r w:rsidRPr="00BD6186">
              <w:rPr>
                <w:b/>
                <w:i/>
                <w:sz w:val="24"/>
                <w:szCs w:val="24"/>
              </w:rPr>
              <w:t>Об’єкт вивчення</w:t>
            </w:r>
            <w:r w:rsidRPr="00257436">
              <w:rPr>
                <w:sz w:val="24"/>
                <w:szCs w:val="24"/>
              </w:rPr>
              <w:t xml:space="preserve">: </w:t>
            </w:r>
            <w:r w:rsidR="00E9527C" w:rsidRPr="00257436">
              <w:rPr>
                <w:sz w:val="24"/>
                <w:szCs w:val="24"/>
              </w:rPr>
              <w:t>організація освітнього</w:t>
            </w:r>
            <w:r w:rsidRPr="00257436">
              <w:rPr>
                <w:sz w:val="24"/>
                <w:szCs w:val="24"/>
              </w:rPr>
              <w:t xml:space="preserve"> процес</w:t>
            </w:r>
            <w:r w:rsidR="00E9527C" w:rsidRPr="00257436">
              <w:rPr>
                <w:sz w:val="24"/>
                <w:szCs w:val="24"/>
              </w:rPr>
              <w:t>у в</w:t>
            </w:r>
            <w:r w:rsidRPr="00257436">
              <w:rPr>
                <w:sz w:val="24"/>
                <w:szCs w:val="24"/>
              </w:rPr>
              <w:t xml:space="preserve"> закладах середньої</w:t>
            </w:r>
            <w:r w:rsidR="00E9527C" w:rsidRPr="00257436">
              <w:rPr>
                <w:sz w:val="24"/>
                <w:szCs w:val="24"/>
              </w:rPr>
              <w:t xml:space="preserve"> та фахової </w:t>
            </w:r>
            <w:proofErr w:type="spellStart"/>
            <w:r w:rsidR="00E9527C" w:rsidRPr="00257436">
              <w:rPr>
                <w:sz w:val="24"/>
                <w:szCs w:val="24"/>
              </w:rPr>
              <w:t>передвищої</w:t>
            </w:r>
            <w:proofErr w:type="spellEnd"/>
            <w:r w:rsidR="00E9527C" w:rsidRPr="00257436">
              <w:rPr>
                <w:sz w:val="24"/>
                <w:szCs w:val="24"/>
              </w:rPr>
              <w:t xml:space="preserve"> освіти</w:t>
            </w:r>
            <w:r w:rsidR="00257436" w:rsidRPr="00257436">
              <w:rPr>
                <w:sz w:val="24"/>
                <w:szCs w:val="24"/>
              </w:rPr>
              <w:t xml:space="preserve"> </w:t>
            </w:r>
            <w:r w:rsidR="00257436">
              <w:rPr>
                <w:sz w:val="24"/>
                <w:szCs w:val="24"/>
              </w:rPr>
              <w:t>під час вивчення української мови і літератури</w:t>
            </w:r>
            <w:r w:rsidR="00257436" w:rsidRPr="00257436">
              <w:rPr>
                <w:sz w:val="24"/>
                <w:szCs w:val="24"/>
              </w:rPr>
              <w:t xml:space="preserve"> відповідно до закономірностей та особливостей змісту навчального предмета, посилення національно-патріотичного виховання, формування громадянської позиції.</w:t>
            </w:r>
          </w:p>
          <w:p w14:paraId="670C56BC" w14:textId="77777777" w:rsidR="00711DD0" w:rsidRPr="00E9527C" w:rsidRDefault="00711DD0" w:rsidP="00711DD0">
            <w:pPr>
              <w:jc w:val="both"/>
              <w:rPr>
                <w:sz w:val="24"/>
                <w:szCs w:val="24"/>
              </w:rPr>
            </w:pPr>
            <w:r w:rsidRPr="00BD6186">
              <w:rPr>
                <w:b/>
                <w:i/>
                <w:sz w:val="24"/>
                <w:szCs w:val="24"/>
              </w:rPr>
              <w:t>Цілі навчання</w:t>
            </w:r>
            <w:r w:rsidRPr="00E9527C">
              <w:rPr>
                <w:sz w:val="24"/>
                <w:szCs w:val="24"/>
              </w:rPr>
              <w:t xml:space="preserve">: формування </w:t>
            </w:r>
            <w:r w:rsidR="00936342">
              <w:rPr>
                <w:sz w:val="24"/>
                <w:szCs w:val="24"/>
              </w:rPr>
              <w:t xml:space="preserve">у здобувачок та здобувачів вищої освіти </w:t>
            </w:r>
            <w:r w:rsidRPr="00E9527C">
              <w:rPr>
                <w:sz w:val="24"/>
                <w:szCs w:val="24"/>
              </w:rPr>
              <w:t xml:space="preserve">інтегральних, загальних і фахових </w:t>
            </w:r>
            <w:proofErr w:type="spellStart"/>
            <w:r w:rsidRPr="00E9527C">
              <w:rPr>
                <w:sz w:val="24"/>
                <w:szCs w:val="24"/>
              </w:rPr>
              <w:t>компетентностей</w:t>
            </w:r>
            <w:proofErr w:type="spellEnd"/>
            <w:r w:rsidRPr="00E9527C">
              <w:rPr>
                <w:sz w:val="24"/>
                <w:szCs w:val="24"/>
              </w:rPr>
              <w:t xml:space="preserve"> вчителя </w:t>
            </w:r>
            <w:r w:rsidR="00257436">
              <w:rPr>
                <w:sz w:val="24"/>
                <w:szCs w:val="24"/>
              </w:rPr>
              <w:t xml:space="preserve">української мови і літератури </w:t>
            </w:r>
            <w:r w:rsidR="001323DB">
              <w:rPr>
                <w:sz w:val="24"/>
                <w:szCs w:val="24"/>
              </w:rPr>
              <w:t>закладів</w:t>
            </w:r>
            <w:r w:rsidR="001323DB" w:rsidRPr="00257436">
              <w:rPr>
                <w:sz w:val="24"/>
                <w:szCs w:val="24"/>
              </w:rPr>
              <w:t xml:space="preserve"> середньої та фахової </w:t>
            </w:r>
            <w:proofErr w:type="spellStart"/>
            <w:r w:rsidR="001323DB" w:rsidRPr="00257436">
              <w:rPr>
                <w:sz w:val="24"/>
                <w:szCs w:val="24"/>
              </w:rPr>
              <w:t>передвищої</w:t>
            </w:r>
            <w:proofErr w:type="spellEnd"/>
            <w:r w:rsidR="001323DB" w:rsidRPr="00257436">
              <w:rPr>
                <w:sz w:val="24"/>
                <w:szCs w:val="24"/>
              </w:rPr>
              <w:t xml:space="preserve"> освіти</w:t>
            </w:r>
            <w:r w:rsidRPr="00E9527C">
              <w:rPr>
                <w:sz w:val="24"/>
                <w:szCs w:val="24"/>
              </w:rPr>
              <w:t>, необхідних для розв’язання складних спеціалізованих задач і практичних проблем у сфері професійної діяльності.</w:t>
            </w:r>
            <w:r w:rsidR="006E6186">
              <w:rPr>
                <w:sz w:val="24"/>
                <w:szCs w:val="24"/>
              </w:rPr>
              <w:t xml:space="preserve"> </w:t>
            </w:r>
            <w:r w:rsidRPr="00E9527C">
              <w:rPr>
                <w:sz w:val="24"/>
                <w:szCs w:val="24"/>
              </w:rPr>
              <w:t xml:space="preserve"> </w:t>
            </w:r>
          </w:p>
          <w:p w14:paraId="5F6847CF" w14:textId="77777777" w:rsidR="00BD6186" w:rsidRDefault="00711DD0" w:rsidP="00711DD0">
            <w:pPr>
              <w:jc w:val="both"/>
              <w:rPr>
                <w:sz w:val="24"/>
                <w:szCs w:val="24"/>
              </w:rPr>
            </w:pPr>
            <w:r w:rsidRPr="00BD6186">
              <w:rPr>
                <w:b/>
                <w:i/>
                <w:sz w:val="24"/>
                <w:szCs w:val="24"/>
              </w:rPr>
              <w:t>Теоретичний зміст предметної області</w:t>
            </w:r>
            <w:r w:rsidRPr="00E9527C">
              <w:rPr>
                <w:sz w:val="24"/>
                <w:szCs w:val="24"/>
              </w:rPr>
              <w:t xml:space="preserve">:  </w:t>
            </w:r>
            <w:r w:rsidR="006E6186" w:rsidRPr="003B3CB4">
              <w:rPr>
                <w:sz w:val="24"/>
                <w:szCs w:val="24"/>
              </w:rPr>
              <w:t>глибокі міцні знання в галузі теорії та історії української мови й літератур</w:t>
            </w:r>
            <w:r w:rsidR="006E6186">
              <w:rPr>
                <w:sz w:val="24"/>
                <w:szCs w:val="24"/>
              </w:rPr>
              <w:t>и, педагогіки та методики навчання української мови і</w:t>
            </w:r>
            <w:r w:rsidR="006E6186" w:rsidRPr="003B3CB4">
              <w:rPr>
                <w:sz w:val="24"/>
                <w:szCs w:val="24"/>
              </w:rPr>
              <w:t xml:space="preserve"> літератури для виконання професійних завдань та обов’язків освітнього, науково-дослідницького та інноваційного характеру. </w:t>
            </w:r>
          </w:p>
          <w:p w14:paraId="3E97B50E" w14:textId="7E905939" w:rsidR="00711DD0" w:rsidRDefault="00711DD0" w:rsidP="003D218E">
            <w:pPr>
              <w:jc w:val="both"/>
              <w:rPr>
                <w:sz w:val="24"/>
                <w:szCs w:val="24"/>
              </w:rPr>
            </w:pPr>
            <w:r w:rsidRPr="006B1BDC">
              <w:rPr>
                <w:b/>
                <w:i/>
                <w:sz w:val="24"/>
                <w:szCs w:val="24"/>
              </w:rPr>
              <w:t>Методи, методики та технології</w:t>
            </w:r>
            <w:r w:rsidRPr="006B1BDC">
              <w:rPr>
                <w:sz w:val="24"/>
                <w:szCs w:val="24"/>
              </w:rPr>
              <w:t xml:space="preserve">: </w:t>
            </w:r>
            <w:r w:rsidR="007666F4">
              <w:rPr>
                <w:sz w:val="24"/>
                <w:szCs w:val="24"/>
              </w:rPr>
              <w:t>комплексне використання загальнонаукових методів</w:t>
            </w:r>
            <w:r w:rsidRPr="006B1BDC">
              <w:rPr>
                <w:sz w:val="24"/>
                <w:szCs w:val="24"/>
              </w:rPr>
              <w:t xml:space="preserve"> пізнання</w:t>
            </w:r>
            <w:r w:rsidR="003D218E" w:rsidRPr="006B1BDC">
              <w:rPr>
                <w:sz w:val="24"/>
                <w:szCs w:val="24"/>
              </w:rPr>
              <w:t xml:space="preserve"> (аналіз і синтез, індукція і дедукція, абстрагування, узагальнення, моделювання тощо)</w:t>
            </w:r>
            <w:r w:rsidRPr="006B1BDC">
              <w:rPr>
                <w:sz w:val="24"/>
                <w:szCs w:val="24"/>
              </w:rPr>
              <w:t xml:space="preserve"> та дослідницької діяльності</w:t>
            </w:r>
            <w:r w:rsidR="009B7C7E" w:rsidRPr="006B1BDC">
              <w:rPr>
                <w:sz w:val="24"/>
                <w:szCs w:val="24"/>
              </w:rPr>
              <w:t xml:space="preserve"> (</w:t>
            </w:r>
            <w:r w:rsidR="003D218E" w:rsidRPr="006B1BDC">
              <w:rPr>
                <w:sz w:val="24"/>
                <w:szCs w:val="24"/>
              </w:rPr>
              <w:t>спостереження</w:t>
            </w:r>
            <w:r w:rsidR="003D218E">
              <w:rPr>
                <w:sz w:val="24"/>
                <w:szCs w:val="24"/>
              </w:rPr>
              <w:t>, порівняння,</w:t>
            </w:r>
            <w:r w:rsidR="006B1BDC">
              <w:rPr>
                <w:sz w:val="24"/>
                <w:szCs w:val="24"/>
              </w:rPr>
              <w:t xml:space="preserve"> </w:t>
            </w:r>
            <w:r w:rsidR="003D218E">
              <w:rPr>
                <w:sz w:val="24"/>
                <w:szCs w:val="24"/>
              </w:rPr>
              <w:t>аналогія, моделювання</w:t>
            </w:r>
            <w:r w:rsidR="006B1BDC">
              <w:rPr>
                <w:sz w:val="24"/>
                <w:szCs w:val="24"/>
              </w:rPr>
              <w:t>);</w:t>
            </w:r>
            <w:r w:rsidR="007666F4">
              <w:rPr>
                <w:sz w:val="24"/>
                <w:szCs w:val="24"/>
              </w:rPr>
              <w:t xml:space="preserve"> методів</w:t>
            </w:r>
            <w:r w:rsidR="006B1BDC">
              <w:rPr>
                <w:sz w:val="24"/>
                <w:szCs w:val="24"/>
              </w:rPr>
              <w:t xml:space="preserve">, що забезпечують </w:t>
            </w:r>
            <w:r w:rsidR="006B1BDC" w:rsidRPr="006B1BDC">
              <w:rPr>
                <w:sz w:val="24"/>
                <w:szCs w:val="24"/>
              </w:rPr>
              <w:t xml:space="preserve"> засвоєння</w:t>
            </w:r>
            <w:r w:rsidR="006B1BDC">
              <w:rPr>
                <w:sz w:val="24"/>
                <w:szCs w:val="24"/>
              </w:rPr>
              <w:t xml:space="preserve"> </w:t>
            </w:r>
            <w:r w:rsidR="006B1BDC" w:rsidRPr="006B1BDC">
              <w:rPr>
                <w:sz w:val="24"/>
                <w:szCs w:val="24"/>
              </w:rPr>
              <w:t>навчального матеріалу</w:t>
            </w:r>
            <w:r w:rsidR="006B1BDC">
              <w:rPr>
                <w:sz w:val="24"/>
                <w:szCs w:val="24"/>
              </w:rPr>
              <w:t xml:space="preserve">, </w:t>
            </w:r>
            <w:r w:rsidR="006B1BDC" w:rsidRPr="006B1BDC">
              <w:rPr>
                <w:sz w:val="24"/>
                <w:szCs w:val="24"/>
              </w:rPr>
              <w:t>закріплення і вдосконалення здобутих знань</w:t>
            </w:r>
            <w:r w:rsidR="006B1BDC">
              <w:rPr>
                <w:sz w:val="24"/>
                <w:szCs w:val="24"/>
              </w:rPr>
              <w:t>; а</w:t>
            </w:r>
            <w:r w:rsidR="007666F4">
              <w:rPr>
                <w:sz w:val="24"/>
                <w:szCs w:val="24"/>
              </w:rPr>
              <w:t>ктивних методів</w:t>
            </w:r>
            <w:r w:rsidR="006B1BDC">
              <w:rPr>
                <w:sz w:val="24"/>
                <w:szCs w:val="24"/>
              </w:rPr>
              <w:t xml:space="preserve"> навчання та інтер</w:t>
            </w:r>
            <w:r w:rsidR="007666F4">
              <w:rPr>
                <w:sz w:val="24"/>
                <w:szCs w:val="24"/>
              </w:rPr>
              <w:t>активних форм і методів навчання; освітніх технологій та методик</w:t>
            </w:r>
            <w:r w:rsidR="007666F4" w:rsidRPr="007666F4">
              <w:rPr>
                <w:sz w:val="24"/>
                <w:szCs w:val="24"/>
              </w:rPr>
              <w:t>, спр</w:t>
            </w:r>
            <w:r w:rsidR="007666F4">
              <w:rPr>
                <w:sz w:val="24"/>
                <w:szCs w:val="24"/>
              </w:rPr>
              <w:t>ямованих</w:t>
            </w:r>
            <w:r w:rsidR="007666F4" w:rsidRPr="007666F4">
              <w:rPr>
                <w:sz w:val="24"/>
                <w:szCs w:val="24"/>
              </w:rPr>
              <w:t xml:space="preserve"> на </w:t>
            </w:r>
            <w:r w:rsidRPr="007666F4">
              <w:rPr>
                <w:sz w:val="24"/>
                <w:szCs w:val="24"/>
              </w:rPr>
              <w:t xml:space="preserve">формування </w:t>
            </w:r>
            <w:r w:rsidR="007666F4" w:rsidRPr="007666F4">
              <w:rPr>
                <w:sz w:val="24"/>
                <w:szCs w:val="24"/>
              </w:rPr>
              <w:t xml:space="preserve">професійних </w:t>
            </w:r>
            <w:proofErr w:type="spellStart"/>
            <w:r w:rsidRPr="007666F4">
              <w:rPr>
                <w:sz w:val="24"/>
                <w:szCs w:val="24"/>
              </w:rPr>
              <w:t>компетентностей</w:t>
            </w:r>
            <w:proofErr w:type="spellEnd"/>
            <w:r w:rsidR="007666F4" w:rsidRPr="007666F4">
              <w:rPr>
                <w:sz w:val="24"/>
                <w:szCs w:val="24"/>
              </w:rPr>
              <w:t xml:space="preserve"> майбутніх фахівців</w:t>
            </w:r>
            <w:r w:rsidRPr="007666F4">
              <w:rPr>
                <w:sz w:val="24"/>
                <w:szCs w:val="24"/>
              </w:rPr>
              <w:t xml:space="preserve"> </w:t>
            </w:r>
            <w:r w:rsidR="007666F4" w:rsidRPr="007666F4">
              <w:rPr>
                <w:sz w:val="24"/>
                <w:szCs w:val="24"/>
              </w:rPr>
              <w:t xml:space="preserve"> та </w:t>
            </w:r>
            <w:r w:rsidR="007666F4">
              <w:rPr>
                <w:sz w:val="24"/>
                <w:szCs w:val="24"/>
              </w:rPr>
              <w:t>обов</w:t>
            </w:r>
            <w:r w:rsidR="007666F4" w:rsidRPr="007666F4">
              <w:rPr>
                <w:sz w:val="24"/>
                <w:szCs w:val="24"/>
              </w:rPr>
              <w:t>’</w:t>
            </w:r>
            <w:r w:rsidR="007666F4">
              <w:rPr>
                <w:sz w:val="24"/>
                <w:szCs w:val="24"/>
              </w:rPr>
              <w:t>язковий</w:t>
            </w:r>
            <w:r w:rsidR="007666F4">
              <w:t xml:space="preserve"> </w:t>
            </w:r>
            <w:r w:rsidR="007666F4" w:rsidRPr="007666F4">
              <w:rPr>
                <w:sz w:val="24"/>
              </w:rPr>
              <w:t>індивідуально-творчий</w:t>
            </w:r>
            <w:r w:rsidR="007666F4">
              <w:rPr>
                <w:sz w:val="24"/>
              </w:rPr>
              <w:t xml:space="preserve"> підхід; обов</w:t>
            </w:r>
            <w:r w:rsidR="007666F4" w:rsidRPr="007666F4">
              <w:rPr>
                <w:sz w:val="24"/>
              </w:rPr>
              <w:t>’</w:t>
            </w:r>
            <w:r w:rsidR="007666F4">
              <w:rPr>
                <w:sz w:val="24"/>
              </w:rPr>
              <w:t xml:space="preserve">язкове залучення на всіх етапах </w:t>
            </w:r>
            <w:r w:rsidR="007666F4" w:rsidRPr="007666F4">
              <w:rPr>
                <w:sz w:val="24"/>
              </w:rPr>
              <w:t xml:space="preserve"> </w:t>
            </w:r>
            <w:r w:rsidR="007666F4" w:rsidRPr="007666F4">
              <w:rPr>
                <w:sz w:val="24"/>
                <w:szCs w:val="24"/>
              </w:rPr>
              <w:t>інформаційно-комунікаційних технологій</w:t>
            </w:r>
            <w:r w:rsidRPr="007666F4">
              <w:rPr>
                <w:sz w:val="24"/>
                <w:szCs w:val="24"/>
              </w:rPr>
              <w:t>.</w:t>
            </w:r>
          </w:p>
          <w:p w14:paraId="55573EA7" w14:textId="77777777" w:rsidR="00BD6186" w:rsidRDefault="00711DD0" w:rsidP="00711DD0">
            <w:pPr>
              <w:jc w:val="both"/>
              <w:rPr>
                <w:sz w:val="24"/>
                <w:szCs w:val="24"/>
              </w:rPr>
            </w:pPr>
            <w:r w:rsidRPr="00BD6186">
              <w:rPr>
                <w:b/>
                <w:i/>
                <w:sz w:val="24"/>
                <w:szCs w:val="24"/>
              </w:rPr>
              <w:t>Інструментарій та обладнання</w:t>
            </w:r>
            <w:r w:rsidRPr="00E9527C">
              <w:rPr>
                <w:sz w:val="24"/>
                <w:szCs w:val="24"/>
              </w:rPr>
              <w:t xml:space="preserve">: </w:t>
            </w:r>
            <w:r w:rsidR="00BD6186" w:rsidRPr="005437E5">
              <w:rPr>
                <w:sz w:val="24"/>
                <w:szCs w:val="24"/>
              </w:rPr>
              <w:t xml:space="preserve">Виконання програм навчальних дисциплін у повному обсязі забезпечується </w:t>
            </w:r>
            <w:r w:rsidR="00BD6186" w:rsidRPr="0044015E">
              <w:rPr>
                <w:sz w:val="24"/>
                <w:szCs w:val="24"/>
              </w:rPr>
              <w:t xml:space="preserve">матеріально-технічним оснащенням кабінетів, основний перелік яких включає: кабінет безпеки життєдіяльності </w:t>
            </w:r>
            <w:r w:rsidR="00BD6186">
              <w:rPr>
                <w:sz w:val="24"/>
                <w:szCs w:val="24"/>
              </w:rPr>
              <w:t>та охорони праці, кабінети комп</w:t>
            </w:r>
            <w:r w:rsidR="00BD6186" w:rsidRPr="00023783">
              <w:rPr>
                <w:sz w:val="24"/>
                <w:szCs w:val="24"/>
              </w:rPr>
              <w:t>’</w:t>
            </w:r>
            <w:r w:rsidR="00BD6186" w:rsidRPr="0044015E">
              <w:rPr>
                <w:sz w:val="24"/>
                <w:szCs w:val="24"/>
              </w:rPr>
              <w:t xml:space="preserve">ютерної техніки, спеціалізовані навчально-тренінгові кабінети, що створюють умови для набуття студентами спеціальних </w:t>
            </w:r>
            <w:proofErr w:type="spellStart"/>
            <w:r w:rsidR="00BD6186" w:rsidRPr="0044015E">
              <w:rPr>
                <w:sz w:val="24"/>
                <w:szCs w:val="24"/>
              </w:rPr>
              <w:t>компетентностей</w:t>
            </w:r>
            <w:proofErr w:type="spellEnd"/>
            <w:r w:rsidR="00BD6186" w:rsidRPr="0044015E">
              <w:rPr>
                <w:sz w:val="24"/>
                <w:szCs w:val="24"/>
              </w:rPr>
              <w:t xml:space="preserve"> зі спеціальності 014.01 </w:t>
            </w:r>
            <w:r w:rsidR="00BD6186">
              <w:rPr>
                <w:sz w:val="24"/>
                <w:szCs w:val="24"/>
              </w:rPr>
              <w:t>Середня освіта (українська мова і</w:t>
            </w:r>
            <w:r w:rsidR="00BD6186" w:rsidRPr="0044015E">
              <w:rPr>
                <w:sz w:val="24"/>
                <w:szCs w:val="24"/>
              </w:rPr>
              <w:t xml:space="preserve"> література).</w:t>
            </w:r>
          </w:p>
          <w:p w14:paraId="0F0B6B9B" w14:textId="77777777" w:rsidR="00BD6186" w:rsidRDefault="00BD6186" w:rsidP="00BD6186">
            <w:pPr>
              <w:pStyle w:val="Default"/>
              <w:jc w:val="both"/>
              <w:rPr>
                <w:color w:val="auto"/>
                <w:lang w:val="uk-UA"/>
              </w:rPr>
            </w:pPr>
            <w:r w:rsidRPr="00023783">
              <w:rPr>
                <w:color w:val="auto"/>
                <w:lang w:val="uk-UA"/>
              </w:rPr>
              <w:t xml:space="preserve">Повне інформаційне та навчально-методичне забезпечення дозволяє здійснювати підготовку фахівців </w:t>
            </w:r>
            <w:r>
              <w:rPr>
                <w:color w:val="auto"/>
                <w:lang w:val="uk-UA"/>
              </w:rPr>
              <w:t>на належному</w:t>
            </w:r>
            <w:r w:rsidRPr="00023783">
              <w:rPr>
                <w:color w:val="auto"/>
                <w:lang w:val="uk-UA"/>
              </w:rPr>
              <w:t xml:space="preserve"> рівні:</w:t>
            </w:r>
          </w:p>
          <w:p w14:paraId="442BD21B" w14:textId="77777777" w:rsidR="00BD6186" w:rsidRPr="005437E5" w:rsidRDefault="00BD6186" w:rsidP="00BD6186">
            <w:pPr>
              <w:pStyle w:val="Default"/>
              <w:numPr>
                <w:ilvl w:val="0"/>
                <w:numId w:val="4"/>
              </w:numPr>
              <w:ind w:left="317" w:hanging="141"/>
              <w:jc w:val="both"/>
              <w:rPr>
                <w:color w:val="auto"/>
                <w:lang w:val="uk-UA"/>
              </w:rPr>
            </w:pPr>
            <w:r w:rsidRPr="005437E5">
              <w:rPr>
                <w:color w:val="auto"/>
                <w:lang w:val="uk-UA"/>
              </w:rPr>
              <w:t>офіційний сайт ХДУ:</w:t>
            </w:r>
            <w:r>
              <w:rPr>
                <w:color w:val="auto"/>
                <w:lang w:val="uk-UA"/>
              </w:rPr>
              <w:t xml:space="preserve"> </w:t>
            </w:r>
            <w:hyperlink r:id="rId9" w:history="1">
              <w:r w:rsidRPr="00296D5D">
                <w:rPr>
                  <w:rStyle w:val="a7"/>
                </w:rPr>
                <w:t>http://www.kspu.edu</w:t>
              </w:r>
            </w:hyperlink>
            <w:r>
              <w:rPr>
                <w:lang w:val="uk-UA"/>
              </w:rPr>
              <w:t>;</w:t>
            </w:r>
          </w:p>
          <w:p w14:paraId="60282382" w14:textId="77777777" w:rsidR="00BD6186" w:rsidRPr="005437E5" w:rsidRDefault="00BD6186" w:rsidP="00BD6186">
            <w:pPr>
              <w:pStyle w:val="Default"/>
              <w:numPr>
                <w:ilvl w:val="0"/>
                <w:numId w:val="4"/>
              </w:numPr>
              <w:ind w:left="317" w:hanging="141"/>
              <w:jc w:val="both"/>
              <w:rPr>
                <w:color w:val="auto"/>
                <w:lang w:val="uk-UA"/>
              </w:rPr>
            </w:pPr>
            <w:r w:rsidRPr="005437E5">
              <w:rPr>
                <w:color w:val="auto"/>
                <w:lang w:val="uk-UA"/>
              </w:rPr>
              <w:t>точки бездротового доступу Інтернет;</w:t>
            </w:r>
          </w:p>
          <w:p w14:paraId="7EE719EC" w14:textId="77777777" w:rsidR="00BD6186" w:rsidRDefault="00BD6186" w:rsidP="00BD6186">
            <w:pPr>
              <w:pStyle w:val="Default"/>
              <w:numPr>
                <w:ilvl w:val="0"/>
                <w:numId w:val="4"/>
              </w:numPr>
              <w:ind w:left="317" w:hanging="141"/>
              <w:jc w:val="both"/>
              <w:rPr>
                <w:color w:val="auto"/>
                <w:lang w:val="uk-UA"/>
              </w:rPr>
            </w:pPr>
            <w:r w:rsidRPr="005437E5">
              <w:rPr>
                <w:color w:val="auto"/>
                <w:lang w:val="uk-UA"/>
              </w:rPr>
              <w:t xml:space="preserve">наукова бібліотека, читальні зали; </w:t>
            </w:r>
          </w:p>
          <w:p w14:paraId="02DA81ED" w14:textId="77777777" w:rsidR="00BD6186" w:rsidRPr="003471F6" w:rsidRDefault="00BD6186" w:rsidP="00BD6186">
            <w:pPr>
              <w:pStyle w:val="Default"/>
              <w:numPr>
                <w:ilvl w:val="0"/>
                <w:numId w:val="4"/>
              </w:numPr>
              <w:ind w:left="317" w:hanging="141"/>
              <w:jc w:val="both"/>
              <w:rPr>
                <w:color w:val="auto"/>
                <w:lang w:val="uk-UA"/>
              </w:rPr>
            </w:pPr>
            <w:r w:rsidRPr="005437E5">
              <w:rPr>
                <w:color w:val="auto"/>
                <w:lang w:val="uk-UA"/>
              </w:rPr>
              <w:t xml:space="preserve">електронна бібліотека </w:t>
            </w:r>
            <w:hyperlink r:id="rId10" w:history="1">
              <w:r w:rsidRPr="00296D5D">
                <w:rPr>
                  <w:rStyle w:val="a7"/>
                </w:rPr>
                <w:t>http://elibrary.kspu.edu/</w:t>
              </w:r>
            </w:hyperlink>
            <w:r w:rsidRPr="005437E5">
              <w:rPr>
                <w:color w:val="auto"/>
                <w:lang w:val="uk-UA"/>
              </w:rPr>
              <w:t>;</w:t>
            </w:r>
          </w:p>
          <w:p w14:paraId="13B71912" w14:textId="77777777" w:rsidR="00BD6186" w:rsidRDefault="00BD6186" w:rsidP="00BD6186">
            <w:pPr>
              <w:pStyle w:val="Default"/>
              <w:numPr>
                <w:ilvl w:val="0"/>
                <w:numId w:val="4"/>
              </w:numPr>
              <w:ind w:left="317" w:hanging="141"/>
              <w:jc w:val="both"/>
              <w:rPr>
                <w:color w:val="auto"/>
                <w:lang w:val="uk-UA"/>
              </w:rPr>
            </w:pPr>
            <w:r w:rsidRPr="003471F6">
              <w:rPr>
                <w:color w:val="auto"/>
              </w:rPr>
              <w:t xml:space="preserve">система </w:t>
            </w:r>
            <w:proofErr w:type="spellStart"/>
            <w:r w:rsidRPr="003471F6">
              <w:rPr>
                <w:color w:val="auto"/>
              </w:rPr>
              <w:t>дистанційного</w:t>
            </w:r>
            <w:proofErr w:type="spellEnd"/>
            <w:r w:rsidRPr="003471F6">
              <w:rPr>
                <w:color w:val="auto"/>
                <w:lang w:val="uk-UA"/>
              </w:rPr>
              <w:t xml:space="preserve"> </w:t>
            </w:r>
            <w:proofErr w:type="spellStart"/>
            <w:r w:rsidRPr="003471F6">
              <w:rPr>
                <w:color w:val="auto"/>
              </w:rPr>
              <w:t>навчання</w:t>
            </w:r>
            <w:proofErr w:type="spellEnd"/>
            <w:r w:rsidRPr="003471F6">
              <w:rPr>
                <w:color w:val="auto"/>
              </w:rPr>
              <w:t xml:space="preserve"> «KSU </w:t>
            </w:r>
            <w:proofErr w:type="spellStart"/>
            <w:r w:rsidRPr="003471F6">
              <w:rPr>
                <w:color w:val="auto"/>
              </w:rPr>
              <w:t>Online</w:t>
            </w:r>
            <w:proofErr w:type="spellEnd"/>
            <w:r w:rsidRPr="003471F6">
              <w:rPr>
                <w:color w:val="auto"/>
              </w:rPr>
              <w:t>»</w:t>
            </w:r>
            <w:r w:rsidRPr="003471F6">
              <w:rPr>
                <w:color w:val="auto"/>
                <w:lang w:val="uk-UA"/>
              </w:rPr>
              <w:t xml:space="preserve">: </w:t>
            </w:r>
            <w:hyperlink r:id="rId11" w:history="1">
              <w:r w:rsidRPr="003471F6">
                <w:rPr>
                  <w:rStyle w:val="a7"/>
                  <w:lang w:val="uk-UA"/>
                </w:rPr>
                <w:t>https://ksuonline.kspu.edu/</w:t>
              </w:r>
            </w:hyperlink>
            <w:r w:rsidRPr="003471F6">
              <w:rPr>
                <w:color w:val="auto"/>
                <w:lang w:val="uk-UA"/>
              </w:rPr>
              <w:t>;</w:t>
            </w:r>
          </w:p>
          <w:p w14:paraId="72499550" w14:textId="77777777" w:rsidR="00711DD0" w:rsidRPr="00BD6186" w:rsidRDefault="00BD6186" w:rsidP="00BD6186">
            <w:pPr>
              <w:pStyle w:val="Default"/>
              <w:numPr>
                <w:ilvl w:val="0"/>
                <w:numId w:val="4"/>
              </w:numPr>
              <w:ind w:left="317" w:hanging="141"/>
              <w:jc w:val="both"/>
              <w:rPr>
                <w:color w:val="auto"/>
                <w:lang w:val="uk-UA"/>
              </w:rPr>
            </w:pPr>
            <w:r w:rsidRPr="005437E5">
              <w:rPr>
                <w:color w:val="auto"/>
                <w:lang w:val="uk-UA"/>
              </w:rPr>
              <w:t>навчально-методичні комплекси дисциплін;</w:t>
            </w:r>
            <w:r>
              <w:rPr>
                <w:color w:val="auto"/>
                <w:lang w:val="uk-UA"/>
              </w:rPr>
              <w:t xml:space="preserve"> </w:t>
            </w:r>
            <w:r w:rsidRPr="003471F6">
              <w:rPr>
                <w:color w:val="auto"/>
                <w:lang w:val="uk-UA"/>
              </w:rPr>
              <w:t>дидактичні матеріали для самостійної та індивідуальної роботи студентів з дисциплін;</w:t>
            </w:r>
            <w:r>
              <w:rPr>
                <w:color w:val="auto"/>
                <w:lang w:val="uk-UA"/>
              </w:rPr>
              <w:t xml:space="preserve"> </w:t>
            </w:r>
            <w:r w:rsidRPr="003471F6">
              <w:rPr>
                <w:color w:val="auto"/>
                <w:lang w:val="uk-UA"/>
              </w:rPr>
              <w:t>програми практик</w:t>
            </w:r>
            <w:r>
              <w:rPr>
                <w:color w:val="auto"/>
                <w:lang w:val="uk-UA"/>
              </w:rPr>
              <w:t>.</w:t>
            </w:r>
          </w:p>
        </w:tc>
      </w:tr>
      <w:tr w:rsidR="00711DD0" w:rsidRPr="005437E5" w14:paraId="7989CA26" w14:textId="77777777" w:rsidTr="00C17627">
        <w:tc>
          <w:tcPr>
            <w:tcW w:w="2551" w:type="dxa"/>
          </w:tcPr>
          <w:p w14:paraId="6351BEEF" w14:textId="77777777" w:rsidR="00711DD0" w:rsidRPr="00E9527C" w:rsidRDefault="00711DD0" w:rsidP="008D4A56">
            <w:pPr>
              <w:rPr>
                <w:b/>
                <w:sz w:val="24"/>
                <w:szCs w:val="24"/>
              </w:rPr>
            </w:pPr>
            <w:r w:rsidRPr="00E9527C">
              <w:rPr>
                <w:b/>
                <w:sz w:val="24"/>
                <w:szCs w:val="24"/>
              </w:rPr>
              <w:t>Академічні права випускників</w:t>
            </w:r>
          </w:p>
        </w:tc>
        <w:tc>
          <w:tcPr>
            <w:tcW w:w="7655" w:type="dxa"/>
            <w:gridSpan w:val="2"/>
          </w:tcPr>
          <w:p w14:paraId="5216B648" w14:textId="77777777" w:rsidR="00BD6186" w:rsidRPr="00A917C6" w:rsidRDefault="00BD6186" w:rsidP="00A917C6">
            <w:pPr>
              <w:pStyle w:val="Default"/>
              <w:jc w:val="both"/>
              <w:rPr>
                <w:color w:val="auto"/>
                <w:lang w:val="uk-UA"/>
              </w:rPr>
            </w:pPr>
            <w:r w:rsidRPr="00A917C6">
              <w:rPr>
                <w:color w:val="auto"/>
                <w:lang w:val="uk-UA"/>
              </w:rPr>
              <w:t xml:space="preserve">Можливість навчання за програмами: НРК України – 8 рівень, </w:t>
            </w:r>
            <w:r w:rsidRPr="00A917C6">
              <w:rPr>
                <w:color w:val="auto"/>
              </w:rPr>
              <w:t>EQ</w:t>
            </w:r>
            <w:r w:rsidRPr="00A917C6">
              <w:rPr>
                <w:color w:val="auto"/>
                <w:lang w:val="uk-UA"/>
              </w:rPr>
              <w:t>-</w:t>
            </w:r>
            <w:r w:rsidRPr="00A917C6">
              <w:rPr>
                <w:color w:val="auto"/>
              </w:rPr>
              <w:t>EHEA</w:t>
            </w:r>
            <w:r w:rsidRPr="00A917C6">
              <w:rPr>
                <w:color w:val="auto"/>
                <w:lang w:val="uk-UA"/>
              </w:rPr>
              <w:t xml:space="preserve"> – другий цикл, </w:t>
            </w:r>
            <w:r w:rsidRPr="00A917C6">
              <w:rPr>
                <w:color w:val="auto"/>
              </w:rPr>
              <w:t>EQFLLL</w:t>
            </w:r>
            <w:r w:rsidRPr="00A917C6">
              <w:rPr>
                <w:color w:val="auto"/>
                <w:lang w:val="uk-UA"/>
              </w:rPr>
              <w:t xml:space="preserve"> – 8 рівень </w:t>
            </w:r>
          </w:p>
          <w:p w14:paraId="4C5BD1BB" w14:textId="77777777" w:rsidR="00711DD0" w:rsidRPr="00E9527C" w:rsidRDefault="00BD6186" w:rsidP="00A917C6">
            <w:pPr>
              <w:jc w:val="both"/>
              <w:rPr>
                <w:sz w:val="24"/>
                <w:szCs w:val="24"/>
              </w:rPr>
            </w:pPr>
            <w:r w:rsidRPr="00A917C6">
              <w:rPr>
                <w:sz w:val="24"/>
                <w:szCs w:val="24"/>
              </w:rPr>
              <w:lastRenderedPageBreak/>
              <w:t>Отримання післядипломної освіти на споріднених та інших спеціальностях; підвищення кваліфікації; академічної мобільності.</w:t>
            </w:r>
          </w:p>
        </w:tc>
      </w:tr>
      <w:tr w:rsidR="00711DD0" w:rsidRPr="005437E5" w14:paraId="76FF4261" w14:textId="77777777" w:rsidTr="00C17627">
        <w:tc>
          <w:tcPr>
            <w:tcW w:w="2551" w:type="dxa"/>
          </w:tcPr>
          <w:p w14:paraId="361CFE21" w14:textId="77777777" w:rsidR="00711DD0" w:rsidRPr="00E9527C" w:rsidRDefault="00711DD0" w:rsidP="008D4A56">
            <w:pPr>
              <w:rPr>
                <w:b/>
                <w:sz w:val="24"/>
                <w:szCs w:val="24"/>
              </w:rPr>
            </w:pPr>
            <w:r w:rsidRPr="00E9527C">
              <w:rPr>
                <w:b/>
                <w:sz w:val="24"/>
                <w:szCs w:val="24"/>
              </w:rPr>
              <w:lastRenderedPageBreak/>
              <w:t xml:space="preserve">Працевлаштування випускників </w:t>
            </w:r>
          </w:p>
        </w:tc>
        <w:tc>
          <w:tcPr>
            <w:tcW w:w="7655" w:type="dxa"/>
            <w:gridSpan w:val="2"/>
          </w:tcPr>
          <w:p w14:paraId="114E083D" w14:textId="77777777" w:rsidR="00BD6186" w:rsidRPr="00084044" w:rsidRDefault="00BD6186" w:rsidP="00BD6186">
            <w:pPr>
              <w:jc w:val="both"/>
              <w:rPr>
                <w:sz w:val="24"/>
                <w:szCs w:val="24"/>
              </w:rPr>
            </w:pPr>
            <w:r w:rsidRPr="00084044">
              <w:rPr>
                <w:sz w:val="24"/>
                <w:szCs w:val="24"/>
              </w:rPr>
              <w:t>Згідно з чинною редакцією Національного класифікатора</w:t>
            </w:r>
            <w:r>
              <w:rPr>
                <w:sz w:val="24"/>
                <w:szCs w:val="24"/>
              </w:rPr>
              <w:t xml:space="preserve"> </w:t>
            </w:r>
            <w:r w:rsidRPr="00084044">
              <w:rPr>
                <w:sz w:val="24"/>
                <w:szCs w:val="24"/>
              </w:rPr>
              <w:t>України – Класифікатор проф</w:t>
            </w:r>
            <w:r>
              <w:rPr>
                <w:sz w:val="24"/>
                <w:szCs w:val="24"/>
              </w:rPr>
              <w:t xml:space="preserve">есій (ДК 003:2010 зі зміною №10 </w:t>
            </w:r>
            <w:r w:rsidRPr="00084044">
              <w:rPr>
                <w:sz w:val="24"/>
                <w:szCs w:val="24"/>
              </w:rPr>
              <w:t>від 25.10.2021 р.) – бакалавр сере</w:t>
            </w:r>
            <w:r>
              <w:rPr>
                <w:sz w:val="24"/>
                <w:szCs w:val="24"/>
              </w:rPr>
              <w:t xml:space="preserve">дньої освіти може обіймати такі </w:t>
            </w:r>
            <w:r w:rsidRPr="00084044">
              <w:rPr>
                <w:sz w:val="24"/>
                <w:szCs w:val="24"/>
              </w:rPr>
              <w:t>посади:</w:t>
            </w:r>
          </w:p>
          <w:p w14:paraId="799ED43D" w14:textId="77777777" w:rsidR="00BD6186" w:rsidRPr="00084044" w:rsidRDefault="00BD6186" w:rsidP="00BD6186">
            <w:pPr>
              <w:jc w:val="both"/>
              <w:rPr>
                <w:sz w:val="24"/>
                <w:szCs w:val="24"/>
              </w:rPr>
            </w:pPr>
            <w:r w:rsidRPr="00084044">
              <w:rPr>
                <w:sz w:val="24"/>
                <w:szCs w:val="24"/>
              </w:rPr>
              <w:t>232 – викладачі закладів фахової</w:t>
            </w:r>
            <w:r>
              <w:rPr>
                <w:sz w:val="24"/>
                <w:szCs w:val="24"/>
              </w:rPr>
              <w:t xml:space="preserve"> </w:t>
            </w:r>
            <w:proofErr w:type="spellStart"/>
            <w:r>
              <w:rPr>
                <w:sz w:val="24"/>
                <w:szCs w:val="24"/>
              </w:rPr>
              <w:t>передвищої</w:t>
            </w:r>
            <w:proofErr w:type="spellEnd"/>
            <w:r>
              <w:rPr>
                <w:sz w:val="24"/>
                <w:szCs w:val="24"/>
              </w:rPr>
              <w:t xml:space="preserve"> освіти, професійної </w:t>
            </w:r>
            <w:r w:rsidRPr="00084044">
              <w:rPr>
                <w:sz w:val="24"/>
                <w:szCs w:val="24"/>
              </w:rPr>
              <w:t>(професійно-технічної) освіт</w:t>
            </w:r>
            <w:r>
              <w:rPr>
                <w:sz w:val="24"/>
                <w:szCs w:val="24"/>
              </w:rPr>
              <w:t xml:space="preserve">и та вчителі закладів загальної </w:t>
            </w:r>
            <w:r w:rsidRPr="00084044">
              <w:rPr>
                <w:sz w:val="24"/>
                <w:szCs w:val="24"/>
              </w:rPr>
              <w:t>с</w:t>
            </w:r>
            <w:r>
              <w:rPr>
                <w:sz w:val="24"/>
                <w:szCs w:val="24"/>
              </w:rPr>
              <w:t>ередньої освіти;</w:t>
            </w:r>
          </w:p>
          <w:p w14:paraId="5D411E52" w14:textId="77777777" w:rsidR="00BD6186" w:rsidRPr="00084044" w:rsidRDefault="00BD6186" w:rsidP="00BD6186">
            <w:pPr>
              <w:jc w:val="both"/>
              <w:rPr>
                <w:sz w:val="24"/>
                <w:szCs w:val="24"/>
              </w:rPr>
            </w:pPr>
            <w:r w:rsidRPr="00084044">
              <w:rPr>
                <w:sz w:val="24"/>
                <w:szCs w:val="24"/>
              </w:rPr>
              <w:t>2320 – вчителі закладі</w:t>
            </w:r>
            <w:r>
              <w:rPr>
                <w:sz w:val="24"/>
                <w:szCs w:val="24"/>
              </w:rPr>
              <w:t>в загальної середньої освіти та спеціалізованої освіти;</w:t>
            </w:r>
          </w:p>
          <w:p w14:paraId="26351ADD" w14:textId="77777777" w:rsidR="00BD6186" w:rsidRDefault="00BD6186" w:rsidP="00BD6186">
            <w:pPr>
              <w:jc w:val="both"/>
              <w:rPr>
                <w:sz w:val="24"/>
                <w:szCs w:val="24"/>
              </w:rPr>
            </w:pPr>
            <w:r w:rsidRPr="00084044">
              <w:rPr>
                <w:sz w:val="24"/>
                <w:szCs w:val="24"/>
              </w:rPr>
              <w:t>235 – інші професіонали в галузі освіти та навчання</w:t>
            </w:r>
            <w:r>
              <w:rPr>
                <w:sz w:val="24"/>
                <w:szCs w:val="24"/>
              </w:rPr>
              <w:t>;</w:t>
            </w:r>
          </w:p>
          <w:p w14:paraId="5E54596A" w14:textId="77777777" w:rsidR="00BD6186" w:rsidRDefault="00BD6186" w:rsidP="00BD6186">
            <w:pPr>
              <w:jc w:val="both"/>
              <w:rPr>
                <w:sz w:val="24"/>
                <w:szCs w:val="24"/>
              </w:rPr>
            </w:pPr>
            <w:r>
              <w:rPr>
                <w:sz w:val="24"/>
                <w:szCs w:val="24"/>
              </w:rPr>
              <w:t>245 – редактор;</w:t>
            </w:r>
          </w:p>
          <w:p w14:paraId="64F71C22" w14:textId="77777777" w:rsidR="00711DD0" w:rsidRPr="00E9527C" w:rsidRDefault="00BD6186" w:rsidP="00BD6186">
            <w:pPr>
              <w:jc w:val="both"/>
              <w:rPr>
                <w:sz w:val="24"/>
                <w:szCs w:val="24"/>
              </w:rPr>
            </w:pPr>
            <w:r>
              <w:rPr>
                <w:sz w:val="24"/>
                <w:szCs w:val="24"/>
              </w:rPr>
              <w:t>414 – коректор (коригування текстів)</w:t>
            </w:r>
            <w:r w:rsidRPr="00084044">
              <w:rPr>
                <w:sz w:val="24"/>
                <w:szCs w:val="24"/>
              </w:rPr>
              <w:t>.</w:t>
            </w:r>
          </w:p>
        </w:tc>
      </w:tr>
      <w:tr w:rsidR="000C6EB6" w:rsidRPr="005437E5" w14:paraId="60204C5D" w14:textId="77777777" w:rsidTr="00C17627">
        <w:tc>
          <w:tcPr>
            <w:tcW w:w="2551" w:type="dxa"/>
          </w:tcPr>
          <w:p w14:paraId="39A27102" w14:textId="77777777" w:rsidR="000C6EB6" w:rsidRPr="00BD6186" w:rsidRDefault="000C6EB6" w:rsidP="00BD6186">
            <w:pPr>
              <w:rPr>
                <w:b/>
                <w:sz w:val="24"/>
                <w:szCs w:val="24"/>
              </w:rPr>
            </w:pPr>
            <w:r w:rsidRPr="00BD6186">
              <w:rPr>
                <w:b/>
                <w:sz w:val="24"/>
                <w:szCs w:val="24"/>
              </w:rPr>
              <w:t>Орієнтація освітньої програми</w:t>
            </w:r>
          </w:p>
        </w:tc>
        <w:tc>
          <w:tcPr>
            <w:tcW w:w="7655" w:type="dxa"/>
            <w:gridSpan w:val="2"/>
          </w:tcPr>
          <w:p w14:paraId="27D6379D" w14:textId="77777777" w:rsidR="000C6EB6" w:rsidRPr="000431D8" w:rsidRDefault="000C6EB6" w:rsidP="009F0D11">
            <w:pPr>
              <w:jc w:val="both"/>
              <w:rPr>
                <w:sz w:val="24"/>
                <w:szCs w:val="24"/>
                <w:highlight w:val="yellow"/>
              </w:rPr>
            </w:pPr>
            <w:r w:rsidRPr="003B3CB4">
              <w:rPr>
                <w:sz w:val="24"/>
                <w:szCs w:val="24"/>
              </w:rPr>
              <w:t>Освітньо-професійна підготовка бакалавра має прикладний характер; структура програми передбачає динамічне, інтегративне та інтерактивне навчання. Програма пропонує комплексний підхід до здійснення діяльності в сфері освіти і науки та реалізує це через навчання та практичну підготовку. Дисципліни, включені в програму, орієнтовані на актуальні напрями, у межах яких можлива подальша професійна та наукова кар’єра здобувача</w:t>
            </w:r>
          </w:p>
        </w:tc>
      </w:tr>
      <w:tr w:rsidR="000C6EB6" w:rsidRPr="005437E5" w14:paraId="0D812D02" w14:textId="77777777" w:rsidTr="00964D38">
        <w:trPr>
          <w:trHeight w:val="1973"/>
        </w:trPr>
        <w:tc>
          <w:tcPr>
            <w:tcW w:w="2551" w:type="dxa"/>
          </w:tcPr>
          <w:p w14:paraId="521E6CD1" w14:textId="77777777" w:rsidR="000C6EB6" w:rsidRPr="00A625D0" w:rsidRDefault="000C6EB6" w:rsidP="00A625D0">
            <w:pPr>
              <w:rPr>
                <w:b/>
                <w:sz w:val="24"/>
                <w:szCs w:val="24"/>
              </w:rPr>
            </w:pPr>
            <w:r w:rsidRPr="00A625D0">
              <w:rPr>
                <w:b/>
                <w:sz w:val="24"/>
                <w:szCs w:val="24"/>
              </w:rPr>
              <w:t>Особливості програми</w:t>
            </w:r>
          </w:p>
        </w:tc>
        <w:tc>
          <w:tcPr>
            <w:tcW w:w="7655" w:type="dxa"/>
            <w:gridSpan w:val="2"/>
          </w:tcPr>
          <w:p w14:paraId="74417061" w14:textId="77777777" w:rsidR="000C6EB6" w:rsidRPr="00A625D0" w:rsidRDefault="009F0D11" w:rsidP="009F0D11">
            <w:pPr>
              <w:pStyle w:val="2"/>
              <w:spacing w:before="0"/>
              <w:jc w:val="both"/>
              <w:rPr>
                <w:rFonts w:ascii="Times New Roman" w:hAnsi="Times New Roman"/>
                <w:b w:val="0"/>
                <w:color w:val="auto"/>
                <w:sz w:val="24"/>
                <w:szCs w:val="24"/>
                <w:lang w:eastAsia="ru-RU"/>
              </w:rPr>
            </w:pPr>
            <w:r w:rsidRPr="00A625D0">
              <w:rPr>
                <w:rFonts w:ascii="Times New Roman" w:hAnsi="Times New Roman"/>
                <w:b w:val="0"/>
                <w:color w:val="auto"/>
                <w:sz w:val="24"/>
                <w:szCs w:val="24"/>
                <w:lang w:eastAsia="ru-RU"/>
              </w:rPr>
              <w:t xml:space="preserve">Освітня програма поєднує поглиблене вивчення української мови і літератури, обов’язкове опанування психолого-педагогічних дисциплін, ґрунтовну практичну підготовку з урахуванням регіонального контексту. Програма спрямована на формування духовно багатої мовної особистості в сучасному полікультурному середовищі, фахівця, здатного до самовдосконалення й безперервного навчання для роботи в новій українській школі. </w:t>
            </w:r>
          </w:p>
        </w:tc>
      </w:tr>
      <w:tr w:rsidR="00A625D0" w:rsidRPr="005437E5" w14:paraId="217B8762" w14:textId="77777777" w:rsidTr="00964D38">
        <w:trPr>
          <w:trHeight w:val="1973"/>
        </w:trPr>
        <w:tc>
          <w:tcPr>
            <w:tcW w:w="2551" w:type="dxa"/>
          </w:tcPr>
          <w:p w14:paraId="2FA84B44" w14:textId="77777777" w:rsidR="00A625D0" w:rsidRPr="00A625D0" w:rsidRDefault="00A625D0" w:rsidP="00A625D0">
            <w:pPr>
              <w:rPr>
                <w:b/>
                <w:sz w:val="24"/>
                <w:szCs w:val="24"/>
              </w:rPr>
            </w:pPr>
            <w:r w:rsidRPr="00A625D0">
              <w:rPr>
                <w:b/>
                <w:sz w:val="24"/>
                <w:szCs w:val="24"/>
              </w:rPr>
              <w:t>Оцінювання</w:t>
            </w:r>
          </w:p>
        </w:tc>
        <w:tc>
          <w:tcPr>
            <w:tcW w:w="7655" w:type="dxa"/>
            <w:gridSpan w:val="2"/>
          </w:tcPr>
          <w:p w14:paraId="665C499D" w14:textId="77777777" w:rsidR="00A625D0" w:rsidRPr="005437E5" w:rsidRDefault="00A625D0" w:rsidP="00055E52">
            <w:pPr>
              <w:jc w:val="both"/>
              <w:rPr>
                <w:sz w:val="24"/>
                <w:szCs w:val="24"/>
              </w:rPr>
            </w:pPr>
            <w:r w:rsidRPr="001A6DB2">
              <w:rPr>
                <w:sz w:val="24"/>
                <w:szCs w:val="24"/>
              </w:rPr>
              <w:t xml:space="preserve">Оцінювання здійснюється на основі </w:t>
            </w:r>
            <w:r>
              <w:rPr>
                <w:sz w:val="24"/>
                <w:szCs w:val="24"/>
              </w:rPr>
              <w:t>Поряд</w:t>
            </w:r>
            <w:r w:rsidRPr="001A6DB2">
              <w:rPr>
                <w:sz w:val="24"/>
                <w:szCs w:val="24"/>
              </w:rPr>
              <w:t xml:space="preserve">ку оцінювання результатів навчання здобувачів вищої освіти в Херсонському державному університеті </w:t>
            </w:r>
            <w:hyperlink r:id="rId12" w:history="1">
              <w:r w:rsidRPr="001A6DB2">
                <w:rPr>
                  <w:rStyle w:val="a7"/>
                  <w:sz w:val="24"/>
                  <w:szCs w:val="24"/>
                </w:rPr>
                <w:t>https://ksu24.kspu.edu/s/igiBA</w:t>
              </w:r>
            </w:hyperlink>
            <w:r>
              <w:rPr>
                <w:sz w:val="24"/>
                <w:szCs w:val="24"/>
              </w:rPr>
              <w:t xml:space="preserve">. </w:t>
            </w:r>
            <w:r w:rsidRPr="005437E5">
              <w:rPr>
                <w:sz w:val="24"/>
                <w:szCs w:val="24"/>
              </w:rPr>
              <w:t xml:space="preserve">Усне та письмове опитування; тестовий контроль; презентація </w:t>
            </w:r>
            <w:r>
              <w:rPr>
                <w:sz w:val="24"/>
                <w:szCs w:val="24"/>
              </w:rPr>
              <w:t xml:space="preserve">дослідницьких </w:t>
            </w:r>
            <w:r w:rsidRPr="005437E5">
              <w:rPr>
                <w:sz w:val="24"/>
                <w:szCs w:val="24"/>
              </w:rPr>
              <w:t>робіт; заліки, екзамени.</w:t>
            </w:r>
          </w:p>
          <w:p w14:paraId="7D810B09" w14:textId="77777777" w:rsidR="00A625D0" w:rsidRPr="005437E5" w:rsidRDefault="00A625D0" w:rsidP="00055E52">
            <w:pPr>
              <w:jc w:val="both"/>
              <w:rPr>
                <w:sz w:val="24"/>
                <w:szCs w:val="24"/>
              </w:rPr>
            </w:pPr>
            <w:r w:rsidRPr="005437E5">
              <w:rPr>
                <w:sz w:val="24"/>
                <w:szCs w:val="24"/>
              </w:rPr>
              <w:t>Оцінювання здобувачів вищої освіти передбачає наступне:</w:t>
            </w:r>
          </w:p>
          <w:p w14:paraId="5A9153E6" w14:textId="77777777" w:rsidR="00A625D0" w:rsidRPr="00E9472A" w:rsidRDefault="00A625D0" w:rsidP="00055E52">
            <w:pPr>
              <w:pStyle w:val="10"/>
              <w:numPr>
                <w:ilvl w:val="0"/>
                <w:numId w:val="3"/>
              </w:numPr>
              <w:spacing w:after="0" w:line="240" w:lineRule="auto"/>
              <w:ind w:left="317" w:hanging="141"/>
              <w:jc w:val="both"/>
              <w:rPr>
                <w:rFonts w:ascii="Times New Roman" w:hAnsi="Times New Roman"/>
                <w:sz w:val="24"/>
                <w:szCs w:val="24"/>
                <w:lang w:val="uk-UA"/>
              </w:rPr>
            </w:pPr>
            <w:r w:rsidRPr="005437E5">
              <w:rPr>
                <w:rFonts w:ascii="Times New Roman" w:hAnsi="Times New Roman"/>
                <w:sz w:val="24"/>
                <w:szCs w:val="24"/>
                <w:lang w:val="uk-UA"/>
              </w:rPr>
              <w:t>оцінюван</w:t>
            </w:r>
            <w:r>
              <w:rPr>
                <w:rFonts w:ascii="Times New Roman" w:hAnsi="Times New Roman"/>
                <w:sz w:val="24"/>
                <w:szCs w:val="24"/>
                <w:lang w:val="uk-UA"/>
              </w:rPr>
              <w:t xml:space="preserve">ня відбувається за національною </w:t>
            </w:r>
            <w:r w:rsidRPr="005437E5">
              <w:rPr>
                <w:rFonts w:ascii="Times New Roman" w:hAnsi="Times New Roman"/>
                <w:sz w:val="24"/>
                <w:szCs w:val="24"/>
                <w:lang w:val="uk-UA"/>
              </w:rPr>
              <w:t>(відмінно, добре, задовільно, незадовільно</w:t>
            </w:r>
            <w:r>
              <w:rPr>
                <w:rFonts w:ascii="Times New Roman" w:hAnsi="Times New Roman"/>
                <w:sz w:val="24"/>
                <w:szCs w:val="24"/>
                <w:lang w:val="uk-UA"/>
              </w:rPr>
              <w:t>; зараховано / не зараховано</w:t>
            </w:r>
            <w:r w:rsidRPr="005437E5">
              <w:rPr>
                <w:rFonts w:ascii="Times New Roman" w:hAnsi="Times New Roman"/>
                <w:sz w:val="24"/>
                <w:szCs w:val="24"/>
                <w:lang w:val="uk-UA"/>
              </w:rPr>
              <w:t>)</w:t>
            </w:r>
            <w:r>
              <w:rPr>
                <w:rFonts w:ascii="Times New Roman" w:hAnsi="Times New Roman"/>
                <w:sz w:val="24"/>
                <w:szCs w:val="24"/>
                <w:lang w:val="uk-UA"/>
              </w:rPr>
              <w:t xml:space="preserve">, </w:t>
            </w:r>
            <w:r w:rsidRPr="00E9472A">
              <w:rPr>
                <w:rFonts w:ascii="Times New Roman" w:hAnsi="Times New Roman"/>
                <w:sz w:val="24"/>
                <w:szCs w:val="24"/>
                <w:lang w:val="uk-UA"/>
              </w:rPr>
              <w:t>100-бальною та шкалою ЄКТС (</w:t>
            </w:r>
            <w:r w:rsidRPr="00E9472A">
              <w:rPr>
                <w:rFonts w:ascii="Times New Roman" w:hAnsi="Times New Roman"/>
                <w:sz w:val="24"/>
                <w:szCs w:val="24"/>
                <w:lang w:val="en-US"/>
              </w:rPr>
              <w:t>A</w:t>
            </w:r>
            <w:r w:rsidRPr="00E9472A">
              <w:rPr>
                <w:rFonts w:ascii="Times New Roman" w:hAnsi="Times New Roman"/>
                <w:sz w:val="24"/>
                <w:szCs w:val="24"/>
                <w:lang w:val="uk-UA"/>
              </w:rPr>
              <w:t xml:space="preserve">, </w:t>
            </w:r>
            <w:r w:rsidRPr="00E9472A">
              <w:rPr>
                <w:rFonts w:ascii="Times New Roman" w:hAnsi="Times New Roman"/>
                <w:sz w:val="24"/>
                <w:szCs w:val="24"/>
              </w:rPr>
              <w:t>B</w:t>
            </w:r>
            <w:r w:rsidRPr="00E9472A">
              <w:rPr>
                <w:rFonts w:ascii="Times New Roman" w:hAnsi="Times New Roman"/>
                <w:sz w:val="24"/>
                <w:szCs w:val="24"/>
                <w:lang w:val="uk-UA"/>
              </w:rPr>
              <w:t xml:space="preserve">, </w:t>
            </w:r>
            <w:r w:rsidRPr="00E9472A">
              <w:rPr>
                <w:rFonts w:ascii="Times New Roman" w:hAnsi="Times New Roman"/>
                <w:sz w:val="24"/>
                <w:szCs w:val="24"/>
              </w:rPr>
              <w:t>C</w:t>
            </w:r>
            <w:r w:rsidRPr="00E9472A">
              <w:rPr>
                <w:rFonts w:ascii="Times New Roman" w:hAnsi="Times New Roman"/>
                <w:sz w:val="24"/>
                <w:szCs w:val="24"/>
                <w:lang w:val="uk-UA"/>
              </w:rPr>
              <w:t xml:space="preserve">, </w:t>
            </w:r>
            <w:r w:rsidRPr="00E9472A">
              <w:rPr>
                <w:rFonts w:ascii="Times New Roman" w:hAnsi="Times New Roman"/>
                <w:sz w:val="24"/>
                <w:szCs w:val="24"/>
              </w:rPr>
              <w:t>D</w:t>
            </w:r>
            <w:r w:rsidRPr="00E9472A">
              <w:rPr>
                <w:rFonts w:ascii="Times New Roman" w:hAnsi="Times New Roman"/>
                <w:sz w:val="24"/>
                <w:szCs w:val="24"/>
                <w:lang w:val="uk-UA"/>
              </w:rPr>
              <w:t xml:space="preserve">, </w:t>
            </w:r>
            <w:r w:rsidRPr="00E9472A">
              <w:rPr>
                <w:rFonts w:ascii="Times New Roman" w:hAnsi="Times New Roman"/>
                <w:sz w:val="24"/>
                <w:szCs w:val="24"/>
              </w:rPr>
              <w:t>E</w:t>
            </w:r>
            <w:r w:rsidRPr="00E9472A">
              <w:rPr>
                <w:rFonts w:ascii="Times New Roman" w:hAnsi="Times New Roman"/>
                <w:sz w:val="24"/>
                <w:szCs w:val="24"/>
                <w:lang w:val="uk-UA"/>
              </w:rPr>
              <w:t xml:space="preserve">, </w:t>
            </w:r>
            <w:r w:rsidRPr="00E9472A">
              <w:rPr>
                <w:rFonts w:ascii="Times New Roman" w:hAnsi="Times New Roman"/>
                <w:sz w:val="24"/>
                <w:szCs w:val="24"/>
              </w:rPr>
              <w:t>F</w:t>
            </w:r>
            <w:r w:rsidRPr="00E9472A">
              <w:rPr>
                <w:rFonts w:ascii="Times New Roman" w:hAnsi="Times New Roman"/>
                <w:sz w:val="24"/>
                <w:szCs w:val="24"/>
                <w:lang w:val="uk-UA"/>
              </w:rPr>
              <w:t xml:space="preserve">, </w:t>
            </w:r>
            <w:r w:rsidRPr="00E9472A">
              <w:rPr>
                <w:rFonts w:ascii="Times New Roman" w:hAnsi="Times New Roman"/>
                <w:sz w:val="24"/>
                <w:szCs w:val="24"/>
              </w:rPr>
              <w:t>FX</w:t>
            </w:r>
            <w:r w:rsidRPr="00E9472A">
              <w:rPr>
                <w:rFonts w:ascii="Times New Roman" w:hAnsi="Times New Roman"/>
                <w:sz w:val="24"/>
                <w:szCs w:val="24"/>
                <w:lang w:val="uk-UA"/>
              </w:rPr>
              <w:t>);</w:t>
            </w:r>
          </w:p>
          <w:p w14:paraId="144C93AC" w14:textId="77777777" w:rsidR="00A625D0" w:rsidRPr="005437E5" w:rsidRDefault="00A625D0" w:rsidP="00055E52">
            <w:pPr>
              <w:pStyle w:val="10"/>
              <w:numPr>
                <w:ilvl w:val="0"/>
                <w:numId w:val="3"/>
              </w:numPr>
              <w:spacing w:after="0" w:line="240" w:lineRule="auto"/>
              <w:ind w:left="317" w:hanging="141"/>
              <w:jc w:val="both"/>
              <w:rPr>
                <w:rFonts w:ascii="Times New Roman" w:hAnsi="Times New Roman"/>
                <w:sz w:val="24"/>
                <w:szCs w:val="24"/>
                <w:lang w:val="uk-UA"/>
              </w:rPr>
            </w:pPr>
            <w:r w:rsidRPr="005437E5">
              <w:rPr>
                <w:rFonts w:ascii="Times New Roman" w:hAnsi="Times New Roman"/>
                <w:sz w:val="24"/>
                <w:szCs w:val="24"/>
                <w:lang w:val="uk-UA"/>
              </w:rPr>
              <w:t>оцінювання здобувачів вищої освіти дозволяє продемонструвати ступінь досягнення ними запланованих результатів навчання;</w:t>
            </w:r>
          </w:p>
          <w:p w14:paraId="58C9DD4A" w14:textId="77777777" w:rsidR="00A625D0" w:rsidRPr="005437E5" w:rsidRDefault="00A625D0" w:rsidP="00055E52">
            <w:pPr>
              <w:pStyle w:val="10"/>
              <w:numPr>
                <w:ilvl w:val="0"/>
                <w:numId w:val="3"/>
              </w:numPr>
              <w:spacing w:after="0" w:line="240" w:lineRule="auto"/>
              <w:ind w:left="317" w:hanging="141"/>
              <w:jc w:val="both"/>
              <w:rPr>
                <w:rFonts w:ascii="Times New Roman" w:hAnsi="Times New Roman"/>
                <w:sz w:val="24"/>
                <w:szCs w:val="24"/>
                <w:lang w:val="uk-UA"/>
              </w:rPr>
            </w:pPr>
            <w:r w:rsidRPr="005437E5">
              <w:rPr>
                <w:rFonts w:ascii="Times New Roman" w:hAnsi="Times New Roman"/>
                <w:sz w:val="24"/>
                <w:szCs w:val="24"/>
                <w:lang w:val="uk-UA"/>
              </w:rPr>
              <w:t>критерії та методи оцінювання, а також критерії виставлення оцінок оприлюднюються заздалегідь;</w:t>
            </w:r>
          </w:p>
          <w:p w14:paraId="533B3560" w14:textId="77777777" w:rsidR="00A625D0" w:rsidRPr="00B16E67" w:rsidRDefault="00A625D0" w:rsidP="00055E52">
            <w:pPr>
              <w:pStyle w:val="10"/>
              <w:numPr>
                <w:ilvl w:val="0"/>
                <w:numId w:val="3"/>
              </w:numPr>
              <w:spacing w:after="0" w:line="240" w:lineRule="auto"/>
              <w:ind w:left="317" w:hanging="141"/>
              <w:jc w:val="both"/>
              <w:rPr>
                <w:rFonts w:ascii="Times New Roman" w:hAnsi="Times New Roman"/>
                <w:sz w:val="24"/>
                <w:szCs w:val="24"/>
                <w:lang w:val="uk-UA"/>
              </w:rPr>
            </w:pPr>
            <w:r w:rsidRPr="005437E5">
              <w:rPr>
                <w:rFonts w:ascii="Times New Roman" w:hAnsi="Times New Roman"/>
                <w:sz w:val="24"/>
                <w:szCs w:val="24"/>
                <w:lang w:val="uk-UA"/>
              </w:rPr>
              <w:t>оцінювання здобувачів вищої освіти є послідовним, прозорим та проводиться відповідно до встановлених процедур</w:t>
            </w:r>
            <w:r>
              <w:rPr>
                <w:rFonts w:ascii="Times New Roman" w:hAnsi="Times New Roman"/>
                <w:sz w:val="24"/>
                <w:szCs w:val="24"/>
                <w:lang w:val="uk-UA"/>
              </w:rPr>
              <w:t>.</w:t>
            </w:r>
          </w:p>
        </w:tc>
      </w:tr>
      <w:tr w:rsidR="00A625D0" w:rsidRPr="005437E5" w14:paraId="71EB725A" w14:textId="77777777" w:rsidTr="00964D38">
        <w:trPr>
          <w:trHeight w:val="1973"/>
        </w:trPr>
        <w:tc>
          <w:tcPr>
            <w:tcW w:w="2551" w:type="dxa"/>
          </w:tcPr>
          <w:p w14:paraId="1B057679" w14:textId="77777777" w:rsidR="00A625D0" w:rsidRPr="00A636AE" w:rsidRDefault="00A625D0" w:rsidP="00055E52">
            <w:pPr>
              <w:rPr>
                <w:b/>
                <w:sz w:val="24"/>
                <w:szCs w:val="24"/>
              </w:rPr>
            </w:pPr>
            <w:r w:rsidRPr="00A636AE">
              <w:rPr>
                <w:b/>
                <w:sz w:val="24"/>
                <w:szCs w:val="24"/>
              </w:rPr>
              <w:t>Кадрове забезпечення</w:t>
            </w:r>
          </w:p>
        </w:tc>
        <w:tc>
          <w:tcPr>
            <w:tcW w:w="7655" w:type="dxa"/>
            <w:gridSpan w:val="2"/>
          </w:tcPr>
          <w:p w14:paraId="3B9EB874" w14:textId="77777777" w:rsidR="00A625D0" w:rsidRDefault="00A625D0" w:rsidP="00055E52">
            <w:pPr>
              <w:pStyle w:val="Default"/>
              <w:jc w:val="both"/>
              <w:rPr>
                <w:color w:val="auto"/>
                <w:lang w:val="uk-UA"/>
              </w:rPr>
            </w:pPr>
            <w:r w:rsidRPr="005437E5">
              <w:rPr>
                <w:color w:val="auto"/>
                <w:lang w:val="uk-UA"/>
              </w:rPr>
              <w:t>Гарант освітньої програми:</w:t>
            </w:r>
            <w:r>
              <w:rPr>
                <w:color w:val="auto"/>
                <w:lang w:val="uk-UA"/>
              </w:rPr>
              <w:t xml:space="preserve"> </w:t>
            </w:r>
            <w:r>
              <w:rPr>
                <w:b/>
                <w:color w:val="auto"/>
                <w:lang w:val="uk-UA"/>
              </w:rPr>
              <w:t xml:space="preserve">Климович Світлана Миколаївна </w:t>
            </w:r>
            <w:r>
              <w:rPr>
                <w:color w:val="auto"/>
                <w:lang w:val="uk-UA"/>
              </w:rPr>
              <w:t>– кандидат філологічних</w:t>
            </w:r>
            <w:r w:rsidRPr="007A20F0">
              <w:rPr>
                <w:color w:val="auto"/>
                <w:lang w:val="uk-UA"/>
              </w:rPr>
              <w:t xml:space="preserve"> наук, доцент</w:t>
            </w:r>
            <w:r>
              <w:rPr>
                <w:color w:val="auto"/>
                <w:lang w:val="uk-UA"/>
              </w:rPr>
              <w:t>.</w:t>
            </w:r>
            <w:r w:rsidRPr="005437E5">
              <w:rPr>
                <w:color w:val="auto"/>
                <w:lang w:val="uk-UA"/>
              </w:rPr>
              <w:t xml:space="preserve"> </w:t>
            </w:r>
          </w:p>
          <w:p w14:paraId="53171255" w14:textId="77777777" w:rsidR="00A625D0" w:rsidRDefault="00A625D0" w:rsidP="00055E52">
            <w:pPr>
              <w:pStyle w:val="Default"/>
              <w:jc w:val="both"/>
              <w:rPr>
                <w:color w:val="auto"/>
                <w:lang w:val="uk-UA"/>
              </w:rPr>
            </w:pPr>
            <w:r>
              <w:rPr>
                <w:color w:val="auto"/>
                <w:lang w:val="uk-UA"/>
              </w:rPr>
              <w:t xml:space="preserve">Кадрове забезпечення освітнього процесу здійснює професорсько-викладацький колектив, який відповідає Ліцензійним умовам провадження освітньої діяльності на першому (бакалаврському) рівні вищої освіти. </w:t>
            </w:r>
          </w:p>
          <w:p w14:paraId="372718B4" w14:textId="77777777" w:rsidR="00A625D0" w:rsidRPr="00023783" w:rsidRDefault="00A625D0" w:rsidP="00055E52">
            <w:pPr>
              <w:pStyle w:val="Default"/>
              <w:jc w:val="both"/>
              <w:rPr>
                <w:lang w:val="uk-UA"/>
              </w:rPr>
            </w:pPr>
            <w:r w:rsidRPr="00D75197">
              <w:rPr>
                <w:lang w:val="uk-UA"/>
              </w:rPr>
              <w:t xml:space="preserve">З метою </w:t>
            </w:r>
            <w:r w:rsidRPr="00023783">
              <w:rPr>
                <w:lang w:val="uk-UA"/>
              </w:rPr>
              <w:t xml:space="preserve">удосконалення раніше набутих та/або набуття нових </w:t>
            </w:r>
            <w:proofErr w:type="spellStart"/>
            <w:r w:rsidRPr="00023783">
              <w:rPr>
                <w:lang w:val="uk-UA"/>
              </w:rPr>
              <w:t>компетентностей</w:t>
            </w:r>
            <w:proofErr w:type="spellEnd"/>
            <w:r w:rsidRPr="00023783">
              <w:rPr>
                <w:lang w:val="uk-UA"/>
              </w:rPr>
              <w:t xml:space="preserve"> у межах професійної діяльності або галузі знань </w:t>
            </w:r>
            <w:r>
              <w:rPr>
                <w:lang w:val="uk-UA"/>
              </w:rPr>
              <w:t>у</w:t>
            </w:r>
            <w:r w:rsidRPr="00D75197">
              <w:rPr>
                <w:lang w:val="uk-UA"/>
              </w:rPr>
              <w:t>сі науково-педагогічні пр</w:t>
            </w:r>
            <w:r>
              <w:rPr>
                <w:lang w:val="uk-UA"/>
              </w:rPr>
              <w:t>ацівники</w:t>
            </w:r>
            <w:r w:rsidRPr="00D75197">
              <w:rPr>
                <w:lang w:val="uk-UA"/>
              </w:rPr>
              <w:t xml:space="preserve"> проходять</w:t>
            </w:r>
            <w:r>
              <w:rPr>
                <w:lang w:val="uk-UA"/>
              </w:rPr>
              <w:t xml:space="preserve"> </w:t>
            </w:r>
            <w:r w:rsidRPr="00023783">
              <w:rPr>
                <w:lang w:val="uk-UA"/>
              </w:rPr>
              <w:t>один раз на п’ять років</w:t>
            </w:r>
            <w:r w:rsidRPr="00D75197">
              <w:rPr>
                <w:lang w:val="uk-UA"/>
              </w:rPr>
              <w:t xml:space="preserve"> стажування</w:t>
            </w:r>
            <w:r>
              <w:rPr>
                <w:lang w:val="uk-UA"/>
              </w:rPr>
              <w:t xml:space="preserve"> згідно з П</w:t>
            </w:r>
            <w:r w:rsidRPr="00023783">
              <w:rPr>
                <w:lang w:val="uk-UA"/>
              </w:rPr>
              <w:t>оложення</w:t>
            </w:r>
            <w:r>
              <w:rPr>
                <w:lang w:val="uk-UA"/>
              </w:rPr>
              <w:t xml:space="preserve">м </w:t>
            </w:r>
            <w:r w:rsidRPr="00023783">
              <w:rPr>
                <w:lang w:val="uk-UA"/>
              </w:rPr>
              <w:t xml:space="preserve">про підвищення кваліфікації науково-педагогічних і педагогічних працівників Херсонського державного університету </w:t>
            </w:r>
            <w:r>
              <w:rPr>
                <w:lang w:val="uk-UA"/>
              </w:rPr>
              <w:t xml:space="preserve"> </w:t>
            </w:r>
            <w:hyperlink r:id="rId13" w:history="1">
              <w:r w:rsidRPr="0038617F">
                <w:rPr>
                  <w:rStyle w:val="a7"/>
                  <w:lang w:val="uk-UA"/>
                </w:rPr>
                <w:t>https://ksu24.kspu.edu/s/fE7eK</w:t>
              </w:r>
            </w:hyperlink>
            <w:r>
              <w:rPr>
                <w:lang w:val="uk-UA"/>
              </w:rPr>
              <w:t xml:space="preserve"> </w:t>
            </w:r>
          </w:p>
        </w:tc>
      </w:tr>
      <w:tr w:rsidR="00A625D0" w:rsidRPr="005437E5" w14:paraId="533BC840" w14:textId="77777777" w:rsidTr="00A625D0">
        <w:trPr>
          <w:trHeight w:val="923"/>
        </w:trPr>
        <w:tc>
          <w:tcPr>
            <w:tcW w:w="2551" w:type="dxa"/>
          </w:tcPr>
          <w:p w14:paraId="708ED30A" w14:textId="77777777" w:rsidR="00A625D0" w:rsidRPr="00A636AE" w:rsidRDefault="00A625D0" w:rsidP="00055E52">
            <w:pPr>
              <w:rPr>
                <w:b/>
                <w:sz w:val="24"/>
                <w:szCs w:val="24"/>
              </w:rPr>
            </w:pPr>
            <w:r w:rsidRPr="00A636AE">
              <w:rPr>
                <w:b/>
                <w:sz w:val="24"/>
                <w:szCs w:val="24"/>
              </w:rPr>
              <w:lastRenderedPageBreak/>
              <w:t>Національна кредитна мобільність</w:t>
            </w:r>
          </w:p>
        </w:tc>
        <w:tc>
          <w:tcPr>
            <w:tcW w:w="7655" w:type="dxa"/>
            <w:gridSpan w:val="2"/>
          </w:tcPr>
          <w:p w14:paraId="324319A6" w14:textId="77777777" w:rsidR="00A625D0" w:rsidRPr="005437E5" w:rsidRDefault="00A625D0" w:rsidP="00055E52">
            <w:pPr>
              <w:jc w:val="both"/>
              <w:rPr>
                <w:sz w:val="24"/>
                <w:szCs w:val="24"/>
              </w:rPr>
            </w:pPr>
            <w:r>
              <w:rPr>
                <w:sz w:val="24"/>
                <w:szCs w:val="24"/>
              </w:rPr>
              <w:t xml:space="preserve">Здійснюється на основі двосторонніх угод </w:t>
            </w:r>
            <w:r w:rsidRPr="003471F6">
              <w:rPr>
                <w:sz w:val="24"/>
                <w:szCs w:val="24"/>
              </w:rPr>
              <w:t xml:space="preserve">між </w:t>
            </w:r>
            <w:r>
              <w:rPr>
                <w:sz w:val="24"/>
                <w:szCs w:val="24"/>
              </w:rPr>
              <w:t xml:space="preserve">Херсонським державним університетом </w:t>
            </w:r>
            <w:r w:rsidRPr="003471F6">
              <w:rPr>
                <w:sz w:val="24"/>
                <w:szCs w:val="24"/>
              </w:rPr>
              <w:t xml:space="preserve">та закладами вищої освіти </w:t>
            </w:r>
            <w:r>
              <w:rPr>
                <w:sz w:val="24"/>
                <w:szCs w:val="24"/>
              </w:rPr>
              <w:t xml:space="preserve"> й науковими установами України. </w:t>
            </w:r>
          </w:p>
        </w:tc>
      </w:tr>
      <w:tr w:rsidR="00A625D0" w:rsidRPr="005437E5" w14:paraId="783F5CAA" w14:textId="77777777" w:rsidTr="00A625D0">
        <w:trPr>
          <w:trHeight w:val="838"/>
        </w:trPr>
        <w:tc>
          <w:tcPr>
            <w:tcW w:w="2551" w:type="dxa"/>
          </w:tcPr>
          <w:p w14:paraId="377E1C03" w14:textId="77777777" w:rsidR="00A625D0" w:rsidRPr="00A636AE" w:rsidRDefault="00A625D0" w:rsidP="00055E52">
            <w:pPr>
              <w:rPr>
                <w:b/>
                <w:sz w:val="24"/>
                <w:szCs w:val="24"/>
              </w:rPr>
            </w:pPr>
            <w:r w:rsidRPr="00A636AE">
              <w:rPr>
                <w:b/>
                <w:sz w:val="24"/>
                <w:szCs w:val="24"/>
              </w:rPr>
              <w:t>Міжнародна кредитна мобільність</w:t>
            </w:r>
          </w:p>
        </w:tc>
        <w:tc>
          <w:tcPr>
            <w:tcW w:w="7655" w:type="dxa"/>
            <w:gridSpan w:val="2"/>
          </w:tcPr>
          <w:p w14:paraId="7C0573FB" w14:textId="77777777" w:rsidR="00A625D0" w:rsidRPr="005437E5" w:rsidRDefault="00A625D0" w:rsidP="00055E52">
            <w:pPr>
              <w:jc w:val="both"/>
              <w:rPr>
                <w:sz w:val="24"/>
                <w:szCs w:val="24"/>
              </w:rPr>
            </w:pPr>
            <w:r>
              <w:rPr>
                <w:sz w:val="24"/>
                <w:szCs w:val="24"/>
              </w:rPr>
              <w:t>Здобувачам</w:t>
            </w:r>
            <w:r w:rsidRPr="003471F6">
              <w:rPr>
                <w:sz w:val="24"/>
                <w:szCs w:val="24"/>
              </w:rPr>
              <w:t xml:space="preserve"> надається можливість брати участь у програмах </w:t>
            </w:r>
            <w:r>
              <w:rPr>
                <w:sz w:val="24"/>
                <w:szCs w:val="24"/>
              </w:rPr>
              <w:t xml:space="preserve"> </w:t>
            </w:r>
            <w:r w:rsidRPr="003471F6">
              <w:rPr>
                <w:sz w:val="24"/>
                <w:szCs w:val="24"/>
              </w:rPr>
              <w:t>між</w:t>
            </w:r>
            <w:r>
              <w:rPr>
                <w:sz w:val="24"/>
                <w:szCs w:val="24"/>
              </w:rPr>
              <w:t>народної кредитної мобільності.</w:t>
            </w:r>
          </w:p>
        </w:tc>
      </w:tr>
      <w:tr w:rsidR="00A625D0" w:rsidRPr="005437E5" w14:paraId="43BF2485" w14:textId="77777777" w:rsidTr="00A625D0">
        <w:trPr>
          <w:trHeight w:val="835"/>
        </w:trPr>
        <w:tc>
          <w:tcPr>
            <w:tcW w:w="2551" w:type="dxa"/>
          </w:tcPr>
          <w:p w14:paraId="31D2E8F5" w14:textId="77777777" w:rsidR="00A625D0" w:rsidRPr="00A636AE" w:rsidRDefault="00A625D0" w:rsidP="00055E52">
            <w:pPr>
              <w:rPr>
                <w:b/>
                <w:sz w:val="24"/>
                <w:szCs w:val="24"/>
              </w:rPr>
            </w:pPr>
            <w:r w:rsidRPr="00A636AE">
              <w:rPr>
                <w:b/>
                <w:sz w:val="24"/>
                <w:szCs w:val="24"/>
              </w:rPr>
              <w:t>Навчання іноземних здобувачів вищої освіти</w:t>
            </w:r>
          </w:p>
        </w:tc>
        <w:tc>
          <w:tcPr>
            <w:tcW w:w="7655" w:type="dxa"/>
            <w:gridSpan w:val="2"/>
          </w:tcPr>
          <w:p w14:paraId="033FDAF2" w14:textId="77777777" w:rsidR="00A625D0" w:rsidRPr="005437E5" w:rsidRDefault="00A625D0" w:rsidP="00055E52">
            <w:pPr>
              <w:jc w:val="both"/>
              <w:rPr>
                <w:sz w:val="24"/>
                <w:szCs w:val="24"/>
              </w:rPr>
            </w:pPr>
            <w:r>
              <w:rPr>
                <w:sz w:val="24"/>
                <w:szCs w:val="24"/>
              </w:rPr>
              <w:t>Можливість навчання іноземних здобувачів вищої освіти у межах ліцензованого обсягу спеціальності та за наявності попередньої мовленнєвої підготовки</w:t>
            </w:r>
          </w:p>
        </w:tc>
      </w:tr>
      <w:tr w:rsidR="000C6EB6" w:rsidRPr="005437E5" w14:paraId="7BBD45AB" w14:textId="77777777" w:rsidTr="00C17627">
        <w:tc>
          <w:tcPr>
            <w:tcW w:w="10206" w:type="dxa"/>
            <w:gridSpan w:val="3"/>
          </w:tcPr>
          <w:p w14:paraId="16E8DB69" w14:textId="77777777" w:rsidR="00D11649" w:rsidRPr="000701AD" w:rsidRDefault="00D11649" w:rsidP="000701AD">
            <w:pPr>
              <w:ind w:firstLine="567"/>
              <w:jc w:val="center"/>
              <w:rPr>
                <w:b/>
                <w:color w:val="000000"/>
                <w:sz w:val="28"/>
                <w:szCs w:val="28"/>
              </w:rPr>
            </w:pPr>
            <w:r w:rsidRPr="000701AD">
              <w:rPr>
                <w:b/>
                <w:color w:val="000000"/>
                <w:sz w:val="28"/>
                <w:szCs w:val="28"/>
              </w:rPr>
              <w:t>ІV</w:t>
            </w:r>
            <w:r w:rsidR="00A625D0" w:rsidRPr="000701AD">
              <w:rPr>
                <w:b/>
                <w:color w:val="000000"/>
                <w:sz w:val="28"/>
                <w:szCs w:val="28"/>
              </w:rPr>
              <w:t>.</w:t>
            </w:r>
            <w:r w:rsidRPr="000701AD">
              <w:rPr>
                <w:b/>
                <w:color w:val="000000"/>
                <w:sz w:val="28"/>
                <w:szCs w:val="28"/>
              </w:rPr>
              <w:t xml:space="preserve"> Вимоги до рівня освіти осіб, які можуть розпочати навчання </w:t>
            </w:r>
          </w:p>
          <w:p w14:paraId="4F1E0460" w14:textId="77777777" w:rsidR="000701AD" w:rsidRDefault="00D11649" w:rsidP="000701AD">
            <w:pPr>
              <w:ind w:firstLine="567"/>
              <w:jc w:val="center"/>
              <w:rPr>
                <w:b/>
                <w:color w:val="000000"/>
                <w:sz w:val="28"/>
                <w:szCs w:val="28"/>
              </w:rPr>
            </w:pPr>
            <w:r w:rsidRPr="000701AD">
              <w:rPr>
                <w:b/>
                <w:color w:val="000000"/>
                <w:sz w:val="28"/>
                <w:szCs w:val="28"/>
              </w:rPr>
              <w:t xml:space="preserve">за освітніми програмами відповідної спеціальності, </w:t>
            </w:r>
          </w:p>
          <w:p w14:paraId="7E36147F" w14:textId="4D9AC3BF" w:rsidR="000C6EB6" w:rsidRPr="00D11649" w:rsidRDefault="00D11649" w:rsidP="000701AD">
            <w:pPr>
              <w:ind w:firstLine="567"/>
              <w:jc w:val="center"/>
              <w:rPr>
                <w:b/>
                <w:color w:val="000000"/>
                <w:sz w:val="28"/>
                <w:szCs w:val="28"/>
              </w:rPr>
            </w:pPr>
            <w:r w:rsidRPr="000701AD">
              <w:rPr>
                <w:b/>
                <w:color w:val="000000"/>
                <w:sz w:val="28"/>
                <w:szCs w:val="28"/>
              </w:rPr>
              <w:t>та їх результатів навчання</w:t>
            </w:r>
          </w:p>
        </w:tc>
      </w:tr>
      <w:tr w:rsidR="00D11649" w:rsidRPr="005437E5" w14:paraId="5B4082E7" w14:textId="77777777" w:rsidTr="00C17627">
        <w:tc>
          <w:tcPr>
            <w:tcW w:w="10206" w:type="dxa"/>
            <w:gridSpan w:val="3"/>
          </w:tcPr>
          <w:p w14:paraId="2726A2F0" w14:textId="77777777" w:rsidR="00D11649" w:rsidRPr="00964D38" w:rsidRDefault="00D11649" w:rsidP="000D677A">
            <w:pPr>
              <w:jc w:val="both"/>
              <w:rPr>
                <w:sz w:val="24"/>
                <w:szCs w:val="28"/>
              </w:rPr>
            </w:pPr>
            <w:r w:rsidRPr="00964D38">
              <w:rPr>
                <w:sz w:val="24"/>
                <w:szCs w:val="28"/>
              </w:rPr>
              <w:t>Для здобуття освітнього рівня «бакалавр» можуть вступати особи, що здобули повну загальну середню освіту або освітній рівень «молодший бакалавр», що засвідчено свідоцтвом про повну загальну середню освіту або дипломом молодшого бакалавра.</w:t>
            </w:r>
          </w:p>
          <w:p w14:paraId="1045A7BC" w14:textId="77777777" w:rsidR="00D11649" w:rsidRPr="00D11649" w:rsidRDefault="00D11649" w:rsidP="000D677A">
            <w:pPr>
              <w:jc w:val="both"/>
              <w:rPr>
                <w:szCs w:val="28"/>
              </w:rPr>
            </w:pPr>
            <w:r w:rsidRPr="00964D38">
              <w:rPr>
                <w:sz w:val="24"/>
                <w:szCs w:val="28"/>
              </w:rPr>
              <w:t>Для підтвердження своїх результатів навчання особи, що вс</w:t>
            </w:r>
            <w:r w:rsidR="00A917C6" w:rsidRPr="00964D38">
              <w:rPr>
                <w:sz w:val="24"/>
                <w:szCs w:val="28"/>
              </w:rPr>
              <w:t>тупають на навчання за освітньою  програмою «Середня освіта (Українська мова і література)»</w:t>
            </w:r>
            <w:r w:rsidRPr="00964D38">
              <w:rPr>
                <w:sz w:val="24"/>
                <w:szCs w:val="28"/>
              </w:rPr>
              <w:t xml:space="preserve">, подають сертифікати Зовнішнього незалежного </w:t>
            </w:r>
            <w:r w:rsidR="00964D38" w:rsidRPr="00964D38">
              <w:rPr>
                <w:sz w:val="24"/>
                <w:szCs w:val="28"/>
              </w:rPr>
              <w:t>оцінювання з відповідних</w:t>
            </w:r>
            <w:r w:rsidRPr="00964D38">
              <w:rPr>
                <w:sz w:val="24"/>
                <w:szCs w:val="28"/>
              </w:rPr>
              <w:t xml:space="preserve"> предмет</w:t>
            </w:r>
            <w:r w:rsidR="00A917C6" w:rsidRPr="00964D38">
              <w:rPr>
                <w:sz w:val="24"/>
                <w:szCs w:val="28"/>
              </w:rPr>
              <w:t>ів</w:t>
            </w:r>
            <w:r w:rsidR="00964D38" w:rsidRPr="00964D38">
              <w:rPr>
                <w:sz w:val="24"/>
                <w:szCs w:val="28"/>
              </w:rPr>
              <w:t>.</w:t>
            </w:r>
          </w:p>
        </w:tc>
      </w:tr>
      <w:tr w:rsidR="00D11649" w:rsidRPr="005437E5" w14:paraId="4ECE41D1" w14:textId="77777777" w:rsidTr="00C17627">
        <w:tc>
          <w:tcPr>
            <w:tcW w:w="10206" w:type="dxa"/>
            <w:gridSpan w:val="3"/>
          </w:tcPr>
          <w:p w14:paraId="54EACD2E" w14:textId="77777777" w:rsidR="00D11649" w:rsidRPr="00D11649" w:rsidRDefault="00D11649" w:rsidP="00D11649">
            <w:pPr>
              <w:ind w:firstLine="567"/>
              <w:jc w:val="both"/>
              <w:rPr>
                <w:b/>
                <w:sz w:val="24"/>
                <w:szCs w:val="28"/>
                <w:highlight w:val="yellow"/>
              </w:rPr>
            </w:pPr>
            <w:r w:rsidRPr="00D11649">
              <w:rPr>
                <w:b/>
                <w:sz w:val="24"/>
                <w:szCs w:val="28"/>
              </w:rPr>
              <w:t>V. Обсяг кредитів ЄКТС, необхідний для здобуття відповідного ступеня вищої освіти</w:t>
            </w:r>
          </w:p>
        </w:tc>
      </w:tr>
      <w:tr w:rsidR="00D11649" w:rsidRPr="005437E5" w14:paraId="24A86523" w14:textId="77777777" w:rsidTr="00C17627">
        <w:tc>
          <w:tcPr>
            <w:tcW w:w="10206" w:type="dxa"/>
            <w:gridSpan w:val="3"/>
          </w:tcPr>
          <w:p w14:paraId="59BFBC2D" w14:textId="77777777" w:rsidR="00964D38" w:rsidRPr="00964D38" w:rsidRDefault="00964D38" w:rsidP="00964D38">
            <w:pPr>
              <w:jc w:val="both"/>
              <w:rPr>
                <w:sz w:val="24"/>
                <w:szCs w:val="28"/>
              </w:rPr>
            </w:pPr>
            <w:r w:rsidRPr="00964D38">
              <w:rPr>
                <w:sz w:val="24"/>
                <w:szCs w:val="28"/>
              </w:rPr>
              <w:t xml:space="preserve">Обсяг освітньої програми бакалавра предметної спеціальності 014.01 Середня освіта </w:t>
            </w:r>
            <w:r>
              <w:rPr>
                <w:sz w:val="24"/>
                <w:szCs w:val="28"/>
              </w:rPr>
              <w:t>(У</w:t>
            </w:r>
            <w:r w:rsidRPr="00964D38">
              <w:rPr>
                <w:sz w:val="24"/>
                <w:szCs w:val="28"/>
              </w:rPr>
              <w:t>країнська мова і література) на базі пов</w:t>
            </w:r>
            <w:r>
              <w:rPr>
                <w:sz w:val="24"/>
                <w:szCs w:val="28"/>
              </w:rPr>
              <w:t>ної загальної середньої освіти −</w:t>
            </w:r>
            <w:r w:rsidRPr="00964D38">
              <w:rPr>
                <w:sz w:val="24"/>
                <w:szCs w:val="28"/>
              </w:rPr>
              <w:t xml:space="preserve"> 240 кредитів ЄКТС.</w:t>
            </w:r>
            <w:r w:rsidRPr="00964D38">
              <w:rPr>
                <w:sz w:val="24"/>
                <w:szCs w:val="28"/>
              </w:rPr>
              <w:cr/>
            </w:r>
            <w:r w:rsidRPr="00964D38">
              <w:rPr>
                <w:sz w:val="24"/>
                <w:szCs w:val="24"/>
              </w:rPr>
              <w:t>155</w:t>
            </w:r>
            <w:r>
              <w:rPr>
                <w:sz w:val="24"/>
                <w:szCs w:val="24"/>
              </w:rPr>
              <w:t xml:space="preserve"> кредитів ЄКТС, що становить 65 % обсягу освітньої програми, спрямовано на формування </w:t>
            </w:r>
            <w:r w:rsidRPr="00964D38">
              <w:rPr>
                <w:sz w:val="24"/>
                <w:szCs w:val="28"/>
              </w:rPr>
              <w:t xml:space="preserve">загальних і спеціальних (фахових) </w:t>
            </w:r>
            <w:proofErr w:type="spellStart"/>
            <w:r w:rsidRPr="00964D38">
              <w:rPr>
                <w:sz w:val="24"/>
                <w:szCs w:val="28"/>
              </w:rPr>
              <w:t>компетентностей</w:t>
            </w:r>
            <w:proofErr w:type="spellEnd"/>
            <w:r>
              <w:rPr>
                <w:sz w:val="24"/>
                <w:szCs w:val="28"/>
              </w:rPr>
              <w:t xml:space="preserve">. Обсяг навчальних і виробничих – 10 % обсягу освітньої програми. Освітня програма передбачає </w:t>
            </w:r>
            <w:r w:rsidR="000D677A">
              <w:rPr>
                <w:sz w:val="24"/>
                <w:szCs w:val="28"/>
              </w:rPr>
              <w:t xml:space="preserve">здобуття додаткової спеціалізації за вибором студента. Для формування відповідних </w:t>
            </w:r>
            <w:proofErr w:type="spellStart"/>
            <w:r w:rsidR="000D677A">
              <w:rPr>
                <w:sz w:val="24"/>
                <w:szCs w:val="28"/>
              </w:rPr>
              <w:t>компетентностей</w:t>
            </w:r>
            <w:proofErr w:type="spellEnd"/>
            <w:r w:rsidR="000D677A">
              <w:rPr>
                <w:sz w:val="24"/>
                <w:szCs w:val="28"/>
              </w:rPr>
              <w:t xml:space="preserve"> передбачено 30 кредитів ЄКТС. </w:t>
            </w:r>
          </w:p>
          <w:p w14:paraId="2BA2EE9A" w14:textId="77777777" w:rsidR="00D11649" w:rsidRPr="000D677A" w:rsidRDefault="000D677A" w:rsidP="000D677A">
            <w:pPr>
              <w:jc w:val="both"/>
              <w:rPr>
                <w:sz w:val="24"/>
                <w:szCs w:val="28"/>
                <w:highlight w:val="yellow"/>
              </w:rPr>
            </w:pPr>
            <w:r w:rsidRPr="000D677A">
              <w:rPr>
                <w:sz w:val="24"/>
                <w:szCs w:val="28"/>
              </w:rPr>
              <w:t>З</w:t>
            </w:r>
            <w:r w:rsidR="00D11649" w:rsidRPr="000D677A">
              <w:rPr>
                <w:sz w:val="24"/>
                <w:szCs w:val="28"/>
              </w:rPr>
              <w:t xml:space="preserve">аклад вищої освіти має право визнати та </w:t>
            </w:r>
            <w:proofErr w:type="spellStart"/>
            <w:r w:rsidR="00D11649" w:rsidRPr="000D677A">
              <w:rPr>
                <w:sz w:val="24"/>
                <w:szCs w:val="28"/>
              </w:rPr>
              <w:t>перезарахувати</w:t>
            </w:r>
            <w:proofErr w:type="spellEnd"/>
            <w:r w:rsidR="00D11649" w:rsidRPr="000D677A">
              <w:rPr>
                <w:sz w:val="24"/>
                <w:szCs w:val="28"/>
              </w:rPr>
              <w:t xml:space="preserve"> кредити ЄКТС, отримані за попередньою освітньою програмою підготовки молодшого бакалавра (освітньо-кваліфікаційного рівня «молодший спеціаліст») не більше ніж 120 кредитів ЄКТС, отриманих в межах попередньої освітньої програми підготовки молодшого бакалавра (молодшого спеціаліста) зі спеціальностей галузі знань 01 Освіта/Педагогіка та спеціальностей, що</w:t>
            </w:r>
            <w:r w:rsidRPr="000D677A">
              <w:rPr>
                <w:sz w:val="24"/>
                <w:szCs w:val="28"/>
              </w:rPr>
              <w:t xml:space="preserve"> відповідають освітній програмі. З</w:t>
            </w:r>
            <w:r w:rsidR="00D11649" w:rsidRPr="000D677A">
              <w:rPr>
                <w:sz w:val="24"/>
                <w:szCs w:val="28"/>
              </w:rPr>
              <w:t xml:space="preserve">аклад вищої освіти має право визнати та </w:t>
            </w:r>
            <w:proofErr w:type="spellStart"/>
            <w:r w:rsidR="00D11649" w:rsidRPr="000D677A">
              <w:rPr>
                <w:sz w:val="24"/>
                <w:szCs w:val="28"/>
              </w:rPr>
              <w:t>перезарахувати</w:t>
            </w:r>
            <w:proofErr w:type="spellEnd"/>
            <w:r w:rsidR="00D11649" w:rsidRPr="000D677A">
              <w:rPr>
                <w:sz w:val="24"/>
                <w:szCs w:val="28"/>
              </w:rPr>
              <w:t xml:space="preserve"> кредити ЄКТС, отримані за попередньою освітньою програмою фахової </w:t>
            </w:r>
            <w:proofErr w:type="spellStart"/>
            <w:r w:rsidR="00D11649" w:rsidRPr="000D677A">
              <w:rPr>
                <w:sz w:val="24"/>
                <w:szCs w:val="28"/>
              </w:rPr>
              <w:t>передвищої</w:t>
            </w:r>
            <w:proofErr w:type="spellEnd"/>
            <w:r w:rsidR="00D11649" w:rsidRPr="000D677A">
              <w:rPr>
                <w:sz w:val="24"/>
                <w:szCs w:val="28"/>
              </w:rPr>
              <w:t xml:space="preserve"> освіти в обсязі не більше ніж 60 кредитів ЄКТС.</w:t>
            </w:r>
          </w:p>
        </w:tc>
      </w:tr>
      <w:tr w:rsidR="000C6EB6" w:rsidRPr="005437E5" w14:paraId="10A0BCBA" w14:textId="77777777" w:rsidTr="00A625D0">
        <w:tc>
          <w:tcPr>
            <w:tcW w:w="10206" w:type="dxa"/>
            <w:gridSpan w:val="3"/>
            <w:vAlign w:val="bottom"/>
          </w:tcPr>
          <w:p w14:paraId="6B3CA55C" w14:textId="77777777" w:rsidR="000C6EB6" w:rsidRPr="005437E5" w:rsidRDefault="00D11649" w:rsidP="000701AD">
            <w:pPr>
              <w:spacing w:line="360" w:lineRule="auto"/>
              <w:jc w:val="center"/>
              <w:rPr>
                <w:b/>
                <w:sz w:val="24"/>
                <w:szCs w:val="24"/>
              </w:rPr>
            </w:pPr>
            <w:r w:rsidRPr="000701AD">
              <w:rPr>
                <w:b/>
                <w:sz w:val="28"/>
                <w:szCs w:val="24"/>
              </w:rPr>
              <w:t xml:space="preserve">VІ. Перелік обов’язкових </w:t>
            </w:r>
            <w:proofErr w:type="spellStart"/>
            <w:r w:rsidRPr="000701AD">
              <w:rPr>
                <w:b/>
                <w:sz w:val="28"/>
                <w:szCs w:val="24"/>
              </w:rPr>
              <w:t>компетентностей</w:t>
            </w:r>
            <w:proofErr w:type="spellEnd"/>
            <w:r w:rsidRPr="000701AD">
              <w:rPr>
                <w:b/>
                <w:sz w:val="28"/>
                <w:szCs w:val="24"/>
              </w:rPr>
              <w:t xml:space="preserve"> випускника</w:t>
            </w:r>
          </w:p>
        </w:tc>
      </w:tr>
      <w:tr w:rsidR="000C6EB6" w:rsidRPr="005437E5" w14:paraId="579D104B" w14:textId="77777777" w:rsidTr="00C17627">
        <w:tc>
          <w:tcPr>
            <w:tcW w:w="2551" w:type="dxa"/>
          </w:tcPr>
          <w:p w14:paraId="0174DA41" w14:textId="77777777" w:rsidR="000C6EB6" w:rsidRPr="00711DD0" w:rsidRDefault="000C6EB6" w:rsidP="000C6EB6">
            <w:pPr>
              <w:jc w:val="center"/>
              <w:rPr>
                <w:b/>
              </w:rPr>
            </w:pPr>
            <w:r w:rsidRPr="00EA7CDB">
              <w:rPr>
                <w:b/>
                <w:sz w:val="24"/>
              </w:rPr>
              <w:t>Інтегральна компетентність</w:t>
            </w:r>
          </w:p>
        </w:tc>
        <w:tc>
          <w:tcPr>
            <w:tcW w:w="7655" w:type="dxa"/>
            <w:gridSpan w:val="2"/>
          </w:tcPr>
          <w:p w14:paraId="7AE5A94E" w14:textId="77777777" w:rsidR="000C6EB6" w:rsidRPr="00111EEA" w:rsidRDefault="000C6EB6" w:rsidP="00711DD0">
            <w:pPr>
              <w:pStyle w:val="Default"/>
              <w:jc w:val="both"/>
              <w:rPr>
                <w:lang w:val="uk-UA"/>
              </w:rPr>
            </w:pPr>
            <w:r w:rsidRPr="00111EEA">
              <w:rPr>
                <w:b/>
                <w:bCs/>
                <w:lang w:val="uk-UA"/>
              </w:rPr>
              <w:t>ІК.</w:t>
            </w:r>
            <w:r w:rsidRPr="00111EEA">
              <w:rPr>
                <w:lang w:val="uk-UA"/>
              </w:rPr>
              <w:t> </w:t>
            </w:r>
            <w:r w:rsidR="00711DD0" w:rsidRPr="00711DD0">
              <w:rPr>
                <w:lang w:val="uk-UA"/>
              </w:rPr>
              <w:t xml:space="preserve">Здатність розв’язувати складні спеціалізовані задачі у галузі середньої освіти, що передбачає застосування теоретичних знань і практичних умінь </w:t>
            </w:r>
            <w:r w:rsidR="00711DD0">
              <w:rPr>
                <w:lang w:val="uk-UA"/>
              </w:rPr>
              <w:t>і</w:t>
            </w:r>
            <w:r w:rsidR="00711DD0" w:rsidRPr="00711DD0">
              <w:rPr>
                <w:lang w:val="uk-UA"/>
              </w:rPr>
              <w:t>з наук предметної спеціальності, педагогіки, психології, теорії та методики навчання і характеризується комплексністю та невизначеністю умов організації освітнього процесу в закладах середньої освіти</w:t>
            </w:r>
            <w:r w:rsidR="00711DD0">
              <w:rPr>
                <w:lang w:val="uk-UA"/>
              </w:rPr>
              <w:t xml:space="preserve"> та закладах фахової </w:t>
            </w:r>
            <w:proofErr w:type="spellStart"/>
            <w:r w:rsidR="00711DD0">
              <w:rPr>
                <w:lang w:val="uk-UA"/>
              </w:rPr>
              <w:t>передвищої</w:t>
            </w:r>
            <w:proofErr w:type="spellEnd"/>
            <w:r w:rsidR="00711DD0">
              <w:rPr>
                <w:lang w:val="uk-UA"/>
              </w:rPr>
              <w:t xml:space="preserve"> освіти</w:t>
            </w:r>
            <w:r w:rsidR="00711DD0" w:rsidRPr="00711DD0">
              <w:rPr>
                <w:lang w:val="uk-UA"/>
              </w:rPr>
              <w:t>.</w:t>
            </w:r>
          </w:p>
        </w:tc>
      </w:tr>
      <w:tr w:rsidR="000C6EB6" w:rsidRPr="005437E5" w14:paraId="55401878" w14:textId="77777777" w:rsidTr="00C17627">
        <w:tc>
          <w:tcPr>
            <w:tcW w:w="2551" w:type="dxa"/>
          </w:tcPr>
          <w:p w14:paraId="3F86F579" w14:textId="77777777" w:rsidR="000C6EB6" w:rsidRPr="00711DD0" w:rsidRDefault="000C6EB6" w:rsidP="000C6EB6">
            <w:pPr>
              <w:jc w:val="center"/>
              <w:rPr>
                <w:b/>
                <w:sz w:val="24"/>
                <w:szCs w:val="24"/>
              </w:rPr>
            </w:pPr>
            <w:r w:rsidRPr="00711DD0">
              <w:rPr>
                <w:b/>
                <w:sz w:val="24"/>
                <w:szCs w:val="24"/>
              </w:rPr>
              <w:t>Загальні компетентності (ЗК)</w:t>
            </w:r>
          </w:p>
        </w:tc>
        <w:tc>
          <w:tcPr>
            <w:tcW w:w="7655" w:type="dxa"/>
            <w:gridSpan w:val="2"/>
          </w:tcPr>
          <w:p w14:paraId="3783EFD6" w14:textId="77777777" w:rsidR="00711DD0" w:rsidRPr="00711DD0" w:rsidRDefault="00711DD0" w:rsidP="00711DD0">
            <w:pPr>
              <w:pStyle w:val="Default"/>
              <w:jc w:val="both"/>
              <w:rPr>
                <w:b/>
                <w:bCs/>
                <w:lang w:val="uk-UA"/>
              </w:rPr>
            </w:pPr>
            <w:r w:rsidRPr="00711DD0">
              <w:rPr>
                <w:b/>
                <w:bCs/>
                <w:lang w:val="uk-UA"/>
              </w:rPr>
              <w:t>ЗК</w:t>
            </w:r>
            <w:r>
              <w:rPr>
                <w:b/>
                <w:bCs/>
                <w:lang w:val="uk-UA"/>
              </w:rPr>
              <w:t xml:space="preserve"> </w:t>
            </w:r>
            <w:r w:rsidRPr="00711DD0">
              <w:rPr>
                <w:b/>
                <w:bCs/>
                <w:lang w:val="uk-UA"/>
              </w:rPr>
              <w:t xml:space="preserve">1. </w:t>
            </w:r>
            <w:r w:rsidRPr="00770F9D">
              <w:rPr>
                <w:bCs/>
                <w:lang w:val="uk-UA"/>
              </w:rPr>
              <w:t>Здатність до абстрактного мислення, аналізу та синтезу, до застосування знань у практичних ситуаціях.</w:t>
            </w:r>
            <w:r w:rsidRPr="00711DD0">
              <w:rPr>
                <w:b/>
                <w:bCs/>
                <w:lang w:val="uk-UA"/>
              </w:rPr>
              <w:t xml:space="preserve"> </w:t>
            </w:r>
          </w:p>
          <w:p w14:paraId="5B94A627" w14:textId="77777777" w:rsidR="00711DD0" w:rsidRPr="00770F9D" w:rsidRDefault="00711DD0" w:rsidP="00711DD0">
            <w:pPr>
              <w:pStyle w:val="Default"/>
              <w:jc w:val="both"/>
              <w:rPr>
                <w:bCs/>
                <w:lang w:val="uk-UA"/>
              </w:rPr>
            </w:pPr>
            <w:r w:rsidRPr="00711DD0">
              <w:rPr>
                <w:b/>
                <w:bCs/>
                <w:lang w:val="uk-UA"/>
              </w:rPr>
              <w:t>ЗК</w:t>
            </w:r>
            <w:r>
              <w:rPr>
                <w:b/>
                <w:bCs/>
                <w:lang w:val="uk-UA"/>
              </w:rPr>
              <w:t xml:space="preserve"> </w:t>
            </w:r>
            <w:r w:rsidRPr="00711DD0">
              <w:rPr>
                <w:b/>
                <w:bCs/>
                <w:lang w:val="uk-UA"/>
              </w:rPr>
              <w:t xml:space="preserve">2. </w:t>
            </w:r>
            <w:r w:rsidRPr="00770F9D">
              <w:rPr>
                <w:bCs/>
                <w:lang w:val="uk-UA"/>
              </w:rPr>
              <w:t xml:space="preserve">Знання й розуміння предметної області та професійної діяльності. </w:t>
            </w:r>
          </w:p>
          <w:p w14:paraId="70B715F5" w14:textId="77777777" w:rsidR="00711DD0" w:rsidRPr="00711DD0" w:rsidRDefault="00711DD0" w:rsidP="00711DD0">
            <w:pPr>
              <w:pStyle w:val="Default"/>
              <w:jc w:val="both"/>
              <w:rPr>
                <w:b/>
                <w:bCs/>
                <w:lang w:val="uk-UA"/>
              </w:rPr>
            </w:pPr>
            <w:r w:rsidRPr="00711DD0">
              <w:rPr>
                <w:b/>
                <w:bCs/>
                <w:lang w:val="uk-UA"/>
              </w:rPr>
              <w:t>ЗК</w:t>
            </w:r>
            <w:r>
              <w:rPr>
                <w:b/>
                <w:bCs/>
                <w:lang w:val="uk-UA"/>
              </w:rPr>
              <w:t xml:space="preserve"> </w:t>
            </w:r>
            <w:r w:rsidRPr="00711DD0">
              <w:rPr>
                <w:b/>
                <w:bCs/>
                <w:lang w:val="uk-UA"/>
              </w:rPr>
              <w:t xml:space="preserve">3. </w:t>
            </w:r>
            <w:r w:rsidRPr="00770F9D">
              <w:rPr>
                <w:bCs/>
                <w:lang w:val="uk-UA"/>
              </w:rPr>
              <w:t>Здатність спілкуватися державною мовою як усно, так і письмово, до комунікації іноземною мовою за предметною спеціальністю.</w:t>
            </w:r>
          </w:p>
          <w:p w14:paraId="3AD25882" w14:textId="77777777" w:rsidR="00711DD0" w:rsidRPr="00770F9D" w:rsidRDefault="00711DD0" w:rsidP="00711DD0">
            <w:pPr>
              <w:pStyle w:val="Default"/>
              <w:jc w:val="both"/>
              <w:rPr>
                <w:bCs/>
                <w:lang w:val="uk-UA"/>
              </w:rPr>
            </w:pPr>
            <w:r w:rsidRPr="00711DD0">
              <w:rPr>
                <w:b/>
                <w:bCs/>
                <w:lang w:val="uk-UA"/>
              </w:rPr>
              <w:t>ЗК</w:t>
            </w:r>
            <w:r>
              <w:rPr>
                <w:b/>
                <w:bCs/>
                <w:lang w:val="uk-UA"/>
              </w:rPr>
              <w:t xml:space="preserve"> </w:t>
            </w:r>
            <w:r w:rsidRPr="00711DD0">
              <w:rPr>
                <w:b/>
                <w:bCs/>
                <w:lang w:val="uk-UA"/>
              </w:rPr>
              <w:t xml:space="preserve">4. </w:t>
            </w:r>
            <w:r w:rsidRPr="00770F9D">
              <w:rPr>
                <w:bCs/>
                <w:lang w:val="uk-UA"/>
              </w:rPr>
              <w:t>Здатність орієнтуватися в інформаційному просторі, здійснювати пошук, аналіз та обробку інформації з різних джерел, ефективно використовувати цифрові ресурси та технології в освітньому процесі.</w:t>
            </w:r>
          </w:p>
          <w:p w14:paraId="329A3A7C" w14:textId="77777777" w:rsidR="00711DD0" w:rsidRPr="00770F9D" w:rsidRDefault="00711DD0" w:rsidP="00711DD0">
            <w:pPr>
              <w:pStyle w:val="Default"/>
              <w:jc w:val="both"/>
              <w:rPr>
                <w:bCs/>
                <w:lang w:val="uk-UA"/>
              </w:rPr>
            </w:pPr>
            <w:r w:rsidRPr="00711DD0">
              <w:rPr>
                <w:b/>
                <w:bCs/>
                <w:lang w:val="uk-UA"/>
              </w:rPr>
              <w:t>ЗК</w:t>
            </w:r>
            <w:r>
              <w:rPr>
                <w:b/>
                <w:bCs/>
                <w:lang w:val="uk-UA"/>
              </w:rPr>
              <w:t xml:space="preserve"> </w:t>
            </w:r>
            <w:r w:rsidRPr="00711DD0">
              <w:rPr>
                <w:b/>
                <w:bCs/>
                <w:lang w:val="uk-UA"/>
              </w:rPr>
              <w:t xml:space="preserve">5. </w:t>
            </w:r>
            <w:r w:rsidRPr="00770F9D">
              <w:rPr>
                <w:bCs/>
                <w:lang w:val="uk-UA"/>
              </w:rPr>
              <w:t>Здатність діяти автономно, приймати обґрунтовані рішення у професійній діяльності і відповідати за їх виконання, діяти відповідально і свідомо на основі чинного законодавства та етичних міркувань (мотивів).</w:t>
            </w:r>
          </w:p>
          <w:p w14:paraId="61C276EB" w14:textId="77777777" w:rsidR="00711DD0" w:rsidRPr="00711DD0" w:rsidRDefault="00711DD0" w:rsidP="00711DD0">
            <w:pPr>
              <w:pStyle w:val="Default"/>
              <w:jc w:val="both"/>
              <w:rPr>
                <w:b/>
                <w:bCs/>
                <w:lang w:val="uk-UA"/>
              </w:rPr>
            </w:pPr>
            <w:r w:rsidRPr="00711DD0">
              <w:rPr>
                <w:b/>
                <w:bCs/>
                <w:lang w:val="uk-UA"/>
              </w:rPr>
              <w:lastRenderedPageBreak/>
              <w:t>ЗК</w:t>
            </w:r>
            <w:r w:rsidR="00770F9D">
              <w:rPr>
                <w:b/>
                <w:bCs/>
                <w:lang w:val="uk-UA"/>
              </w:rPr>
              <w:t xml:space="preserve"> </w:t>
            </w:r>
            <w:r w:rsidRPr="00711DD0">
              <w:rPr>
                <w:b/>
                <w:bCs/>
                <w:lang w:val="uk-UA"/>
              </w:rPr>
              <w:t xml:space="preserve">6. </w:t>
            </w:r>
            <w:r w:rsidRPr="00770F9D">
              <w:rPr>
                <w:bCs/>
                <w:lang w:val="uk-UA"/>
              </w:rPr>
              <w:t>Здатність до міжособистісної взаємодії та роботи у команді у сфері професійної діяльності, спілкування з представниками інших професійних груп різного рівня.</w:t>
            </w:r>
            <w:r w:rsidRPr="00711DD0">
              <w:rPr>
                <w:b/>
                <w:bCs/>
                <w:lang w:val="uk-UA"/>
              </w:rPr>
              <w:t xml:space="preserve">  </w:t>
            </w:r>
          </w:p>
          <w:p w14:paraId="7C590755" w14:textId="77777777" w:rsidR="00711DD0" w:rsidRPr="00711DD0" w:rsidRDefault="00711DD0" w:rsidP="00711DD0">
            <w:pPr>
              <w:pStyle w:val="Default"/>
              <w:jc w:val="both"/>
              <w:rPr>
                <w:b/>
                <w:bCs/>
                <w:lang w:val="uk-UA"/>
              </w:rPr>
            </w:pPr>
            <w:r w:rsidRPr="00711DD0">
              <w:rPr>
                <w:b/>
                <w:bCs/>
                <w:lang w:val="uk-UA"/>
              </w:rPr>
              <w:t>ЗК</w:t>
            </w:r>
            <w:r w:rsidR="00770F9D">
              <w:rPr>
                <w:b/>
                <w:bCs/>
                <w:lang w:val="uk-UA"/>
              </w:rPr>
              <w:t xml:space="preserve"> </w:t>
            </w:r>
            <w:r w:rsidRPr="00711DD0">
              <w:rPr>
                <w:b/>
                <w:bCs/>
                <w:lang w:val="uk-UA"/>
              </w:rPr>
              <w:t xml:space="preserve">7. </w:t>
            </w:r>
            <w:r w:rsidRPr="00770F9D">
              <w:rPr>
                <w:bCs/>
                <w:lang w:val="uk-UA"/>
              </w:rPr>
              <w:t>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14:paraId="7E7B52A5" w14:textId="77777777" w:rsidR="00711DD0" w:rsidRPr="00711DD0" w:rsidRDefault="00711DD0" w:rsidP="00711DD0">
            <w:pPr>
              <w:pStyle w:val="Default"/>
              <w:jc w:val="both"/>
              <w:rPr>
                <w:b/>
                <w:bCs/>
                <w:lang w:val="uk-UA"/>
              </w:rPr>
            </w:pPr>
            <w:r w:rsidRPr="00711DD0">
              <w:rPr>
                <w:b/>
                <w:bCs/>
                <w:lang w:val="uk-UA"/>
              </w:rPr>
              <w:t>ЗК</w:t>
            </w:r>
            <w:r w:rsidR="00770F9D">
              <w:rPr>
                <w:b/>
                <w:bCs/>
                <w:lang w:val="uk-UA"/>
              </w:rPr>
              <w:t xml:space="preserve"> </w:t>
            </w:r>
            <w:r w:rsidRPr="00711DD0">
              <w:rPr>
                <w:b/>
                <w:bCs/>
                <w:lang w:val="uk-UA"/>
              </w:rPr>
              <w:t xml:space="preserve">8. </w:t>
            </w:r>
            <w:r w:rsidRPr="00770F9D">
              <w:rPr>
                <w:bCs/>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значення у розвитку суспільства, техніки і технологій.</w:t>
            </w:r>
          </w:p>
          <w:p w14:paraId="5C1E6D10" w14:textId="77777777" w:rsidR="00711DD0" w:rsidRPr="00770F9D" w:rsidRDefault="00711DD0" w:rsidP="00711DD0">
            <w:pPr>
              <w:pStyle w:val="Default"/>
              <w:jc w:val="both"/>
              <w:rPr>
                <w:bCs/>
                <w:lang w:val="uk-UA"/>
              </w:rPr>
            </w:pPr>
            <w:r w:rsidRPr="00711DD0">
              <w:rPr>
                <w:b/>
                <w:bCs/>
                <w:lang w:val="uk-UA"/>
              </w:rPr>
              <w:t>ЗК</w:t>
            </w:r>
            <w:r w:rsidR="00770F9D">
              <w:rPr>
                <w:b/>
                <w:bCs/>
                <w:lang w:val="uk-UA"/>
              </w:rPr>
              <w:t xml:space="preserve"> </w:t>
            </w:r>
            <w:r w:rsidRPr="00711DD0">
              <w:rPr>
                <w:b/>
                <w:bCs/>
                <w:lang w:val="uk-UA"/>
              </w:rPr>
              <w:t xml:space="preserve">9. </w:t>
            </w:r>
            <w:r w:rsidRPr="00770F9D">
              <w:rPr>
                <w:bCs/>
                <w:lang w:val="uk-UA"/>
              </w:rPr>
              <w:t>Здатність зберігати особисте фізичне та психічне здоров’я, вести здоровий спосіб життя, керувати власними емоційними станами; конструктивно та безпечно взаємодіяти з учасниками освітнього процесу, використовувати різні види та форми рухової активності для активного відпочинку.</w:t>
            </w:r>
          </w:p>
          <w:p w14:paraId="164AF906" w14:textId="77777777" w:rsidR="001A6DB2" w:rsidRPr="00711DD0" w:rsidRDefault="00711DD0" w:rsidP="001A6DB2">
            <w:pPr>
              <w:pStyle w:val="Default"/>
              <w:rPr>
                <w:b/>
                <w:bCs/>
                <w:lang w:val="uk-UA"/>
              </w:rPr>
            </w:pPr>
            <w:r w:rsidRPr="00711DD0">
              <w:rPr>
                <w:b/>
                <w:bCs/>
                <w:lang w:val="uk-UA"/>
              </w:rPr>
              <w:t>ЗК</w:t>
            </w:r>
            <w:r w:rsidR="00770F9D">
              <w:rPr>
                <w:b/>
                <w:bCs/>
                <w:lang w:val="uk-UA"/>
              </w:rPr>
              <w:t xml:space="preserve"> </w:t>
            </w:r>
            <w:r w:rsidRPr="00711DD0">
              <w:rPr>
                <w:b/>
                <w:bCs/>
                <w:lang w:val="uk-UA"/>
              </w:rPr>
              <w:t xml:space="preserve">10. </w:t>
            </w:r>
            <w:r w:rsidRPr="00770F9D">
              <w:rPr>
                <w:bCs/>
                <w:lang w:val="uk-UA"/>
              </w:rPr>
              <w:t>Здатність поважати різноманітність і мультикультурність суспільства, усвідомлювати необхідність рівних можливостей для всіх учасників освітнього процесу.</w:t>
            </w:r>
            <w:r>
              <w:rPr>
                <w:b/>
                <w:bCs/>
                <w:lang w:val="uk-UA"/>
              </w:rPr>
              <w:t xml:space="preserve"> </w:t>
            </w:r>
          </w:p>
        </w:tc>
      </w:tr>
      <w:tr w:rsidR="000C6EB6" w:rsidRPr="005437E5" w14:paraId="381D2611" w14:textId="77777777" w:rsidTr="00C17627">
        <w:tc>
          <w:tcPr>
            <w:tcW w:w="2551" w:type="dxa"/>
          </w:tcPr>
          <w:p w14:paraId="16F7A3C4" w14:textId="77777777" w:rsidR="000C6EB6" w:rsidRPr="00770F9D" w:rsidRDefault="000C6EB6" w:rsidP="000C6EB6">
            <w:pPr>
              <w:jc w:val="center"/>
              <w:rPr>
                <w:b/>
                <w:sz w:val="24"/>
                <w:szCs w:val="24"/>
              </w:rPr>
            </w:pPr>
            <w:r w:rsidRPr="00770F9D">
              <w:rPr>
                <w:b/>
                <w:sz w:val="24"/>
                <w:szCs w:val="24"/>
              </w:rPr>
              <w:lastRenderedPageBreak/>
              <w:t>Фахові компетентності (ФК)</w:t>
            </w:r>
          </w:p>
        </w:tc>
        <w:tc>
          <w:tcPr>
            <w:tcW w:w="7655" w:type="dxa"/>
            <w:gridSpan w:val="2"/>
          </w:tcPr>
          <w:p w14:paraId="35524675" w14:textId="77777777" w:rsidR="00770F9D" w:rsidRPr="00770F9D" w:rsidRDefault="00770F9D" w:rsidP="00770F9D">
            <w:pPr>
              <w:jc w:val="both"/>
              <w:rPr>
                <w:bCs/>
                <w:sz w:val="24"/>
                <w:szCs w:val="24"/>
              </w:rPr>
            </w:pPr>
            <w:r w:rsidRPr="00770F9D">
              <w:rPr>
                <w:b/>
                <w:bCs/>
                <w:sz w:val="24"/>
                <w:szCs w:val="24"/>
              </w:rPr>
              <w:t>ФК</w:t>
            </w:r>
            <w:r>
              <w:rPr>
                <w:b/>
                <w:bCs/>
                <w:sz w:val="24"/>
                <w:szCs w:val="24"/>
              </w:rPr>
              <w:t xml:space="preserve"> </w:t>
            </w:r>
            <w:r w:rsidRPr="00770F9D">
              <w:rPr>
                <w:b/>
                <w:bCs/>
                <w:sz w:val="24"/>
                <w:szCs w:val="24"/>
              </w:rPr>
              <w:t xml:space="preserve">1. </w:t>
            </w:r>
            <w:r w:rsidRPr="00770F9D">
              <w:rPr>
                <w:bCs/>
                <w:sz w:val="24"/>
                <w:szCs w:val="24"/>
              </w:rPr>
              <w:t>Здатність перенесення системи наукових знань у професійну діяльність та в площину навчального предмету.</w:t>
            </w:r>
          </w:p>
          <w:p w14:paraId="3065CF72" w14:textId="77777777" w:rsidR="00770F9D" w:rsidRPr="00770F9D" w:rsidRDefault="00770F9D" w:rsidP="00770F9D">
            <w:pPr>
              <w:jc w:val="both"/>
              <w:rPr>
                <w:bCs/>
                <w:sz w:val="24"/>
                <w:szCs w:val="24"/>
              </w:rPr>
            </w:pPr>
            <w:r w:rsidRPr="00770F9D">
              <w:rPr>
                <w:b/>
                <w:bCs/>
                <w:sz w:val="24"/>
                <w:szCs w:val="24"/>
              </w:rPr>
              <w:t>ФК</w:t>
            </w:r>
            <w:r>
              <w:rPr>
                <w:b/>
                <w:bCs/>
                <w:sz w:val="24"/>
                <w:szCs w:val="24"/>
              </w:rPr>
              <w:t xml:space="preserve"> </w:t>
            </w:r>
            <w:r w:rsidRPr="00770F9D">
              <w:rPr>
                <w:b/>
                <w:bCs/>
                <w:sz w:val="24"/>
                <w:szCs w:val="24"/>
              </w:rPr>
              <w:t xml:space="preserve">2. </w:t>
            </w:r>
            <w:r w:rsidRPr="00770F9D">
              <w:rPr>
                <w:bCs/>
                <w:sz w:val="24"/>
                <w:szCs w:val="24"/>
              </w:rPr>
              <w:t>Здатність забезпечувати навчання учнів державною мовою; формувати та розвивати їх мовно-комунікативні уміння і навички в області предметної спеціальності.</w:t>
            </w:r>
          </w:p>
          <w:p w14:paraId="4CD41331" w14:textId="77777777" w:rsidR="00770F9D" w:rsidRPr="00770F9D" w:rsidRDefault="00770F9D" w:rsidP="00770F9D">
            <w:pPr>
              <w:jc w:val="both"/>
              <w:rPr>
                <w:bCs/>
                <w:sz w:val="24"/>
                <w:szCs w:val="24"/>
              </w:rPr>
            </w:pPr>
            <w:r w:rsidRPr="00770F9D">
              <w:rPr>
                <w:b/>
                <w:bCs/>
                <w:sz w:val="24"/>
                <w:szCs w:val="24"/>
              </w:rPr>
              <w:t>ФК</w:t>
            </w:r>
            <w:r>
              <w:rPr>
                <w:b/>
                <w:bCs/>
                <w:sz w:val="24"/>
                <w:szCs w:val="24"/>
              </w:rPr>
              <w:t xml:space="preserve"> </w:t>
            </w:r>
            <w:r w:rsidRPr="00770F9D">
              <w:rPr>
                <w:b/>
                <w:bCs/>
                <w:sz w:val="24"/>
                <w:szCs w:val="24"/>
              </w:rPr>
              <w:t xml:space="preserve">3. </w:t>
            </w:r>
            <w:r w:rsidRPr="00770F9D">
              <w:rPr>
                <w:bCs/>
                <w:sz w:val="24"/>
                <w:szCs w:val="24"/>
              </w:rPr>
              <w:t xml:space="preserve">Здатність здійснювати </w:t>
            </w:r>
            <w:proofErr w:type="spellStart"/>
            <w:r w:rsidRPr="00770F9D">
              <w:rPr>
                <w:bCs/>
                <w:sz w:val="24"/>
                <w:szCs w:val="24"/>
              </w:rPr>
              <w:t>цілепокладання</w:t>
            </w:r>
            <w:proofErr w:type="spellEnd"/>
            <w:r w:rsidRPr="00770F9D">
              <w:rPr>
                <w:bCs/>
                <w:sz w:val="24"/>
                <w:szCs w:val="24"/>
              </w:rPr>
              <w:t xml:space="preserve">, планування та </w:t>
            </w:r>
            <w:proofErr w:type="spellStart"/>
            <w:r w:rsidRPr="00770F9D">
              <w:rPr>
                <w:bCs/>
                <w:sz w:val="24"/>
                <w:szCs w:val="24"/>
              </w:rPr>
              <w:t>проєктування</w:t>
            </w:r>
            <w:proofErr w:type="spellEnd"/>
            <w:r w:rsidRPr="00770F9D">
              <w:rPr>
                <w:bCs/>
                <w:sz w:val="24"/>
                <w:szCs w:val="24"/>
              </w:rPr>
              <w:t xml:space="preserve"> процесів навчання і виховання учнів з урахуванням їх вікових та індивідуальних особливостей,  освітніх потреб і можливостей; добирати та застосовувати ефективні методики й технології навчання, виховання і  розвитку учнів. </w:t>
            </w:r>
          </w:p>
          <w:p w14:paraId="7EF12347" w14:textId="77777777" w:rsidR="00770F9D" w:rsidRPr="00770F9D" w:rsidRDefault="00770F9D" w:rsidP="00770F9D">
            <w:pPr>
              <w:jc w:val="both"/>
              <w:rPr>
                <w:bCs/>
                <w:sz w:val="24"/>
                <w:szCs w:val="24"/>
              </w:rPr>
            </w:pPr>
            <w:r w:rsidRPr="00770F9D">
              <w:rPr>
                <w:b/>
                <w:bCs/>
                <w:sz w:val="24"/>
                <w:szCs w:val="24"/>
              </w:rPr>
              <w:t>ФК</w:t>
            </w:r>
            <w:r>
              <w:rPr>
                <w:b/>
                <w:bCs/>
                <w:sz w:val="24"/>
                <w:szCs w:val="24"/>
              </w:rPr>
              <w:t xml:space="preserve"> </w:t>
            </w:r>
            <w:r w:rsidRPr="00770F9D">
              <w:rPr>
                <w:b/>
                <w:bCs/>
                <w:sz w:val="24"/>
                <w:szCs w:val="24"/>
              </w:rPr>
              <w:t xml:space="preserve">4. </w:t>
            </w:r>
            <w:r w:rsidRPr="00770F9D">
              <w:rPr>
                <w:bCs/>
                <w:sz w:val="24"/>
                <w:szCs w:val="24"/>
              </w:rPr>
              <w:t xml:space="preserve">Здатність формувати і розвивати в учнів ключові та предметні компетентності засобами навчального предмету та інтегрованого навчання; формувати в них ціннісне ставлення, розвивати критичне мислення. </w:t>
            </w:r>
          </w:p>
          <w:p w14:paraId="03E34AE4" w14:textId="77777777" w:rsidR="00770F9D" w:rsidRPr="00770F9D" w:rsidRDefault="00770F9D" w:rsidP="00770F9D">
            <w:pPr>
              <w:jc w:val="both"/>
              <w:rPr>
                <w:bCs/>
                <w:sz w:val="24"/>
                <w:szCs w:val="24"/>
              </w:rPr>
            </w:pPr>
            <w:r w:rsidRPr="00770F9D">
              <w:rPr>
                <w:b/>
                <w:bCs/>
                <w:sz w:val="24"/>
                <w:szCs w:val="24"/>
              </w:rPr>
              <w:t>ФК</w:t>
            </w:r>
            <w:r>
              <w:rPr>
                <w:b/>
                <w:bCs/>
                <w:sz w:val="24"/>
                <w:szCs w:val="24"/>
              </w:rPr>
              <w:t xml:space="preserve"> </w:t>
            </w:r>
            <w:r w:rsidRPr="00770F9D">
              <w:rPr>
                <w:b/>
                <w:bCs/>
                <w:sz w:val="24"/>
                <w:szCs w:val="24"/>
              </w:rPr>
              <w:t xml:space="preserve">5. </w:t>
            </w:r>
            <w:r w:rsidRPr="00770F9D">
              <w:rPr>
                <w:bCs/>
                <w:sz w:val="24"/>
                <w:szCs w:val="24"/>
              </w:rPr>
              <w:t xml:space="preserve">Здатність здійснювати об’єктивний контроль і оцінювання рівня навчальних досягнень учнів на засадах </w:t>
            </w:r>
            <w:proofErr w:type="spellStart"/>
            <w:r w:rsidRPr="00770F9D">
              <w:rPr>
                <w:bCs/>
                <w:sz w:val="24"/>
                <w:szCs w:val="24"/>
              </w:rPr>
              <w:t>компетентнісного</w:t>
            </w:r>
            <w:proofErr w:type="spellEnd"/>
            <w:r w:rsidRPr="00770F9D">
              <w:rPr>
                <w:bCs/>
                <w:sz w:val="24"/>
                <w:szCs w:val="24"/>
              </w:rPr>
              <w:t xml:space="preserve"> підходу, аналізувати результати їхнього навчання.</w:t>
            </w:r>
          </w:p>
          <w:p w14:paraId="41BCB61D" w14:textId="77777777" w:rsidR="00770F9D" w:rsidRPr="00770F9D" w:rsidRDefault="00770F9D" w:rsidP="00770F9D">
            <w:pPr>
              <w:jc w:val="both"/>
              <w:rPr>
                <w:b/>
                <w:bCs/>
                <w:sz w:val="24"/>
                <w:szCs w:val="24"/>
              </w:rPr>
            </w:pPr>
            <w:r w:rsidRPr="00770F9D">
              <w:rPr>
                <w:b/>
                <w:bCs/>
                <w:sz w:val="24"/>
                <w:szCs w:val="24"/>
              </w:rPr>
              <w:t>ФК</w:t>
            </w:r>
            <w:r>
              <w:rPr>
                <w:b/>
                <w:bCs/>
                <w:sz w:val="24"/>
                <w:szCs w:val="24"/>
              </w:rPr>
              <w:t xml:space="preserve"> </w:t>
            </w:r>
            <w:r w:rsidRPr="00770F9D">
              <w:rPr>
                <w:b/>
                <w:bCs/>
                <w:sz w:val="24"/>
                <w:szCs w:val="24"/>
              </w:rPr>
              <w:t xml:space="preserve">6. </w:t>
            </w:r>
            <w:r w:rsidRPr="00770F9D">
              <w:rPr>
                <w:bCs/>
                <w:sz w:val="24"/>
                <w:szCs w:val="24"/>
              </w:rPr>
              <w:t>Здатність до формування колективу учнів; знаходження ефективних шляхів  мотивації їх до саморозвитку (самовизначення, зацікавлення, усвідомленого ставлення до навчання); спрямування на прогрес і досягнення з урахуванням здібностей та інтересів кожного з них.</w:t>
            </w:r>
            <w:r w:rsidRPr="00770F9D">
              <w:rPr>
                <w:b/>
                <w:bCs/>
                <w:sz w:val="24"/>
                <w:szCs w:val="24"/>
              </w:rPr>
              <w:t xml:space="preserve">    </w:t>
            </w:r>
          </w:p>
          <w:p w14:paraId="7FA35398" w14:textId="77777777" w:rsidR="00770F9D" w:rsidRPr="00770F9D" w:rsidRDefault="00770F9D" w:rsidP="00770F9D">
            <w:pPr>
              <w:jc w:val="both"/>
              <w:rPr>
                <w:bCs/>
                <w:sz w:val="24"/>
                <w:szCs w:val="24"/>
              </w:rPr>
            </w:pPr>
            <w:r w:rsidRPr="00770F9D">
              <w:rPr>
                <w:b/>
                <w:bCs/>
                <w:sz w:val="24"/>
                <w:szCs w:val="24"/>
              </w:rPr>
              <w:t>ФК</w:t>
            </w:r>
            <w:r>
              <w:rPr>
                <w:b/>
                <w:bCs/>
                <w:sz w:val="24"/>
                <w:szCs w:val="24"/>
              </w:rPr>
              <w:t xml:space="preserve"> </w:t>
            </w:r>
            <w:r w:rsidRPr="00770F9D">
              <w:rPr>
                <w:b/>
                <w:bCs/>
                <w:sz w:val="24"/>
                <w:szCs w:val="24"/>
              </w:rPr>
              <w:t xml:space="preserve">7. </w:t>
            </w:r>
            <w:r w:rsidRPr="00770F9D">
              <w:rPr>
                <w:bCs/>
                <w:sz w:val="24"/>
                <w:szCs w:val="24"/>
              </w:rPr>
              <w:t xml:space="preserve">Здатність до здійснення професійної діяльності з дотриманням вимог законодавства щодо охорони життя й здоров'я учнів (зокрема з особливими освітніми потребами); використання </w:t>
            </w:r>
            <w:proofErr w:type="spellStart"/>
            <w:r w:rsidRPr="00770F9D">
              <w:rPr>
                <w:bCs/>
                <w:sz w:val="24"/>
                <w:szCs w:val="24"/>
              </w:rPr>
              <w:t>здоров’язбережувальних</w:t>
            </w:r>
            <w:proofErr w:type="spellEnd"/>
            <w:r w:rsidRPr="00770F9D">
              <w:rPr>
                <w:bCs/>
                <w:sz w:val="24"/>
                <w:szCs w:val="24"/>
              </w:rPr>
              <w:t xml:space="preserve"> технологій під час освітнього процесу.</w:t>
            </w:r>
          </w:p>
          <w:p w14:paraId="37CADEFD" w14:textId="77777777" w:rsidR="00770F9D" w:rsidRPr="00770F9D" w:rsidRDefault="00770F9D" w:rsidP="00770F9D">
            <w:pPr>
              <w:jc w:val="both"/>
              <w:rPr>
                <w:b/>
                <w:bCs/>
                <w:sz w:val="24"/>
                <w:szCs w:val="24"/>
              </w:rPr>
            </w:pPr>
            <w:r w:rsidRPr="00770F9D">
              <w:rPr>
                <w:b/>
                <w:bCs/>
                <w:sz w:val="24"/>
                <w:szCs w:val="24"/>
              </w:rPr>
              <w:t>ФК</w:t>
            </w:r>
            <w:r>
              <w:rPr>
                <w:b/>
                <w:bCs/>
                <w:sz w:val="24"/>
                <w:szCs w:val="24"/>
              </w:rPr>
              <w:t xml:space="preserve"> </w:t>
            </w:r>
            <w:r w:rsidRPr="00770F9D">
              <w:rPr>
                <w:b/>
                <w:bCs/>
                <w:sz w:val="24"/>
                <w:szCs w:val="24"/>
              </w:rPr>
              <w:t xml:space="preserve">8. </w:t>
            </w:r>
            <w:r w:rsidRPr="00770F9D">
              <w:rPr>
                <w:bCs/>
                <w:sz w:val="24"/>
                <w:szCs w:val="24"/>
              </w:rPr>
              <w:t>Здатність до суб’єкт-суб’єктної (рівноправної та особистісно-зорієнтованої) взаємодії з учнями в освітньому процесі, залучення батьків до освітнього процесу на засадах партнерства.</w:t>
            </w:r>
            <w:r w:rsidRPr="00770F9D">
              <w:rPr>
                <w:b/>
                <w:bCs/>
                <w:sz w:val="24"/>
                <w:szCs w:val="24"/>
              </w:rPr>
              <w:t xml:space="preserve"> </w:t>
            </w:r>
          </w:p>
          <w:p w14:paraId="7CD9519E" w14:textId="77777777" w:rsidR="000C6EB6" w:rsidRPr="000E23F4" w:rsidRDefault="00770F9D" w:rsidP="00770F9D">
            <w:pPr>
              <w:jc w:val="both"/>
              <w:rPr>
                <w:sz w:val="24"/>
                <w:szCs w:val="24"/>
              </w:rPr>
            </w:pPr>
            <w:r w:rsidRPr="00770F9D">
              <w:rPr>
                <w:b/>
                <w:bCs/>
                <w:sz w:val="24"/>
                <w:szCs w:val="24"/>
              </w:rPr>
              <w:t>ФК</w:t>
            </w:r>
            <w:r>
              <w:rPr>
                <w:b/>
                <w:bCs/>
                <w:sz w:val="24"/>
                <w:szCs w:val="24"/>
              </w:rPr>
              <w:t xml:space="preserve"> </w:t>
            </w:r>
            <w:r w:rsidRPr="00770F9D">
              <w:rPr>
                <w:b/>
                <w:bCs/>
                <w:sz w:val="24"/>
                <w:szCs w:val="24"/>
              </w:rPr>
              <w:t xml:space="preserve">9. </w:t>
            </w:r>
            <w:r w:rsidRPr="00770F9D">
              <w:rPr>
                <w:bCs/>
                <w:sz w:val="24"/>
                <w:szCs w:val="24"/>
              </w:rPr>
              <w:t xml:space="preserve">Здатність аналізувати власну педагогічну діяльність та її результати, здійснювати об’єктивну самооцінку і </w:t>
            </w:r>
            <w:proofErr w:type="spellStart"/>
            <w:r w:rsidRPr="00770F9D">
              <w:rPr>
                <w:bCs/>
                <w:sz w:val="24"/>
                <w:szCs w:val="24"/>
              </w:rPr>
              <w:t>самокорекцію</w:t>
            </w:r>
            <w:proofErr w:type="spellEnd"/>
            <w:r w:rsidRPr="00770F9D">
              <w:rPr>
                <w:bCs/>
                <w:sz w:val="24"/>
                <w:szCs w:val="24"/>
              </w:rPr>
              <w:t xml:space="preserve"> своїх професійних якостей.</w:t>
            </w:r>
          </w:p>
        </w:tc>
      </w:tr>
      <w:tr w:rsidR="00770F9D" w:rsidRPr="005437E5" w14:paraId="2C9AF69C" w14:textId="77777777" w:rsidTr="00C17627">
        <w:tc>
          <w:tcPr>
            <w:tcW w:w="2551" w:type="dxa"/>
          </w:tcPr>
          <w:p w14:paraId="514A23D4" w14:textId="77777777" w:rsidR="00770F9D" w:rsidRPr="00770F9D" w:rsidRDefault="00770F9D" w:rsidP="000C6EB6">
            <w:pPr>
              <w:jc w:val="center"/>
              <w:rPr>
                <w:b/>
                <w:sz w:val="24"/>
                <w:szCs w:val="24"/>
              </w:rPr>
            </w:pPr>
            <w:r>
              <w:rPr>
                <w:b/>
                <w:sz w:val="24"/>
                <w:szCs w:val="24"/>
              </w:rPr>
              <w:t>Предметні компетентності (ПК)</w:t>
            </w:r>
          </w:p>
        </w:tc>
        <w:tc>
          <w:tcPr>
            <w:tcW w:w="7655" w:type="dxa"/>
            <w:gridSpan w:val="2"/>
          </w:tcPr>
          <w:p w14:paraId="244D6B10" w14:textId="77777777" w:rsidR="00770F9D" w:rsidRPr="00770F9D" w:rsidRDefault="00770F9D" w:rsidP="00770F9D">
            <w:pPr>
              <w:jc w:val="both"/>
              <w:rPr>
                <w:bCs/>
                <w:sz w:val="24"/>
                <w:szCs w:val="24"/>
              </w:rPr>
            </w:pPr>
            <w:r w:rsidRPr="00770F9D">
              <w:rPr>
                <w:b/>
                <w:bCs/>
                <w:sz w:val="24"/>
                <w:szCs w:val="24"/>
              </w:rPr>
              <w:t xml:space="preserve">ПК 1. </w:t>
            </w:r>
            <w:r w:rsidRPr="00770F9D">
              <w:rPr>
                <w:bCs/>
                <w:sz w:val="24"/>
                <w:szCs w:val="24"/>
              </w:rPr>
              <w:t>Здатність використовувати досягнення сучасної науки в галузі теорії та історії української мови і літератури в практиці навчання української мови і літератури в закладах загальної середньої освіти.</w:t>
            </w:r>
          </w:p>
          <w:p w14:paraId="4910FFA2" w14:textId="77777777" w:rsidR="00770F9D" w:rsidRPr="00770F9D" w:rsidRDefault="00770F9D" w:rsidP="00770F9D">
            <w:pPr>
              <w:jc w:val="both"/>
              <w:rPr>
                <w:b/>
                <w:bCs/>
                <w:sz w:val="24"/>
                <w:szCs w:val="24"/>
              </w:rPr>
            </w:pPr>
            <w:r w:rsidRPr="00770F9D">
              <w:rPr>
                <w:b/>
                <w:bCs/>
                <w:sz w:val="24"/>
                <w:szCs w:val="24"/>
              </w:rPr>
              <w:lastRenderedPageBreak/>
              <w:t xml:space="preserve">ПК 2. </w:t>
            </w:r>
            <w:r w:rsidRPr="00770F9D">
              <w:rPr>
                <w:bCs/>
                <w:sz w:val="24"/>
                <w:szCs w:val="24"/>
              </w:rPr>
              <w:t>Здатність адекватно використовувати мовні ресурси, демонструвати сформовану мовну й мовленнєву компетенції в процесі фахової та міжособистісної комунікації, володіти різними засобами мовної поведінки в різних комунікативних контекстах.</w:t>
            </w:r>
          </w:p>
          <w:p w14:paraId="2C2BB3E2" w14:textId="77777777" w:rsidR="00770F9D" w:rsidRPr="00770F9D" w:rsidRDefault="00770F9D" w:rsidP="00770F9D">
            <w:pPr>
              <w:jc w:val="both"/>
              <w:rPr>
                <w:bCs/>
                <w:sz w:val="24"/>
                <w:szCs w:val="24"/>
              </w:rPr>
            </w:pPr>
            <w:r w:rsidRPr="00770F9D">
              <w:rPr>
                <w:b/>
                <w:bCs/>
                <w:sz w:val="24"/>
                <w:szCs w:val="24"/>
              </w:rPr>
              <w:t xml:space="preserve">ПК 3. </w:t>
            </w:r>
            <w:r w:rsidRPr="00770F9D">
              <w:rPr>
                <w:bCs/>
                <w:sz w:val="24"/>
                <w:szCs w:val="24"/>
              </w:rPr>
              <w:t>Здатність використовувати когнітивно-дискурсивні вміння, спрямовані на сприйняття й створення зв’язних монологічних і діалогічних текстів в усній і письмовій формах, володіти методикою розвитку зв’язного мовлення здобувачів освіти у процесі говоріння й підготовки творчих робіт.</w:t>
            </w:r>
          </w:p>
          <w:p w14:paraId="23A0AA43" w14:textId="77777777" w:rsidR="00770F9D" w:rsidRPr="00770F9D" w:rsidRDefault="00770F9D" w:rsidP="00770F9D">
            <w:pPr>
              <w:jc w:val="both"/>
              <w:rPr>
                <w:bCs/>
                <w:sz w:val="24"/>
                <w:szCs w:val="24"/>
              </w:rPr>
            </w:pPr>
            <w:r w:rsidRPr="00770F9D">
              <w:rPr>
                <w:b/>
                <w:bCs/>
                <w:sz w:val="24"/>
                <w:szCs w:val="24"/>
              </w:rPr>
              <w:t xml:space="preserve">ПК 4. </w:t>
            </w:r>
            <w:r w:rsidRPr="00770F9D">
              <w:rPr>
                <w:bCs/>
                <w:sz w:val="24"/>
                <w:szCs w:val="24"/>
              </w:rPr>
              <w:t>Здатність орієнтуватися в українському літературному процесі на тлі світового (від давнини до сучасності), уміння використовувати здобутки українського письменства для формування національної свідомості, світогляду учнів, їхньої моралі, ціннісних орієнтацій в сучасному суспільстві.</w:t>
            </w:r>
          </w:p>
          <w:p w14:paraId="65B098EA" w14:textId="77777777" w:rsidR="00770F9D" w:rsidRPr="00770F9D" w:rsidRDefault="00770F9D" w:rsidP="00770F9D">
            <w:pPr>
              <w:jc w:val="both"/>
              <w:rPr>
                <w:bCs/>
                <w:sz w:val="24"/>
                <w:szCs w:val="24"/>
              </w:rPr>
            </w:pPr>
            <w:r w:rsidRPr="00770F9D">
              <w:rPr>
                <w:b/>
                <w:bCs/>
                <w:sz w:val="24"/>
                <w:szCs w:val="24"/>
              </w:rPr>
              <w:t xml:space="preserve">ПК 5.  </w:t>
            </w:r>
            <w:r w:rsidRPr="00770F9D">
              <w:rPr>
                <w:bCs/>
                <w:sz w:val="24"/>
                <w:szCs w:val="24"/>
              </w:rPr>
              <w:t>Здатність застосовувати у власній практичній діяльності сучасні підходи (</w:t>
            </w:r>
            <w:proofErr w:type="spellStart"/>
            <w:r w:rsidRPr="00770F9D">
              <w:rPr>
                <w:bCs/>
                <w:sz w:val="24"/>
                <w:szCs w:val="24"/>
              </w:rPr>
              <w:t>особистісно</w:t>
            </w:r>
            <w:proofErr w:type="spellEnd"/>
            <w:r w:rsidRPr="00770F9D">
              <w:rPr>
                <w:bCs/>
                <w:sz w:val="24"/>
                <w:szCs w:val="24"/>
              </w:rPr>
              <w:t xml:space="preserve"> орієнтований, </w:t>
            </w:r>
            <w:proofErr w:type="spellStart"/>
            <w:r w:rsidRPr="00770F9D">
              <w:rPr>
                <w:bCs/>
                <w:sz w:val="24"/>
                <w:szCs w:val="24"/>
              </w:rPr>
              <w:t>діяльнісний</w:t>
            </w:r>
            <w:proofErr w:type="spellEnd"/>
            <w:r w:rsidRPr="00770F9D">
              <w:rPr>
                <w:bCs/>
                <w:sz w:val="24"/>
                <w:szCs w:val="24"/>
              </w:rPr>
              <w:t xml:space="preserve">, </w:t>
            </w:r>
            <w:proofErr w:type="spellStart"/>
            <w:r w:rsidRPr="00770F9D">
              <w:rPr>
                <w:bCs/>
                <w:sz w:val="24"/>
                <w:szCs w:val="24"/>
              </w:rPr>
              <w:t>компетентнісний</w:t>
            </w:r>
            <w:proofErr w:type="spellEnd"/>
            <w:r w:rsidRPr="00770F9D">
              <w:rPr>
                <w:bCs/>
                <w:sz w:val="24"/>
                <w:szCs w:val="24"/>
              </w:rPr>
              <w:t>) до викладання та діагностування навчальних досягнень здобувачів освіти  з української мови та літератури, ураховуючи передовий український й міжнародний досвід.</w:t>
            </w:r>
          </w:p>
          <w:p w14:paraId="42E73B46" w14:textId="77777777" w:rsidR="00770F9D" w:rsidRPr="00770F9D" w:rsidRDefault="00770F9D" w:rsidP="00770F9D">
            <w:pPr>
              <w:jc w:val="both"/>
              <w:rPr>
                <w:bCs/>
                <w:sz w:val="24"/>
                <w:szCs w:val="24"/>
              </w:rPr>
            </w:pPr>
            <w:r w:rsidRPr="00770F9D">
              <w:rPr>
                <w:b/>
                <w:bCs/>
                <w:sz w:val="24"/>
                <w:szCs w:val="24"/>
              </w:rPr>
              <w:t xml:space="preserve">ПК 6 </w:t>
            </w:r>
            <w:r w:rsidRPr="00770F9D">
              <w:rPr>
                <w:bCs/>
                <w:sz w:val="24"/>
                <w:szCs w:val="24"/>
              </w:rPr>
              <w:t>Здатність володіти законами аналізу лінгвістичних одиниць, розуміти ієрархічний взаємозв’язок між ними.</w:t>
            </w:r>
          </w:p>
          <w:p w14:paraId="3BD9C658" w14:textId="77777777" w:rsidR="00770F9D" w:rsidRPr="00770F9D" w:rsidRDefault="00770F9D" w:rsidP="00770F9D">
            <w:pPr>
              <w:jc w:val="both"/>
              <w:rPr>
                <w:b/>
                <w:bCs/>
                <w:sz w:val="24"/>
                <w:szCs w:val="24"/>
              </w:rPr>
            </w:pPr>
            <w:r w:rsidRPr="00770F9D">
              <w:rPr>
                <w:b/>
                <w:bCs/>
                <w:sz w:val="24"/>
                <w:szCs w:val="24"/>
              </w:rPr>
              <w:t xml:space="preserve">ПК 7. </w:t>
            </w:r>
            <w:r w:rsidRPr="00770F9D">
              <w:rPr>
                <w:bCs/>
                <w:sz w:val="24"/>
                <w:szCs w:val="24"/>
              </w:rPr>
              <w:t xml:space="preserve">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770F9D">
              <w:rPr>
                <w:bCs/>
                <w:sz w:val="24"/>
                <w:szCs w:val="24"/>
              </w:rPr>
              <w:t>компетентностей</w:t>
            </w:r>
            <w:proofErr w:type="spellEnd"/>
            <w:r w:rsidRPr="00770F9D">
              <w:rPr>
                <w:bCs/>
                <w:sz w:val="24"/>
                <w:szCs w:val="24"/>
              </w:rPr>
              <w:t>, використання практичного досвіду й мовно-літературного контексту для реалізації цілей освітнього процесу  в закладах середньої освіти.</w:t>
            </w:r>
          </w:p>
        </w:tc>
      </w:tr>
      <w:tr w:rsidR="000C6EB6" w:rsidRPr="005437E5" w14:paraId="4E7F5326" w14:textId="77777777" w:rsidTr="00C17627">
        <w:tc>
          <w:tcPr>
            <w:tcW w:w="10206" w:type="dxa"/>
            <w:gridSpan w:val="3"/>
          </w:tcPr>
          <w:p w14:paraId="4FF393F1" w14:textId="77777777" w:rsidR="000C6EB6" w:rsidRPr="005437E5" w:rsidRDefault="00D11649" w:rsidP="000C6EB6">
            <w:pPr>
              <w:jc w:val="center"/>
              <w:rPr>
                <w:b/>
                <w:sz w:val="24"/>
                <w:szCs w:val="24"/>
              </w:rPr>
            </w:pPr>
            <w:r w:rsidRPr="000701AD">
              <w:rPr>
                <w:b/>
                <w:sz w:val="28"/>
                <w:szCs w:val="24"/>
              </w:rPr>
              <w:lastRenderedPageBreak/>
              <w:t>VІІ. Нормативний зміст підготовки здобувачів вищої освіти, сформульований у термінах результатів навчання</w:t>
            </w:r>
          </w:p>
        </w:tc>
      </w:tr>
      <w:tr w:rsidR="000C6EB6" w:rsidRPr="005437E5" w14:paraId="61E49E84" w14:textId="77777777" w:rsidTr="00C17627">
        <w:tc>
          <w:tcPr>
            <w:tcW w:w="2551" w:type="dxa"/>
          </w:tcPr>
          <w:p w14:paraId="05A5C767" w14:textId="77777777" w:rsidR="000C6EB6" w:rsidRPr="00770F9D" w:rsidRDefault="000C6EB6" w:rsidP="000C6EB6">
            <w:pPr>
              <w:jc w:val="center"/>
              <w:rPr>
                <w:b/>
                <w:bCs/>
                <w:sz w:val="24"/>
                <w:szCs w:val="24"/>
              </w:rPr>
            </w:pPr>
            <w:r w:rsidRPr="00770F9D">
              <w:rPr>
                <w:b/>
                <w:bCs/>
                <w:sz w:val="24"/>
                <w:szCs w:val="24"/>
              </w:rPr>
              <w:t>Програмні результати навчання</w:t>
            </w:r>
          </w:p>
          <w:p w14:paraId="43DF71CA" w14:textId="77777777" w:rsidR="000C6EB6" w:rsidRPr="005B4803" w:rsidRDefault="000C6EB6" w:rsidP="000C6EB6">
            <w:pPr>
              <w:jc w:val="center"/>
              <w:rPr>
                <w:bCs/>
                <w:sz w:val="24"/>
                <w:szCs w:val="24"/>
              </w:rPr>
            </w:pPr>
            <w:r w:rsidRPr="00770F9D">
              <w:rPr>
                <w:b/>
                <w:bCs/>
                <w:sz w:val="24"/>
                <w:szCs w:val="24"/>
              </w:rPr>
              <w:t xml:space="preserve"> </w:t>
            </w:r>
            <w:r w:rsidRPr="00770F9D">
              <w:rPr>
                <w:b/>
                <w:bCs/>
                <w:sz w:val="24"/>
                <w:szCs w:val="24"/>
                <w:lang w:val="en-US"/>
              </w:rPr>
              <w:t>(</w:t>
            </w:r>
            <w:r w:rsidRPr="00770F9D">
              <w:rPr>
                <w:b/>
                <w:bCs/>
                <w:sz w:val="24"/>
                <w:szCs w:val="24"/>
              </w:rPr>
              <w:t>РН)</w:t>
            </w:r>
          </w:p>
        </w:tc>
        <w:tc>
          <w:tcPr>
            <w:tcW w:w="7655" w:type="dxa"/>
            <w:gridSpan w:val="2"/>
          </w:tcPr>
          <w:p w14:paraId="6E1D3523"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1. </w:t>
            </w:r>
            <w:r w:rsidRPr="00770F9D">
              <w:rPr>
                <w:bCs/>
                <w:i/>
                <w:color w:val="000000"/>
                <w:sz w:val="24"/>
                <w:szCs w:val="24"/>
              </w:rPr>
              <w:t>Відтворює</w:t>
            </w:r>
            <w:r w:rsidRPr="00770F9D">
              <w:rPr>
                <w:bCs/>
                <w:color w:val="000000"/>
                <w:sz w:val="24"/>
                <w:szCs w:val="24"/>
              </w:rPr>
              <w:t xml:space="preserve"> основні концепції та принципи педагогіки і психології; враховує в освітньому процесі закономірності розвитку, вікові та інші індивідуальні особливості учнів. </w:t>
            </w:r>
          </w:p>
          <w:p w14:paraId="718C68FD"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2. </w:t>
            </w:r>
            <w:r w:rsidRPr="00770F9D">
              <w:rPr>
                <w:bCs/>
                <w:i/>
                <w:color w:val="000000"/>
                <w:sz w:val="24"/>
                <w:szCs w:val="24"/>
              </w:rPr>
              <w:t>Демонструє</w:t>
            </w:r>
            <w:r w:rsidRPr="00770F9D">
              <w:rPr>
                <w:bCs/>
                <w:color w:val="000000"/>
                <w:sz w:val="24"/>
                <w:szCs w:val="24"/>
              </w:rPr>
              <w:t xml:space="preserve"> вміння навчати учнів державною мовою; формувати та розвивати їх мовно-комунікативні уміння і навички засобами навчального предмету та інтегрованого навчання.</w:t>
            </w:r>
          </w:p>
          <w:p w14:paraId="32A493B1" w14:textId="77777777" w:rsidR="00770F9D" w:rsidRPr="00770F9D" w:rsidRDefault="00770F9D" w:rsidP="00770F9D">
            <w:pPr>
              <w:adjustRightInd w:val="0"/>
              <w:jc w:val="both"/>
              <w:rPr>
                <w:b/>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3. </w:t>
            </w:r>
            <w:r w:rsidRPr="00770F9D">
              <w:rPr>
                <w:bCs/>
                <w:i/>
                <w:color w:val="000000"/>
                <w:sz w:val="24"/>
                <w:szCs w:val="24"/>
              </w:rPr>
              <w:t>Називає</w:t>
            </w:r>
            <w:r w:rsidRPr="00770F9D">
              <w:rPr>
                <w:bCs/>
                <w:color w:val="000000"/>
                <w:sz w:val="24"/>
                <w:szCs w:val="24"/>
              </w:rPr>
              <w:t xml:space="preserve"> і </w:t>
            </w:r>
            <w:r w:rsidRPr="00770F9D">
              <w:rPr>
                <w:bCs/>
                <w:i/>
                <w:color w:val="000000"/>
                <w:sz w:val="24"/>
                <w:szCs w:val="24"/>
              </w:rPr>
              <w:t>аналізує</w:t>
            </w:r>
            <w:r w:rsidRPr="00770F9D">
              <w:rPr>
                <w:bCs/>
                <w:color w:val="000000"/>
                <w:sz w:val="24"/>
                <w:szCs w:val="24"/>
              </w:rPr>
              <w:t xml:space="preserve"> методи </w:t>
            </w:r>
            <w:proofErr w:type="spellStart"/>
            <w:r w:rsidRPr="00770F9D">
              <w:rPr>
                <w:bCs/>
                <w:color w:val="000000"/>
                <w:sz w:val="24"/>
                <w:szCs w:val="24"/>
              </w:rPr>
              <w:t>цілепокладання</w:t>
            </w:r>
            <w:proofErr w:type="spellEnd"/>
            <w:r w:rsidRPr="00770F9D">
              <w:rPr>
                <w:bCs/>
                <w:color w:val="000000"/>
                <w:sz w:val="24"/>
                <w:szCs w:val="24"/>
              </w:rPr>
              <w:t xml:space="preserve">, планування та </w:t>
            </w:r>
            <w:proofErr w:type="spellStart"/>
            <w:r w:rsidRPr="00770F9D">
              <w:rPr>
                <w:bCs/>
                <w:color w:val="000000"/>
                <w:sz w:val="24"/>
                <w:szCs w:val="24"/>
              </w:rPr>
              <w:t>проєктування</w:t>
            </w:r>
            <w:proofErr w:type="spellEnd"/>
            <w:r w:rsidRPr="00770F9D">
              <w:rPr>
                <w:bCs/>
                <w:color w:val="000000"/>
                <w:sz w:val="24"/>
                <w:szCs w:val="24"/>
              </w:rPr>
              <w:t xml:space="preserve"> процесів навчання і виховання учнів на основі </w:t>
            </w:r>
            <w:proofErr w:type="spellStart"/>
            <w:r w:rsidRPr="00770F9D">
              <w:rPr>
                <w:bCs/>
                <w:color w:val="000000"/>
                <w:sz w:val="24"/>
                <w:szCs w:val="24"/>
              </w:rPr>
              <w:t>компетентнісного</w:t>
            </w:r>
            <w:proofErr w:type="spellEnd"/>
            <w:r w:rsidRPr="00770F9D">
              <w:rPr>
                <w:bCs/>
                <w:color w:val="000000"/>
                <w:sz w:val="24"/>
                <w:szCs w:val="24"/>
              </w:rPr>
              <w:t xml:space="preserve"> підходу з урахуванням їх освітніх потреб; класифікує форми, методи і засоби навчання предмету в закладах загальної середньої освіти.</w:t>
            </w:r>
            <w:r w:rsidRPr="00770F9D">
              <w:rPr>
                <w:b/>
                <w:bCs/>
                <w:color w:val="000000"/>
                <w:sz w:val="24"/>
                <w:szCs w:val="24"/>
              </w:rPr>
              <w:t xml:space="preserve"> </w:t>
            </w:r>
          </w:p>
          <w:p w14:paraId="6EC2C8C9"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4. </w:t>
            </w:r>
            <w:r w:rsidRPr="00770F9D">
              <w:rPr>
                <w:bCs/>
                <w:i/>
                <w:color w:val="000000"/>
                <w:sz w:val="24"/>
                <w:szCs w:val="24"/>
              </w:rPr>
              <w:t>Здійснює</w:t>
            </w:r>
            <w:r w:rsidRPr="00770F9D">
              <w:rPr>
                <w:bCs/>
                <w:color w:val="000000"/>
                <w:sz w:val="24"/>
                <w:szCs w:val="24"/>
              </w:rPr>
              <w:t xml:space="preserve"> добір і </w:t>
            </w:r>
            <w:r w:rsidRPr="00770F9D">
              <w:rPr>
                <w:bCs/>
                <w:i/>
                <w:color w:val="000000"/>
                <w:sz w:val="24"/>
                <w:szCs w:val="24"/>
              </w:rPr>
              <w:t>застосовує</w:t>
            </w:r>
            <w:r w:rsidRPr="00770F9D">
              <w:rPr>
                <w:bCs/>
                <w:color w:val="000000"/>
                <w:sz w:val="24"/>
                <w:szCs w:val="24"/>
              </w:rPr>
              <w:t xml:space="preserve"> сучасні освітні технології та методики для формування предметних </w:t>
            </w:r>
            <w:proofErr w:type="spellStart"/>
            <w:r w:rsidRPr="00770F9D">
              <w:rPr>
                <w:bCs/>
                <w:color w:val="000000"/>
                <w:sz w:val="24"/>
                <w:szCs w:val="24"/>
              </w:rPr>
              <w:t>компетентностей</w:t>
            </w:r>
            <w:proofErr w:type="spellEnd"/>
            <w:r w:rsidRPr="00770F9D">
              <w:rPr>
                <w:bCs/>
                <w:color w:val="000000"/>
                <w:sz w:val="24"/>
                <w:szCs w:val="24"/>
              </w:rPr>
              <w:t xml:space="preserve"> учнів; критично оцінює результати їх навчання та ефективність уроку.</w:t>
            </w:r>
          </w:p>
          <w:p w14:paraId="419DBEE8"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5. </w:t>
            </w:r>
            <w:r w:rsidRPr="00770F9D">
              <w:rPr>
                <w:bCs/>
                <w:i/>
                <w:color w:val="000000"/>
                <w:sz w:val="24"/>
                <w:szCs w:val="24"/>
              </w:rPr>
              <w:t>Вибирає</w:t>
            </w:r>
            <w:r w:rsidRPr="00770F9D">
              <w:rPr>
                <w:bCs/>
                <w:color w:val="000000"/>
                <w:sz w:val="24"/>
                <w:szCs w:val="24"/>
              </w:rPr>
              <w:t xml:space="preserve"> відповідні форми та методи виховання учнів на уроках і в позакласній роботі; </w:t>
            </w:r>
            <w:r w:rsidRPr="00770F9D">
              <w:rPr>
                <w:bCs/>
                <w:i/>
                <w:color w:val="000000"/>
                <w:sz w:val="24"/>
                <w:szCs w:val="24"/>
              </w:rPr>
              <w:t xml:space="preserve">аналізує </w:t>
            </w:r>
            <w:r w:rsidRPr="00770F9D">
              <w:rPr>
                <w:bCs/>
                <w:color w:val="000000"/>
                <w:sz w:val="24"/>
                <w:szCs w:val="24"/>
              </w:rPr>
              <w:t>динаміку особистісного розвитку учнів, визначає ефективні шляхи їх мотивації до саморозвитку та спрямування на прогрес і досягнення з урахуванням здібностей та інтересів кожного з них.</w:t>
            </w:r>
          </w:p>
          <w:p w14:paraId="5BB195BC"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6. </w:t>
            </w:r>
            <w:r w:rsidRPr="00770F9D">
              <w:rPr>
                <w:bCs/>
                <w:i/>
                <w:color w:val="000000"/>
                <w:sz w:val="24"/>
                <w:szCs w:val="24"/>
              </w:rPr>
              <w:t>Називає</w:t>
            </w:r>
            <w:r w:rsidRPr="00770F9D">
              <w:rPr>
                <w:bCs/>
                <w:color w:val="000000"/>
                <w:sz w:val="24"/>
                <w:szCs w:val="24"/>
              </w:rPr>
              <w:t xml:space="preserve"> і </w:t>
            </w:r>
            <w:r w:rsidRPr="00770F9D">
              <w:rPr>
                <w:bCs/>
                <w:i/>
                <w:color w:val="000000"/>
                <w:sz w:val="24"/>
                <w:szCs w:val="24"/>
              </w:rPr>
              <w:t>пояснює</w:t>
            </w:r>
            <w:r w:rsidRPr="00770F9D">
              <w:rPr>
                <w:bCs/>
                <w:color w:val="000000"/>
                <w:sz w:val="24"/>
                <w:szCs w:val="24"/>
              </w:rPr>
              <w:t xml:space="preserve"> принципи </w:t>
            </w:r>
            <w:proofErr w:type="spellStart"/>
            <w:r w:rsidRPr="00770F9D">
              <w:rPr>
                <w:bCs/>
                <w:color w:val="000000"/>
                <w:sz w:val="24"/>
                <w:szCs w:val="24"/>
              </w:rPr>
              <w:t>проєктування</w:t>
            </w:r>
            <w:proofErr w:type="spellEnd"/>
            <w:r w:rsidRPr="00770F9D">
              <w:rPr>
                <w:bCs/>
                <w:color w:val="000000"/>
                <w:sz w:val="24"/>
                <w:szCs w:val="24"/>
              </w:rPr>
              <w:t xml:space="preserve"> психологічно безпечного й комфортного освітнього середовища з дотриманням  вимог законодавства щодо охорони життя й здо</w:t>
            </w:r>
            <w:r>
              <w:rPr>
                <w:bCs/>
                <w:color w:val="000000"/>
                <w:sz w:val="24"/>
                <w:szCs w:val="24"/>
              </w:rPr>
              <w:t>ров</w:t>
            </w:r>
            <w:r w:rsidRPr="00770F9D">
              <w:rPr>
                <w:bCs/>
                <w:color w:val="000000"/>
                <w:sz w:val="24"/>
                <w:szCs w:val="24"/>
              </w:rPr>
              <w:t xml:space="preserve">’я учнів (зокрема з особливими освітніми потребами), технології </w:t>
            </w:r>
            <w:proofErr w:type="spellStart"/>
            <w:r w:rsidRPr="00770F9D">
              <w:rPr>
                <w:bCs/>
                <w:color w:val="000000"/>
                <w:sz w:val="24"/>
                <w:szCs w:val="24"/>
              </w:rPr>
              <w:t>здоров’язбереження</w:t>
            </w:r>
            <w:proofErr w:type="spellEnd"/>
            <w:r w:rsidRPr="00770F9D">
              <w:rPr>
                <w:bCs/>
                <w:color w:val="000000"/>
                <w:sz w:val="24"/>
                <w:szCs w:val="24"/>
              </w:rPr>
              <w:t xml:space="preserve"> під час освітнього процесу, способи запобігання та протидії </w:t>
            </w:r>
            <w:proofErr w:type="spellStart"/>
            <w:r w:rsidRPr="00770F9D">
              <w:rPr>
                <w:bCs/>
                <w:color w:val="000000"/>
                <w:sz w:val="24"/>
                <w:szCs w:val="24"/>
              </w:rPr>
              <w:t>булінгу</w:t>
            </w:r>
            <w:proofErr w:type="spellEnd"/>
            <w:r w:rsidRPr="00770F9D">
              <w:rPr>
                <w:bCs/>
                <w:color w:val="000000"/>
                <w:sz w:val="24"/>
                <w:szCs w:val="24"/>
              </w:rPr>
              <w:t xml:space="preserve"> і налагодження ефективної співпраці з учнями та їх батьками.</w:t>
            </w:r>
          </w:p>
          <w:p w14:paraId="46CA23C4"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7. </w:t>
            </w:r>
            <w:r w:rsidRPr="00770F9D">
              <w:rPr>
                <w:bCs/>
                <w:i/>
                <w:color w:val="000000"/>
                <w:sz w:val="24"/>
                <w:szCs w:val="24"/>
              </w:rPr>
              <w:t>Демонструє</w:t>
            </w:r>
            <w:r w:rsidRPr="00770F9D">
              <w:rPr>
                <w:bCs/>
                <w:color w:val="000000"/>
                <w:sz w:val="24"/>
                <w:szCs w:val="24"/>
              </w:rPr>
              <w:t xml:space="preserve"> знання основ фундаментальних і прикладних наук (відповідно до предметної спеціальності), </w:t>
            </w:r>
            <w:r w:rsidRPr="00770F9D">
              <w:rPr>
                <w:bCs/>
                <w:i/>
                <w:color w:val="000000"/>
                <w:sz w:val="24"/>
                <w:szCs w:val="24"/>
              </w:rPr>
              <w:t xml:space="preserve">оперує </w:t>
            </w:r>
            <w:r w:rsidRPr="00770F9D">
              <w:rPr>
                <w:bCs/>
                <w:color w:val="000000"/>
                <w:sz w:val="24"/>
                <w:szCs w:val="24"/>
              </w:rPr>
              <w:t xml:space="preserve">базовими категоріями </w:t>
            </w:r>
            <w:r w:rsidRPr="00770F9D">
              <w:rPr>
                <w:bCs/>
                <w:color w:val="000000"/>
                <w:sz w:val="24"/>
                <w:szCs w:val="24"/>
              </w:rPr>
              <w:lastRenderedPageBreak/>
              <w:t>та поняттями предметної області спеціальності.</w:t>
            </w:r>
          </w:p>
          <w:p w14:paraId="53CAE135" w14:textId="77777777" w:rsidR="00770F9D" w:rsidRPr="00770F9D" w:rsidRDefault="00770F9D" w:rsidP="00770F9D">
            <w:pPr>
              <w:adjustRightInd w:val="0"/>
              <w:jc w:val="both"/>
              <w:rPr>
                <w:b/>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8. </w:t>
            </w:r>
            <w:r w:rsidRPr="00770F9D">
              <w:rPr>
                <w:bCs/>
                <w:i/>
                <w:color w:val="000000"/>
                <w:sz w:val="24"/>
                <w:szCs w:val="24"/>
              </w:rPr>
              <w:t>Генерує</w:t>
            </w:r>
            <w:r w:rsidRPr="00770F9D">
              <w:rPr>
                <w:bCs/>
                <w:color w:val="000000"/>
                <w:sz w:val="24"/>
                <w:szCs w:val="24"/>
              </w:rPr>
              <w:t xml:space="preserve"> обґрунтовані думки в галузі професійних знань як для фахівців, так і для широкого загалу державною та іноземною мовами.</w:t>
            </w:r>
          </w:p>
          <w:p w14:paraId="292E8147"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9. </w:t>
            </w:r>
            <w:r w:rsidRPr="00770F9D">
              <w:rPr>
                <w:bCs/>
                <w:i/>
                <w:color w:val="000000"/>
                <w:sz w:val="24"/>
                <w:szCs w:val="24"/>
              </w:rPr>
              <w:t>Застосовує</w:t>
            </w:r>
            <w:r w:rsidRPr="00770F9D">
              <w:rPr>
                <w:bCs/>
                <w:color w:val="000000"/>
                <w:sz w:val="24"/>
                <w:szCs w:val="24"/>
              </w:rPr>
              <w:t xml:space="preserve"> сучасні інформаційно-комунікаційні та цифрові технології у професійній діяльності.</w:t>
            </w:r>
          </w:p>
          <w:p w14:paraId="78223E28" w14:textId="77777777" w:rsidR="00770F9D" w:rsidRPr="00770F9D" w:rsidRDefault="00770F9D" w:rsidP="00770F9D">
            <w:pPr>
              <w:adjustRightInd w:val="0"/>
              <w:jc w:val="both"/>
              <w:rPr>
                <w:bCs/>
                <w:color w:val="000000"/>
                <w:sz w:val="24"/>
                <w:szCs w:val="24"/>
              </w:rPr>
            </w:pPr>
            <w:r w:rsidRPr="00770F9D">
              <w:rPr>
                <w:b/>
                <w:bCs/>
                <w:color w:val="000000"/>
                <w:sz w:val="24"/>
                <w:szCs w:val="24"/>
              </w:rPr>
              <w:t>РН</w:t>
            </w:r>
            <w:r>
              <w:rPr>
                <w:b/>
                <w:bCs/>
                <w:color w:val="000000"/>
                <w:sz w:val="24"/>
                <w:szCs w:val="24"/>
              </w:rPr>
              <w:t xml:space="preserve"> </w:t>
            </w:r>
            <w:r w:rsidRPr="00770F9D">
              <w:rPr>
                <w:b/>
                <w:bCs/>
                <w:color w:val="000000"/>
                <w:sz w:val="24"/>
                <w:szCs w:val="24"/>
              </w:rPr>
              <w:t xml:space="preserve">10. </w:t>
            </w:r>
            <w:r w:rsidRPr="00770F9D">
              <w:rPr>
                <w:bCs/>
                <w:i/>
                <w:color w:val="000000"/>
                <w:sz w:val="24"/>
                <w:szCs w:val="24"/>
              </w:rPr>
              <w:t>Демонструє</w:t>
            </w:r>
            <w:r w:rsidRPr="00770F9D">
              <w:rPr>
                <w:bCs/>
                <w:color w:val="000000"/>
                <w:sz w:val="24"/>
                <w:szCs w:val="24"/>
              </w:rPr>
              <w:t xml:space="preserve"> володіння сучасними технологіями пошуку наукової інформації для самоосвіти та застосування її у професійній діяльності.</w:t>
            </w:r>
          </w:p>
          <w:p w14:paraId="54B77BAB" w14:textId="77777777" w:rsidR="00770F9D" w:rsidRPr="00C739C5" w:rsidRDefault="00770F9D" w:rsidP="00770F9D">
            <w:pPr>
              <w:adjustRightInd w:val="0"/>
              <w:jc w:val="both"/>
              <w:rPr>
                <w:bCs/>
                <w:color w:val="000000"/>
                <w:sz w:val="24"/>
                <w:szCs w:val="24"/>
              </w:rPr>
            </w:pPr>
            <w:r w:rsidRPr="00770F9D">
              <w:rPr>
                <w:b/>
                <w:bCs/>
                <w:color w:val="000000"/>
                <w:sz w:val="24"/>
                <w:szCs w:val="24"/>
              </w:rPr>
              <w:t>РН</w:t>
            </w:r>
            <w:r w:rsidR="00C739C5">
              <w:rPr>
                <w:b/>
                <w:bCs/>
                <w:color w:val="000000"/>
                <w:sz w:val="24"/>
                <w:szCs w:val="24"/>
              </w:rPr>
              <w:t xml:space="preserve"> </w:t>
            </w:r>
            <w:r w:rsidRPr="00770F9D">
              <w:rPr>
                <w:b/>
                <w:bCs/>
                <w:color w:val="000000"/>
                <w:sz w:val="24"/>
                <w:szCs w:val="24"/>
              </w:rPr>
              <w:t xml:space="preserve">11. </w:t>
            </w:r>
            <w:r w:rsidRPr="00C739C5">
              <w:rPr>
                <w:bCs/>
                <w:i/>
                <w:color w:val="000000"/>
                <w:sz w:val="24"/>
                <w:szCs w:val="24"/>
              </w:rPr>
              <w:t xml:space="preserve">Виявляє </w:t>
            </w:r>
            <w:r w:rsidRPr="00C739C5">
              <w:rPr>
                <w:bCs/>
                <w:color w:val="000000"/>
                <w:sz w:val="24"/>
                <w:szCs w:val="24"/>
              </w:rPr>
              <w:t xml:space="preserve">навички роботи в команді, адаптації та дії у новій ситуації, </w:t>
            </w:r>
            <w:r w:rsidRPr="00C739C5">
              <w:rPr>
                <w:bCs/>
                <w:i/>
                <w:color w:val="000000"/>
                <w:sz w:val="24"/>
                <w:szCs w:val="24"/>
              </w:rPr>
              <w:t>пояснює</w:t>
            </w:r>
            <w:r w:rsidRPr="00C739C5">
              <w:rPr>
                <w:bCs/>
                <w:color w:val="000000"/>
                <w:sz w:val="24"/>
                <w:szCs w:val="24"/>
              </w:rPr>
              <w:t xml:space="preserve"> необхідність забезпечення рівних можливостей і дотримання гендерного паритету у професійній діяльності. </w:t>
            </w:r>
          </w:p>
          <w:p w14:paraId="1E1021C5" w14:textId="77777777" w:rsidR="00770F9D" w:rsidRPr="00770F9D" w:rsidRDefault="00770F9D" w:rsidP="00770F9D">
            <w:pPr>
              <w:adjustRightInd w:val="0"/>
              <w:jc w:val="both"/>
              <w:rPr>
                <w:b/>
                <w:bCs/>
                <w:color w:val="000000"/>
                <w:sz w:val="24"/>
                <w:szCs w:val="24"/>
              </w:rPr>
            </w:pPr>
            <w:r w:rsidRPr="00770F9D">
              <w:rPr>
                <w:b/>
                <w:bCs/>
                <w:color w:val="000000"/>
                <w:sz w:val="24"/>
                <w:szCs w:val="24"/>
              </w:rPr>
              <w:t>РН</w:t>
            </w:r>
            <w:r w:rsidR="00C739C5">
              <w:rPr>
                <w:b/>
                <w:bCs/>
                <w:color w:val="000000"/>
                <w:sz w:val="24"/>
                <w:szCs w:val="24"/>
              </w:rPr>
              <w:t xml:space="preserve"> </w:t>
            </w:r>
            <w:r w:rsidRPr="00770F9D">
              <w:rPr>
                <w:b/>
                <w:bCs/>
                <w:color w:val="000000"/>
                <w:sz w:val="24"/>
                <w:szCs w:val="24"/>
              </w:rPr>
              <w:t xml:space="preserve">12. </w:t>
            </w:r>
            <w:r w:rsidRPr="00C739C5">
              <w:rPr>
                <w:bCs/>
                <w:i/>
                <w:color w:val="000000"/>
                <w:sz w:val="24"/>
                <w:szCs w:val="24"/>
              </w:rPr>
              <w:t>Аналізує</w:t>
            </w:r>
            <w:r w:rsidRPr="00C739C5">
              <w:rPr>
                <w:bCs/>
                <w:color w:val="000000"/>
                <w:sz w:val="24"/>
                <w:szCs w:val="24"/>
              </w:rPr>
              <w:t xml:space="preserve"> власну педагогічну діяльність та її результати, </w:t>
            </w:r>
            <w:r w:rsidRPr="00C739C5">
              <w:rPr>
                <w:bCs/>
                <w:i/>
                <w:color w:val="000000"/>
                <w:sz w:val="24"/>
                <w:szCs w:val="24"/>
              </w:rPr>
              <w:t xml:space="preserve">здійснює </w:t>
            </w:r>
            <w:r w:rsidRPr="00C739C5">
              <w:rPr>
                <w:bCs/>
                <w:color w:val="000000"/>
                <w:sz w:val="24"/>
                <w:szCs w:val="24"/>
              </w:rPr>
              <w:t xml:space="preserve">об’єктивну самооцінку і </w:t>
            </w:r>
            <w:proofErr w:type="spellStart"/>
            <w:r w:rsidRPr="00C739C5">
              <w:rPr>
                <w:bCs/>
                <w:color w:val="000000"/>
                <w:sz w:val="24"/>
                <w:szCs w:val="24"/>
              </w:rPr>
              <w:t>самокорекцію</w:t>
            </w:r>
            <w:proofErr w:type="spellEnd"/>
            <w:r w:rsidRPr="00C739C5">
              <w:rPr>
                <w:bCs/>
                <w:color w:val="000000"/>
                <w:sz w:val="24"/>
                <w:szCs w:val="24"/>
              </w:rPr>
              <w:t xml:space="preserve"> своїх професійних якостей.</w:t>
            </w:r>
          </w:p>
          <w:p w14:paraId="6BEC4374" w14:textId="77777777" w:rsidR="000C6EB6" w:rsidRPr="005437E5" w:rsidRDefault="00770F9D" w:rsidP="00770F9D">
            <w:pPr>
              <w:adjustRightInd w:val="0"/>
              <w:jc w:val="both"/>
              <w:rPr>
                <w:color w:val="000000"/>
                <w:sz w:val="24"/>
                <w:szCs w:val="24"/>
              </w:rPr>
            </w:pPr>
            <w:r w:rsidRPr="00770F9D">
              <w:rPr>
                <w:b/>
                <w:bCs/>
                <w:color w:val="000000"/>
                <w:sz w:val="24"/>
                <w:szCs w:val="24"/>
              </w:rPr>
              <w:t>РН</w:t>
            </w:r>
            <w:r w:rsidR="00C739C5">
              <w:rPr>
                <w:b/>
                <w:bCs/>
                <w:color w:val="000000"/>
                <w:sz w:val="24"/>
                <w:szCs w:val="24"/>
              </w:rPr>
              <w:t xml:space="preserve"> </w:t>
            </w:r>
            <w:r w:rsidRPr="00770F9D">
              <w:rPr>
                <w:b/>
                <w:bCs/>
                <w:color w:val="000000"/>
                <w:sz w:val="24"/>
                <w:szCs w:val="24"/>
              </w:rPr>
              <w:t xml:space="preserve">13.  </w:t>
            </w:r>
            <w:r w:rsidRPr="00C739C5">
              <w:rPr>
                <w:bCs/>
                <w:i/>
                <w:color w:val="000000"/>
                <w:sz w:val="24"/>
                <w:szCs w:val="24"/>
              </w:rPr>
              <w:t>Демонструє</w:t>
            </w:r>
            <w:r w:rsidRPr="00C739C5">
              <w:rPr>
                <w:bCs/>
                <w:color w:val="000000"/>
                <w:sz w:val="24"/>
                <w:szCs w:val="24"/>
              </w:rPr>
              <w:t xml:space="preserve"> знання основних положень нормативно-правових документів щодо професійної діяльності, </w:t>
            </w:r>
            <w:r w:rsidRPr="00C739C5">
              <w:rPr>
                <w:bCs/>
                <w:i/>
                <w:color w:val="000000"/>
                <w:sz w:val="24"/>
                <w:szCs w:val="24"/>
              </w:rPr>
              <w:t>обґрунтовує</w:t>
            </w:r>
            <w:r w:rsidRPr="00C739C5">
              <w:rPr>
                <w:bCs/>
                <w:color w:val="000000"/>
                <w:sz w:val="24"/>
                <w:szCs w:val="24"/>
              </w:rPr>
              <w:t xml:space="preserve"> необхідність використання інструментів демократичної правової  держави у професійній та громадській діяльності та прийняття рішень на засадах поваги до прав і свобод людини в Україні.</w:t>
            </w:r>
          </w:p>
        </w:tc>
      </w:tr>
      <w:tr w:rsidR="00C739C5" w:rsidRPr="005437E5" w14:paraId="1A994798" w14:textId="77777777" w:rsidTr="00C17627">
        <w:tc>
          <w:tcPr>
            <w:tcW w:w="2551" w:type="dxa"/>
          </w:tcPr>
          <w:p w14:paraId="1AA22504" w14:textId="77777777" w:rsidR="00C739C5" w:rsidRPr="00C739C5" w:rsidRDefault="00C739C5" w:rsidP="00C739C5">
            <w:pPr>
              <w:jc w:val="center"/>
              <w:rPr>
                <w:b/>
                <w:bCs/>
                <w:sz w:val="24"/>
                <w:szCs w:val="24"/>
              </w:rPr>
            </w:pPr>
            <w:r w:rsidRPr="00C739C5">
              <w:rPr>
                <w:b/>
                <w:bCs/>
                <w:sz w:val="24"/>
                <w:szCs w:val="24"/>
              </w:rPr>
              <w:lastRenderedPageBreak/>
              <w:t xml:space="preserve">Програмні результати навчання </w:t>
            </w:r>
          </w:p>
          <w:p w14:paraId="5972D5FB" w14:textId="77777777" w:rsidR="00C739C5" w:rsidRPr="00770F9D" w:rsidRDefault="00C739C5" w:rsidP="00C739C5">
            <w:pPr>
              <w:jc w:val="center"/>
              <w:rPr>
                <w:b/>
                <w:bCs/>
                <w:sz w:val="24"/>
                <w:szCs w:val="24"/>
              </w:rPr>
            </w:pPr>
            <w:r w:rsidRPr="00C739C5">
              <w:rPr>
                <w:b/>
                <w:bCs/>
                <w:sz w:val="24"/>
                <w:szCs w:val="24"/>
              </w:rPr>
              <w:t>для предметних спеціальностей (ПРН)</w:t>
            </w:r>
          </w:p>
        </w:tc>
        <w:tc>
          <w:tcPr>
            <w:tcW w:w="7655" w:type="dxa"/>
            <w:gridSpan w:val="2"/>
          </w:tcPr>
          <w:p w14:paraId="2587DB9F" w14:textId="77777777" w:rsidR="00C739C5" w:rsidRPr="00C739C5" w:rsidRDefault="00C739C5" w:rsidP="00C739C5">
            <w:pPr>
              <w:adjustRightInd w:val="0"/>
              <w:jc w:val="both"/>
              <w:rPr>
                <w:bCs/>
                <w:color w:val="000000"/>
                <w:sz w:val="24"/>
                <w:szCs w:val="24"/>
              </w:rPr>
            </w:pPr>
            <w:r w:rsidRPr="00C739C5">
              <w:rPr>
                <w:b/>
                <w:bCs/>
                <w:color w:val="000000"/>
                <w:sz w:val="24"/>
                <w:szCs w:val="24"/>
              </w:rPr>
              <w:t xml:space="preserve">ПРН 1. </w:t>
            </w:r>
            <w:r w:rsidRPr="00C739C5">
              <w:rPr>
                <w:bCs/>
                <w:i/>
                <w:color w:val="000000"/>
                <w:sz w:val="24"/>
                <w:szCs w:val="24"/>
              </w:rPr>
              <w:t>Знає</w:t>
            </w:r>
            <w:r w:rsidRPr="00C739C5">
              <w:rPr>
                <w:bCs/>
                <w:color w:val="000000"/>
                <w:sz w:val="24"/>
                <w:szCs w:val="24"/>
              </w:rPr>
              <w:t xml:space="preserve"> сучасні філологічні засади навчання української мови та літератури, мовні норми, соціокультурну ситуацію розвитку української мови, особливості використання мовних одиниць у певному контексті, мовний дискурс художньої літератури й сучасності, провідні тенденції розвитку літературного процесу в Україні.</w:t>
            </w:r>
          </w:p>
          <w:p w14:paraId="680129A4" w14:textId="77777777" w:rsidR="00C739C5" w:rsidRPr="00C739C5" w:rsidRDefault="00C739C5" w:rsidP="00C739C5">
            <w:pPr>
              <w:adjustRightInd w:val="0"/>
              <w:jc w:val="both"/>
              <w:rPr>
                <w:bCs/>
                <w:color w:val="000000"/>
                <w:sz w:val="24"/>
                <w:szCs w:val="24"/>
              </w:rPr>
            </w:pPr>
            <w:r w:rsidRPr="00C739C5">
              <w:rPr>
                <w:b/>
                <w:bCs/>
                <w:color w:val="000000"/>
                <w:sz w:val="24"/>
                <w:szCs w:val="24"/>
              </w:rPr>
              <w:t xml:space="preserve">ПРН 2. </w:t>
            </w:r>
            <w:r w:rsidRPr="00C739C5">
              <w:rPr>
                <w:bCs/>
                <w:i/>
                <w:color w:val="000000"/>
                <w:sz w:val="24"/>
                <w:szCs w:val="24"/>
              </w:rPr>
              <w:t>Пояснює</w:t>
            </w:r>
            <w:r w:rsidRPr="00C739C5">
              <w:rPr>
                <w:bCs/>
                <w:color w:val="000000"/>
                <w:sz w:val="24"/>
                <w:szCs w:val="24"/>
              </w:rPr>
              <w:t xml:space="preserve"> особливості розвитку української мови та літератури, специфіку перебігу літературного процесу в Україні в культурному контексті, зміст естетичних теорій, методів, напрямів, течій, стилів, жанрів; твори української класики й сучасності у взаємозв’язках зі світовою літературою й культурою; </w:t>
            </w:r>
            <w:r w:rsidRPr="00C739C5">
              <w:rPr>
                <w:bCs/>
                <w:i/>
                <w:color w:val="000000"/>
                <w:sz w:val="24"/>
                <w:szCs w:val="24"/>
              </w:rPr>
              <w:t xml:space="preserve">порівнює </w:t>
            </w:r>
            <w:r w:rsidRPr="00C739C5">
              <w:rPr>
                <w:bCs/>
                <w:color w:val="000000"/>
                <w:sz w:val="24"/>
                <w:szCs w:val="24"/>
              </w:rPr>
              <w:t xml:space="preserve">мовні й літературні факти, явища, </w:t>
            </w:r>
            <w:r w:rsidRPr="00C739C5">
              <w:rPr>
                <w:bCs/>
                <w:i/>
                <w:color w:val="000000"/>
                <w:sz w:val="24"/>
                <w:szCs w:val="24"/>
              </w:rPr>
              <w:t>визначає</w:t>
            </w:r>
            <w:r w:rsidRPr="00C739C5">
              <w:rPr>
                <w:bCs/>
                <w:color w:val="000000"/>
                <w:sz w:val="24"/>
                <w:szCs w:val="24"/>
              </w:rPr>
              <w:t xml:space="preserve"> їхні подібності й відмінності.</w:t>
            </w:r>
          </w:p>
          <w:p w14:paraId="0FA77257" w14:textId="77777777" w:rsidR="00C739C5" w:rsidRPr="00C739C5" w:rsidRDefault="00C739C5" w:rsidP="00C739C5">
            <w:pPr>
              <w:adjustRightInd w:val="0"/>
              <w:jc w:val="both"/>
              <w:rPr>
                <w:b/>
                <w:bCs/>
                <w:color w:val="000000"/>
                <w:sz w:val="24"/>
                <w:szCs w:val="24"/>
              </w:rPr>
            </w:pPr>
            <w:r w:rsidRPr="00C739C5">
              <w:rPr>
                <w:b/>
                <w:bCs/>
                <w:color w:val="000000"/>
                <w:sz w:val="24"/>
                <w:szCs w:val="24"/>
              </w:rPr>
              <w:t xml:space="preserve">ПРН 3. </w:t>
            </w:r>
            <w:r w:rsidRPr="00C739C5">
              <w:rPr>
                <w:bCs/>
                <w:i/>
                <w:color w:val="000000"/>
                <w:sz w:val="24"/>
                <w:szCs w:val="24"/>
              </w:rPr>
              <w:t>Володіє</w:t>
            </w:r>
            <w:r w:rsidRPr="00C739C5">
              <w:rPr>
                <w:bCs/>
                <w:color w:val="000000"/>
                <w:sz w:val="24"/>
                <w:szCs w:val="24"/>
              </w:rPr>
              <w:t xml:space="preserve"> комунікативною компетентністю з української мови (лінгвістичний, соціокультурний, прагматичний компоненти відповідно до загальноєвропейських рекомендацій із мовної освіти)</w:t>
            </w:r>
            <w:r w:rsidRPr="00C739C5">
              <w:rPr>
                <w:b/>
                <w:bCs/>
                <w:color w:val="000000"/>
                <w:sz w:val="24"/>
                <w:szCs w:val="24"/>
              </w:rPr>
              <w:t>.</w:t>
            </w:r>
          </w:p>
          <w:p w14:paraId="25DA2D74" w14:textId="77777777" w:rsidR="00C739C5" w:rsidRPr="00C739C5" w:rsidRDefault="00C739C5" w:rsidP="00C739C5">
            <w:pPr>
              <w:adjustRightInd w:val="0"/>
              <w:jc w:val="both"/>
              <w:rPr>
                <w:bCs/>
                <w:color w:val="000000"/>
                <w:sz w:val="24"/>
                <w:szCs w:val="24"/>
              </w:rPr>
            </w:pPr>
            <w:r w:rsidRPr="00C739C5">
              <w:rPr>
                <w:b/>
                <w:bCs/>
                <w:color w:val="000000"/>
                <w:sz w:val="24"/>
                <w:szCs w:val="24"/>
              </w:rPr>
              <w:t xml:space="preserve">ПРН 4. </w:t>
            </w:r>
            <w:r w:rsidRPr="00C739C5">
              <w:rPr>
                <w:bCs/>
                <w:i/>
                <w:color w:val="000000"/>
                <w:sz w:val="24"/>
                <w:szCs w:val="24"/>
              </w:rPr>
              <w:t xml:space="preserve">Володіє </w:t>
            </w:r>
            <w:r w:rsidRPr="00C739C5">
              <w:rPr>
                <w:bCs/>
                <w:color w:val="000000"/>
                <w:sz w:val="24"/>
                <w:szCs w:val="24"/>
              </w:rPr>
              <w:t>навичками аудіювання й створення текстів різних стилів і жанрів та застосовує ці вміння в процесі формування мовленнєвої компетентності здобувачів освіти.</w:t>
            </w:r>
          </w:p>
          <w:p w14:paraId="3E0E774F" w14:textId="77777777" w:rsidR="00C739C5" w:rsidRPr="00C739C5" w:rsidRDefault="00C739C5" w:rsidP="00C739C5">
            <w:pPr>
              <w:adjustRightInd w:val="0"/>
              <w:jc w:val="both"/>
              <w:rPr>
                <w:b/>
                <w:bCs/>
                <w:color w:val="000000"/>
                <w:sz w:val="24"/>
                <w:szCs w:val="24"/>
              </w:rPr>
            </w:pPr>
            <w:r w:rsidRPr="00C739C5">
              <w:rPr>
                <w:b/>
                <w:bCs/>
                <w:color w:val="000000"/>
                <w:sz w:val="24"/>
                <w:szCs w:val="24"/>
              </w:rPr>
              <w:t xml:space="preserve">ПРН 5. </w:t>
            </w:r>
            <w:r w:rsidRPr="00C739C5">
              <w:rPr>
                <w:bCs/>
                <w:i/>
                <w:color w:val="000000"/>
                <w:sz w:val="24"/>
                <w:szCs w:val="24"/>
              </w:rPr>
              <w:t>Застосовує</w:t>
            </w:r>
            <w:r w:rsidRPr="00C739C5">
              <w:rPr>
                <w:bCs/>
                <w:color w:val="000000"/>
                <w:sz w:val="24"/>
                <w:szCs w:val="24"/>
              </w:rPr>
              <w:t xml:space="preserve"> різні види аналізу художнього твору, </w:t>
            </w:r>
            <w:r w:rsidRPr="00C739C5">
              <w:rPr>
                <w:bCs/>
                <w:i/>
                <w:color w:val="000000"/>
                <w:sz w:val="24"/>
                <w:szCs w:val="24"/>
              </w:rPr>
              <w:t>визначає</w:t>
            </w:r>
            <w:r w:rsidRPr="00C739C5">
              <w:rPr>
                <w:bCs/>
                <w:color w:val="000000"/>
                <w:sz w:val="24"/>
                <w:szCs w:val="24"/>
              </w:rPr>
              <w:t xml:space="preserve">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w:t>
            </w:r>
          </w:p>
          <w:p w14:paraId="4C03E611" w14:textId="77777777" w:rsidR="00C739C5" w:rsidRPr="00C739C5" w:rsidRDefault="00C739C5" w:rsidP="00C739C5">
            <w:pPr>
              <w:adjustRightInd w:val="0"/>
              <w:jc w:val="both"/>
              <w:rPr>
                <w:b/>
                <w:bCs/>
                <w:color w:val="000000"/>
                <w:sz w:val="24"/>
                <w:szCs w:val="24"/>
              </w:rPr>
            </w:pPr>
            <w:r w:rsidRPr="00C739C5">
              <w:rPr>
                <w:b/>
                <w:bCs/>
                <w:color w:val="000000"/>
                <w:sz w:val="24"/>
                <w:szCs w:val="24"/>
              </w:rPr>
              <w:t xml:space="preserve">ПРН 6. </w:t>
            </w:r>
            <w:r w:rsidRPr="00C739C5">
              <w:rPr>
                <w:bCs/>
                <w:i/>
                <w:color w:val="000000"/>
                <w:sz w:val="24"/>
                <w:szCs w:val="24"/>
              </w:rPr>
              <w:t>Використовує</w:t>
            </w:r>
            <w:r w:rsidRPr="00C739C5">
              <w:rPr>
                <w:bCs/>
                <w:color w:val="000000"/>
                <w:sz w:val="24"/>
                <w:szCs w:val="24"/>
              </w:rPr>
              <w:t xml:space="preserve"> гуманістичний потенціал української мови та літератури для формування духовного світу юного покоління громадян України.</w:t>
            </w:r>
          </w:p>
          <w:p w14:paraId="4C9E083F" w14:textId="0064577E" w:rsidR="00C739C5" w:rsidRPr="00C739C5" w:rsidRDefault="00C739C5" w:rsidP="00C739C5">
            <w:pPr>
              <w:adjustRightInd w:val="0"/>
              <w:jc w:val="both"/>
              <w:rPr>
                <w:bCs/>
                <w:color w:val="000000"/>
                <w:sz w:val="24"/>
                <w:szCs w:val="24"/>
              </w:rPr>
            </w:pPr>
            <w:r w:rsidRPr="00C739C5">
              <w:rPr>
                <w:b/>
                <w:bCs/>
                <w:color w:val="000000"/>
                <w:sz w:val="24"/>
                <w:szCs w:val="24"/>
              </w:rPr>
              <w:t xml:space="preserve">ПРН 7. </w:t>
            </w:r>
            <w:r w:rsidRPr="00C739C5">
              <w:rPr>
                <w:bCs/>
                <w:i/>
                <w:color w:val="000000"/>
                <w:sz w:val="24"/>
                <w:szCs w:val="24"/>
              </w:rPr>
              <w:t>Володіє</w:t>
            </w:r>
            <w:r w:rsidRPr="00C739C5">
              <w:rPr>
                <w:bCs/>
                <w:color w:val="000000"/>
                <w:sz w:val="24"/>
                <w:szCs w:val="24"/>
              </w:rPr>
              <w:t xml:space="preserve"> </w:t>
            </w:r>
            <w:proofErr w:type="spellStart"/>
            <w:r w:rsidRPr="00C739C5">
              <w:rPr>
                <w:bCs/>
                <w:color w:val="000000"/>
                <w:sz w:val="24"/>
                <w:szCs w:val="24"/>
              </w:rPr>
              <w:t>особистісно</w:t>
            </w:r>
            <w:proofErr w:type="spellEnd"/>
            <w:r w:rsidRPr="00C739C5">
              <w:rPr>
                <w:bCs/>
                <w:color w:val="000000"/>
                <w:sz w:val="24"/>
                <w:szCs w:val="24"/>
              </w:rPr>
              <w:t xml:space="preserve"> орієнтованим, </w:t>
            </w:r>
            <w:proofErr w:type="spellStart"/>
            <w:r w:rsidRPr="00C739C5">
              <w:rPr>
                <w:bCs/>
                <w:color w:val="000000"/>
                <w:sz w:val="24"/>
                <w:szCs w:val="24"/>
              </w:rPr>
              <w:t>діяльнісним</w:t>
            </w:r>
            <w:proofErr w:type="spellEnd"/>
            <w:r w:rsidRPr="00C739C5">
              <w:rPr>
                <w:bCs/>
                <w:color w:val="000000"/>
                <w:sz w:val="24"/>
                <w:szCs w:val="24"/>
              </w:rPr>
              <w:t xml:space="preserve">, </w:t>
            </w:r>
            <w:proofErr w:type="spellStart"/>
            <w:r w:rsidRPr="00C739C5">
              <w:rPr>
                <w:bCs/>
                <w:color w:val="000000"/>
                <w:sz w:val="24"/>
                <w:szCs w:val="24"/>
              </w:rPr>
              <w:t>компетентнісним</w:t>
            </w:r>
            <w:proofErr w:type="spellEnd"/>
            <w:r w:rsidRPr="00C739C5">
              <w:rPr>
                <w:bCs/>
                <w:color w:val="000000"/>
                <w:sz w:val="24"/>
                <w:szCs w:val="24"/>
              </w:rPr>
              <w:t xml:space="preserve"> та іншими сучасними підходами до викладання української мови та літератури, застосовує український та міжнародний досвід навчанні здобувачів освіти.</w:t>
            </w:r>
          </w:p>
          <w:p w14:paraId="65AF2C34" w14:textId="77777777" w:rsidR="00C739C5" w:rsidRPr="00C739C5" w:rsidRDefault="00C739C5" w:rsidP="00C739C5">
            <w:pPr>
              <w:adjustRightInd w:val="0"/>
              <w:jc w:val="both"/>
              <w:rPr>
                <w:bCs/>
                <w:color w:val="000000"/>
                <w:sz w:val="24"/>
                <w:szCs w:val="24"/>
              </w:rPr>
            </w:pPr>
            <w:r w:rsidRPr="00C739C5">
              <w:rPr>
                <w:b/>
                <w:bCs/>
                <w:color w:val="000000"/>
                <w:sz w:val="24"/>
                <w:szCs w:val="24"/>
              </w:rPr>
              <w:t xml:space="preserve">ПРН 8. </w:t>
            </w:r>
            <w:r w:rsidRPr="00C739C5">
              <w:rPr>
                <w:bCs/>
                <w:i/>
                <w:color w:val="000000"/>
                <w:sz w:val="24"/>
                <w:szCs w:val="24"/>
              </w:rPr>
              <w:t>Володіє</w:t>
            </w:r>
            <w:r w:rsidRPr="00C739C5">
              <w:rPr>
                <w:bCs/>
                <w:color w:val="000000"/>
                <w:sz w:val="24"/>
                <w:szCs w:val="24"/>
              </w:rPr>
              <w:t xml:space="preserve"> методами й методиками діагностування навчальних досягнень здобувачів освіти з української мови та літератури; </w:t>
            </w:r>
            <w:r w:rsidRPr="00C739C5">
              <w:rPr>
                <w:bCs/>
                <w:i/>
                <w:color w:val="000000"/>
                <w:sz w:val="24"/>
                <w:szCs w:val="24"/>
              </w:rPr>
              <w:t xml:space="preserve">уміє </w:t>
            </w:r>
            <w:r w:rsidRPr="00C739C5">
              <w:rPr>
                <w:bCs/>
                <w:color w:val="000000"/>
                <w:sz w:val="24"/>
                <w:szCs w:val="24"/>
              </w:rPr>
              <w:t>здійснювати педагогічний супровід.</w:t>
            </w:r>
          </w:p>
          <w:p w14:paraId="0C3FC67F" w14:textId="77777777" w:rsidR="00C739C5" w:rsidRPr="00C739C5" w:rsidRDefault="00C739C5" w:rsidP="00C739C5">
            <w:pPr>
              <w:adjustRightInd w:val="0"/>
              <w:jc w:val="both"/>
              <w:rPr>
                <w:bCs/>
                <w:color w:val="000000"/>
                <w:sz w:val="24"/>
                <w:szCs w:val="24"/>
              </w:rPr>
            </w:pPr>
            <w:r w:rsidRPr="00C739C5">
              <w:rPr>
                <w:b/>
                <w:bCs/>
                <w:color w:val="000000"/>
                <w:sz w:val="24"/>
                <w:szCs w:val="24"/>
              </w:rPr>
              <w:t xml:space="preserve">ПРН 9. </w:t>
            </w:r>
            <w:r w:rsidRPr="00C739C5">
              <w:rPr>
                <w:bCs/>
                <w:i/>
                <w:color w:val="000000"/>
                <w:sz w:val="24"/>
                <w:szCs w:val="24"/>
              </w:rPr>
              <w:t>Використовує</w:t>
            </w:r>
            <w:r w:rsidRPr="00C739C5">
              <w:rPr>
                <w:bCs/>
                <w:color w:val="000000"/>
                <w:sz w:val="24"/>
                <w:szCs w:val="24"/>
              </w:rPr>
              <w:t xml:space="preserve"> закони аналізу лінгвістичних одиниць для моделювання подібних у стандартних і нестандартних мовленнєвих ситуаціях, </w:t>
            </w:r>
            <w:r w:rsidRPr="00C739C5">
              <w:rPr>
                <w:bCs/>
                <w:i/>
                <w:color w:val="000000"/>
                <w:sz w:val="24"/>
                <w:szCs w:val="24"/>
              </w:rPr>
              <w:t>застосовує</w:t>
            </w:r>
            <w:r w:rsidRPr="00C739C5">
              <w:rPr>
                <w:bCs/>
                <w:color w:val="000000"/>
                <w:sz w:val="24"/>
                <w:szCs w:val="24"/>
              </w:rPr>
              <w:t xml:space="preserve"> різні види аналізу мовних одиниць, </w:t>
            </w:r>
            <w:r w:rsidRPr="00C739C5">
              <w:rPr>
                <w:bCs/>
                <w:i/>
                <w:color w:val="000000"/>
                <w:sz w:val="24"/>
                <w:szCs w:val="24"/>
              </w:rPr>
              <w:t>визначає</w:t>
            </w:r>
            <w:r w:rsidRPr="00C739C5">
              <w:rPr>
                <w:bCs/>
                <w:color w:val="000000"/>
                <w:sz w:val="24"/>
                <w:szCs w:val="24"/>
              </w:rPr>
              <w:t xml:space="preserve"> їх місце в тексті й мовленні, </w:t>
            </w:r>
            <w:r w:rsidRPr="00C739C5">
              <w:rPr>
                <w:bCs/>
                <w:i/>
                <w:color w:val="000000"/>
                <w:sz w:val="24"/>
                <w:szCs w:val="24"/>
              </w:rPr>
              <w:t xml:space="preserve">розуміє </w:t>
            </w:r>
            <w:r w:rsidRPr="00C739C5">
              <w:rPr>
                <w:bCs/>
                <w:color w:val="000000"/>
                <w:sz w:val="24"/>
                <w:szCs w:val="24"/>
              </w:rPr>
              <w:t>взаємозв’язок та ієрархію таких одиниць.</w:t>
            </w:r>
          </w:p>
          <w:p w14:paraId="05AEB66E" w14:textId="77777777" w:rsidR="00C739C5" w:rsidRPr="00770F9D" w:rsidRDefault="00C739C5" w:rsidP="00C739C5">
            <w:pPr>
              <w:adjustRightInd w:val="0"/>
              <w:jc w:val="both"/>
              <w:rPr>
                <w:b/>
                <w:bCs/>
                <w:color w:val="000000"/>
                <w:sz w:val="24"/>
                <w:szCs w:val="24"/>
              </w:rPr>
            </w:pPr>
            <w:r w:rsidRPr="00C739C5">
              <w:rPr>
                <w:b/>
                <w:bCs/>
                <w:color w:val="000000"/>
                <w:sz w:val="24"/>
                <w:szCs w:val="24"/>
              </w:rPr>
              <w:t xml:space="preserve">ПРН 10. </w:t>
            </w:r>
            <w:r w:rsidRPr="00C739C5">
              <w:rPr>
                <w:bCs/>
                <w:i/>
                <w:color w:val="000000"/>
                <w:sz w:val="24"/>
                <w:szCs w:val="24"/>
              </w:rPr>
              <w:t>Має</w:t>
            </w:r>
            <w:r w:rsidRPr="00C739C5">
              <w:rPr>
                <w:bCs/>
                <w:color w:val="000000"/>
                <w:sz w:val="24"/>
                <w:szCs w:val="24"/>
              </w:rPr>
              <w:t xml:space="preserve"> критичне мислення, творчо </w:t>
            </w:r>
            <w:r w:rsidRPr="00C739C5">
              <w:rPr>
                <w:bCs/>
                <w:i/>
                <w:color w:val="000000"/>
                <w:sz w:val="24"/>
                <w:szCs w:val="24"/>
              </w:rPr>
              <w:t>використовує</w:t>
            </w:r>
            <w:r w:rsidRPr="00C739C5">
              <w:rPr>
                <w:bCs/>
                <w:color w:val="000000"/>
                <w:sz w:val="24"/>
                <w:szCs w:val="24"/>
              </w:rPr>
              <w:t xml:space="preserve"> різні теорії й </w:t>
            </w:r>
            <w:r w:rsidRPr="00C739C5">
              <w:rPr>
                <w:bCs/>
                <w:color w:val="000000"/>
                <w:sz w:val="24"/>
                <w:szCs w:val="24"/>
              </w:rPr>
              <w:lastRenderedPageBreak/>
              <w:t xml:space="preserve">досвід (український, закордонний) у процесі вирішення соціальних і професійних завдань, </w:t>
            </w:r>
            <w:r w:rsidRPr="00C739C5">
              <w:rPr>
                <w:bCs/>
                <w:i/>
                <w:color w:val="000000"/>
                <w:sz w:val="24"/>
                <w:szCs w:val="24"/>
              </w:rPr>
              <w:t xml:space="preserve">знає </w:t>
            </w:r>
            <w:r w:rsidRPr="00C739C5">
              <w:rPr>
                <w:bCs/>
                <w:color w:val="000000"/>
                <w:sz w:val="24"/>
                <w:szCs w:val="24"/>
              </w:rPr>
              <w:t>мовно-літературний контекст та реалізує його в освітньому процесі.</w:t>
            </w:r>
          </w:p>
        </w:tc>
      </w:tr>
      <w:tr w:rsidR="000C6EB6" w:rsidRPr="005437E5" w14:paraId="4379C657" w14:textId="77777777" w:rsidTr="00C17627">
        <w:tc>
          <w:tcPr>
            <w:tcW w:w="10206" w:type="dxa"/>
            <w:gridSpan w:val="3"/>
          </w:tcPr>
          <w:p w14:paraId="055C5D73" w14:textId="77777777" w:rsidR="000C6EB6" w:rsidRPr="005437E5" w:rsidRDefault="00D11649" w:rsidP="000C6EB6">
            <w:pPr>
              <w:jc w:val="center"/>
              <w:rPr>
                <w:b/>
                <w:sz w:val="24"/>
                <w:szCs w:val="24"/>
              </w:rPr>
            </w:pPr>
            <w:r w:rsidRPr="000701AD">
              <w:rPr>
                <w:b/>
                <w:sz w:val="28"/>
                <w:szCs w:val="24"/>
              </w:rPr>
              <w:lastRenderedPageBreak/>
              <w:t>VІІІ. Форми атестації здобувачів вищої освіти</w:t>
            </w:r>
          </w:p>
        </w:tc>
      </w:tr>
      <w:tr w:rsidR="00D11649" w:rsidRPr="005437E5" w14:paraId="116CF3A2" w14:textId="77777777" w:rsidTr="00C17627">
        <w:tc>
          <w:tcPr>
            <w:tcW w:w="2551" w:type="dxa"/>
          </w:tcPr>
          <w:p w14:paraId="31BACEF9" w14:textId="77777777" w:rsidR="00D11649" w:rsidRPr="00C739C5" w:rsidRDefault="00D11649" w:rsidP="00A917C6">
            <w:pPr>
              <w:spacing w:line="321" w:lineRule="exact"/>
              <w:rPr>
                <w:b/>
              </w:rPr>
            </w:pPr>
            <w:r w:rsidRPr="00062AD3">
              <w:rPr>
                <w:b/>
                <w:sz w:val="24"/>
              </w:rPr>
              <w:t xml:space="preserve">Форми атестації здобувачів вищої освіти </w:t>
            </w:r>
          </w:p>
        </w:tc>
        <w:tc>
          <w:tcPr>
            <w:tcW w:w="7655" w:type="dxa"/>
            <w:gridSpan w:val="2"/>
          </w:tcPr>
          <w:p w14:paraId="66A2F85A" w14:textId="77777777" w:rsidR="00D11649" w:rsidRPr="00062AD3" w:rsidRDefault="00D11649" w:rsidP="00A917C6">
            <w:pPr>
              <w:pStyle w:val="a3"/>
              <w:spacing w:before="1"/>
              <w:ind w:right="176"/>
              <w:jc w:val="both"/>
              <w:rPr>
                <w:sz w:val="24"/>
                <w:szCs w:val="24"/>
              </w:rPr>
            </w:pPr>
            <w:r w:rsidRPr="008D4A56">
              <w:rPr>
                <w:sz w:val="24"/>
                <w:szCs w:val="24"/>
              </w:rPr>
              <w:t>Атестація</w:t>
            </w:r>
            <w:r w:rsidRPr="008D4A56">
              <w:rPr>
                <w:spacing w:val="1"/>
                <w:sz w:val="24"/>
                <w:szCs w:val="24"/>
              </w:rPr>
              <w:t xml:space="preserve"> </w:t>
            </w:r>
            <w:r w:rsidRPr="008D4A56">
              <w:rPr>
                <w:sz w:val="24"/>
                <w:szCs w:val="24"/>
              </w:rPr>
              <w:t>випускників</w:t>
            </w:r>
            <w:r w:rsidRPr="008D4A56">
              <w:rPr>
                <w:spacing w:val="1"/>
                <w:sz w:val="24"/>
                <w:szCs w:val="24"/>
              </w:rPr>
              <w:t xml:space="preserve"> </w:t>
            </w:r>
            <w:r w:rsidRPr="008D4A56">
              <w:rPr>
                <w:sz w:val="24"/>
                <w:szCs w:val="24"/>
              </w:rPr>
              <w:t>освітньо-професійної</w:t>
            </w:r>
            <w:r w:rsidRPr="008D4A56">
              <w:rPr>
                <w:spacing w:val="1"/>
                <w:sz w:val="24"/>
                <w:szCs w:val="24"/>
              </w:rPr>
              <w:t xml:space="preserve"> </w:t>
            </w:r>
            <w:r w:rsidRPr="008D4A56">
              <w:rPr>
                <w:sz w:val="24"/>
                <w:szCs w:val="24"/>
              </w:rPr>
              <w:t>програми</w:t>
            </w:r>
            <w:r w:rsidRPr="008D4A56">
              <w:rPr>
                <w:spacing w:val="1"/>
                <w:sz w:val="24"/>
                <w:szCs w:val="24"/>
              </w:rPr>
              <w:t xml:space="preserve"> </w:t>
            </w:r>
            <w:r w:rsidRPr="008D4A56">
              <w:rPr>
                <w:sz w:val="24"/>
                <w:szCs w:val="24"/>
              </w:rPr>
              <w:t>«Середня</w:t>
            </w:r>
            <w:r w:rsidRPr="008D4A56">
              <w:rPr>
                <w:spacing w:val="1"/>
                <w:sz w:val="24"/>
                <w:szCs w:val="24"/>
              </w:rPr>
              <w:t xml:space="preserve"> </w:t>
            </w:r>
            <w:r w:rsidRPr="008D4A56">
              <w:rPr>
                <w:sz w:val="24"/>
                <w:szCs w:val="24"/>
              </w:rPr>
              <w:t>освіта</w:t>
            </w:r>
            <w:r w:rsidRPr="008D4A56">
              <w:rPr>
                <w:spacing w:val="-67"/>
                <w:sz w:val="24"/>
                <w:szCs w:val="24"/>
              </w:rPr>
              <w:t xml:space="preserve"> </w:t>
            </w:r>
            <w:r w:rsidRPr="008D4A56">
              <w:rPr>
                <w:sz w:val="24"/>
                <w:szCs w:val="24"/>
              </w:rPr>
              <w:t>(Українська мова і література)» першого (бакалаврського) рівня вищої освіти</w:t>
            </w:r>
            <w:r w:rsidRPr="008D4A56">
              <w:rPr>
                <w:spacing w:val="1"/>
                <w:sz w:val="24"/>
                <w:szCs w:val="24"/>
              </w:rPr>
              <w:t xml:space="preserve"> </w:t>
            </w:r>
            <w:r w:rsidRPr="008D4A56">
              <w:rPr>
                <w:sz w:val="24"/>
                <w:szCs w:val="24"/>
              </w:rPr>
              <w:t xml:space="preserve">спеціальності 014 Середня освіта (Українська мова і література) </w:t>
            </w:r>
            <w:r w:rsidRPr="00062AD3">
              <w:rPr>
                <w:sz w:val="24"/>
                <w:szCs w:val="24"/>
              </w:rPr>
              <w:t>проводить</w:t>
            </w:r>
            <w:r>
              <w:rPr>
                <w:sz w:val="24"/>
                <w:szCs w:val="24"/>
              </w:rPr>
              <w:t>ся відкрито і публічно у формі*:</w:t>
            </w:r>
          </w:p>
          <w:p w14:paraId="151E82FE" w14:textId="77777777" w:rsidR="00D11649" w:rsidRDefault="00D11649" w:rsidP="00A917C6">
            <w:pPr>
              <w:pStyle w:val="a3"/>
              <w:numPr>
                <w:ilvl w:val="0"/>
                <w:numId w:val="7"/>
              </w:numPr>
              <w:spacing w:before="1"/>
              <w:ind w:right="176"/>
              <w:jc w:val="both"/>
              <w:rPr>
                <w:sz w:val="24"/>
                <w:szCs w:val="24"/>
              </w:rPr>
            </w:pPr>
            <w:r>
              <w:rPr>
                <w:sz w:val="24"/>
                <w:szCs w:val="24"/>
              </w:rPr>
              <w:t>С</w:t>
            </w:r>
            <w:r w:rsidRPr="00062AD3">
              <w:rPr>
                <w:sz w:val="24"/>
                <w:szCs w:val="24"/>
              </w:rPr>
              <w:t xml:space="preserve">кладання підсумкового іспиту з </w:t>
            </w:r>
            <w:r>
              <w:rPr>
                <w:sz w:val="24"/>
                <w:szCs w:val="24"/>
              </w:rPr>
              <w:t>української мови і методики її навчання.</w:t>
            </w:r>
          </w:p>
          <w:p w14:paraId="4E940C23" w14:textId="77777777" w:rsidR="00D11649" w:rsidRDefault="00D11649" w:rsidP="00A917C6">
            <w:pPr>
              <w:pStyle w:val="a3"/>
              <w:numPr>
                <w:ilvl w:val="0"/>
                <w:numId w:val="7"/>
              </w:numPr>
              <w:spacing w:before="1"/>
              <w:ind w:right="176"/>
              <w:jc w:val="both"/>
              <w:rPr>
                <w:sz w:val="24"/>
                <w:szCs w:val="24"/>
              </w:rPr>
            </w:pPr>
            <w:r w:rsidRPr="00062AD3">
              <w:rPr>
                <w:sz w:val="24"/>
                <w:szCs w:val="24"/>
              </w:rPr>
              <w:t>Складання підсумкового іспиту з української літератури</w:t>
            </w:r>
            <w:r>
              <w:rPr>
                <w:sz w:val="24"/>
                <w:szCs w:val="24"/>
              </w:rPr>
              <w:t xml:space="preserve"> і методики її навчання.</w:t>
            </w:r>
          </w:p>
          <w:p w14:paraId="20A26798" w14:textId="25680D19" w:rsidR="00D11649" w:rsidRPr="000433F7" w:rsidRDefault="000433F7" w:rsidP="000433F7">
            <w:pPr>
              <w:pStyle w:val="a3"/>
              <w:numPr>
                <w:ilvl w:val="0"/>
                <w:numId w:val="7"/>
              </w:numPr>
              <w:spacing w:before="1"/>
              <w:ind w:right="176"/>
              <w:jc w:val="both"/>
              <w:rPr>
                <w:sz w:val="24"/>
                <w:szCs w:val="24"/>
              </w:rPr>
            </w:pPr>
            <w:r>
              <w:rPr>
                <w:sz w:val="24"/>
                <w:szCs w:val="24"/>
              </w:rPr>
              <w:t>Складання підсумкового іспиту за обраною додатковою спеціалізацією «</w:t>
            </w:r>
            <w:proofErr w:type="spellStart"/>
            <w:r>
              <w:rPr>
                <w:sz w:val="24"/>
                <w:szCs w:val="24"/>
              </w:rPr>
              <w:t>Медіалінгвістика</w:t>
            </w:r>
            <w:proofErr w:type="spellEnd"/>
            <w:r>
              <w:rPr>
                <w:sz w:val="24"/>
                <w:szCs w:val="24"/>
              </w:rPr>
              <w:t xml:space="preserve">» або «Редагування та основи </w:t>
            </w:r>
            <w:proofErr w:type="spellStart"/>
            <w:r>
              <w:rPr>
                <w:sz w:val="24"/>
                <w:szCs w:val="24"/>
              </w:rPr>
              <w:t>копірайтингу</w:t>
            </w:r>
            <w:proofErr w:type="spellEnd"/>
            <w:r>
              <w:rPr>
                <w:sz w:val="24"/>
                <w:szCs w:val="24"/>
              </w:rPr>
              <w:t>».</w:t>
            </w:r>
          </w:p>
        </w:tc>
      </w:tr>
      <w:tr w:rsidR="00D11649" w:rsidRPr="005437E5" w14:paraId="4FE90DCA" w14:textId="77777777" w:rsidTr="00C17627">
        <w:tc>
          <w:tcPr>
            <w:tcW w:w="2551" w:type="dxa"/>
          </w:tcPr>
          <w:p w14:paraId="1BCB5749" w14:textId="77777777" w:rsidR="00D11649" w:rsidRPr="00C739C5" w:rsidRDefault="00D11649" w:rsidP="00A917C6">
            <w:pPr>
              <w:spacing w:line="321" w:lineRule="exact"/>
              <w:rPr>
                <w:b/>
              </w:rPr>
            </w:pPr>
            <w:r w:rsidRPr="00062AD3">
              <w:rPr>
                <w:b/>
                <w:sz w:val="24"/>
              </w:rPr>
              <w:t xml:space="preserve">Вимоги до атестаційного іспиту (іспитів) </w:t>
            </w:r>
          </w:p>
        </w:tc>
        <w:tc>
          <w:tcPr>
            <w:tcW w:w="7655" w:type="dxa"/>
            <w:gridSpan w:val="2"/>
          </w:tcPr>
          <w:p w14:paraId="62E03F4B" w14:textId="5A843F92" w:rsidR="00D11649" w:rsidRPr="00C739C5" w:rsidRDefault="00D11649" w:rsidP="00A917C6">
            <w:pPr>
              <w:jc w:val="both"/>
            </w:pPr>
            <w:r w:rsidRPr="008D4A56">
              <w:rPr>
                <w:sz w:val="24"/>
              </w:rPr>
              <w:t>Атестаційні іспити  має оцінити рівень досягнення результатів навчання, визначених освітньою програмою.</w:t>
            </w:r>
            <w:r>
              <w:rPr>
                <w:sz w:val="24"/>
              </w:rPr>
              <w:t xml:space="preserve"> </w:t>
            </w:r>
            <w:r w:rsidRPr="00062AD3">
              <w:rPr>
                <w:sz w:val="24"/>
              </w:rPr>
              <w:t xml:space="preserve">Завершується атестація врученням документа встановленого зразка про присудження здобувачеві вищої освіти ступеня «бакалавр» із присвоєнням освітньої кваліфікації: </w:t>
            </w:r>
            <w:r w:rsidR="000433F7" w:rsidRPr="00B66169">
              <w:rPr>
                <w:sz w:val="24"/>
              </w:rPr>
              <w:t xml:space="preserve">бакалавр </w:t>
            </w:r>
            <w:r w:rsidRPr="00B66169">
              <w:rPr>
                <w:sz w:val="24"/>
              </w:rPr>
              <w:t>освіти; професійної кваліфікації: вчитель української мови і літератури.</w:t>
            </w:r>
          </w:p>
        </w:tc>
      </w:tr>
      <w:tr w:rsidR="000701AD" w:rsidRPr="005437E5" w14:paraId="5FC526C9" w14:textId="77777777" w:rsidTr="00097F85">
        <w:tc>
          <w:tcPr>
            <w:tcW w:w="10206" w:type="dxa"/>
            <w:gridSpan w:val="3"/>
          </w:tcPr>
          <w:p w14:paraId="0639502B" w14:textId="4D6A124D" w:rsidR="000701AD" w:rsidRPr="000701AD" w:rsidRDefault="000701AD" w:rsidP="000701AD">
            <w:pPr>
              <w:spacing w:line="360" w:lineRule="auto"/>
              <w:jc w:val="center"/>
              <w:rPr>
                <w:b/>
                <w:sz w:val="24"/>
              </w:rPr>
            </w:pPr>
            <w:r w:rsidRPr="000701AD">
              <w:rPr>
                <w:b/>
                <w:sz w:val="28"/>
              </w:rPr>
              <w:t>ХІ. Вимоги професійних стандартів (за їх наявності)</w:t>
            </w:r>
          </w:p>
        </w:tc>
      </w:tr>
      <w:tr w:rsidR="000701AD" w:rsidRPr="005437E5" w14:paraId="45A16DE4" w14:textId="77777777" w:rsidTr="00C17627">
        <w:tc>
          <w:tcPr>
            <w:tcW w:w="2551" w:type="dxa"/>
          </w:tcPr>
          <w:p w14:paraId="402DF65C" w14:textId="701DAB0F" w:rsidR="000701AD" w:rsidRPr="00062AD3" w:rsidRDefault="000701AD" w:rsidP="000701AD">
            <w:pPr>
              <w:rPr>
                <w:b/>
                <w:sz w:val="24"/>
              </w:rPr>
            </w:pPr>
            <w:r w:rsidRPr="00062AD3">
              <w:rPr>
                <w:b/>
                <w:sz w:val="24"/>
              </w:rPr>
              <w:t>Повна назва Професійного стандарту, його реквізити та (або) посилання на документ</w:t>
            </w:r>
          </w:p>
        </w:tc>
        <w:tc>
          <w:tcPr>
            <w:tcW w:w="7655" w:type="dxa"/>
            <w:gridSpan w:val="2"/>
          </w:tcPr>
          <w:p w14:paraId="40DCBC53" w14:textId="77777777" w:rsidR="000701AD" w:rsidRPr="00062AD3" w:rsidRDefault="000701AD" w:rsidP="000701AD">
            <w:pPr>
              <w:jc w:val="both"/>
              <w:rPr>
                <w:sz w:val="24"/>
              </w:rPr>
            </w:pPr>
            <w:r w:rsidRPr="00062AD3">
              <w:rPr>
                <w:sz w:val="24"/>
              </w:rPr>
              <w:t>Проф</w:t>
            </w:r>
            <w:r>
              <w:rPr>
                <w:sz w:val="24"/>
              </w:rPr>
              <w:t>есійний стандарт за професіями «</w:t>
            </w:r>
            <w:r w:rsidRPr="00062AD3">
              <w:rPr>
                <w:sz w:val="24"/>
              </w:rPr>
              <w:t>Вчитель початкових класів зак</w:t>
            </w:r>
            <w:r>
              <w:rPr>
                <w:sz w:val="24"/>
              </w:rPr>
              <w:t>ладу загальної середньої освіти», «</w:t>
            </w:r>
            <w:r w:rsidRPr="00062AD3">
              <w:rPr>
                <w:sz w:val="24"/>
              </w:rPr>
              <w:t>Вчитель зак</w:t>
            </w:r>
            <w:r>
              <w:rPr>
                <w:sz w:val="24"/>
              </w:rPr>
              <w:t>ладу загальної середньої освіти», «</w:t>
            </w:r>
            <w:r w:rsidRPr="00062AD3">
              <w:rPr>
                <w:sz w:val="24"/>
              </w:rPr>
              <w:t xml:space="preserve">Вчитель з початкової освіти (з </w:t>
            </w:r>
            <w:r>
              <w:rPr>
                <w:sz w:val="24"/>
              </w:rPr>
              <w:t>дипломом молодшого спеціаліста)»</w:t>
            </w:r>
            <w:r w:rsidRPr="00062AD3">
              <w:rPr>
                <w:sz w:val="24"/>
              </w:rPr>
              <w:t>.</w:t>
            </w:r>
          </w:p>
          <w:p w14:paraId="6F3181C2" w14:textId="77777777" w:rsidR="000701AD" w:rsidRPr="00062AD3" w:rsidRDefault="000701AD" w:rsidP="000701AD">
            <w:pPr>
              <w:jc w:val="both"/>
              <w:rPr>
                <w:sz w:val="24"/>
              </w:rPr>
            </w:pPr>
            <w:r w:rsidRPr="00062AD3">
              <w:rPr>
                <w:sz w:val="24"/>
              </w:rPr>
              <w:t>Режим доступу:</w:t>
            </w:r>
          </w:p>
          <w:p w14:paraId="3E5107B5" w14:textId="594BE5DD" w:rsidR="000701AD" w:rsidRPr="008D4A56" w:rsidRDefault="000701AD" w:rsidP="000701AD">
            <w:pPr>
              <w:jc w:val="both"/>
              <w:rPr>
                <w:sz w:val="24"/>
              </w:rPr>
            </w:pPr>
            <w:hyperlink r:id="rId14">
              <w:r w:rsidRPr="00062AD3">
                <w:rPr>
                  <w:rStyle w:val="a7"/>
                  <w:b/>
                  <w:sz w:val="24"/>
                </w:rPr>
                <w:t>https://www.me.gov.ua/Files/GetFile?lang=uk-UA&amp;fileId=22daac6a-f0db-4de0-8d49-47aa6b2ecb99</w:t>
              </w:r>
            </w:hyperlink>
          </w:p>
        </w:tc>
      </w:tr>
      <w:tr w:rsidR="000701AD" w:rsidRPr="005437E5" w14:paraId="778A2512" w14:textId="77777777" w:rsidTr="00C17627">
        <w:tc>
          <w:tcPr>
            <w:tcW w:w="2551" w:type="dxa"/>
          </w:tcPr>
          <w:p w14:paraId="63E0A521" w14:textId="316A2669" w:rsidR="000701AD" w:rsidRPr="00062AD3" w:rsidRDefault="000701AD" w:rsidP="000701AD">
            <w:pPr>
              <w:rPr>
                <w:b/>
                <w:sz w:val="24"/>
              </w:rPr>
            </w:pPr>
            <w:r w:rsidRPr="00062AD3">
              <w:rPr>
                <w:b/>
                <w:sz w:val="24"/>
              </w:rPr>
              <w:t>Особливості Стандарту вищої освіти, пов’язані з наявністю певного Професійного стандарту</w:t>
            </w:r>
          </w:p>
        </w:tc>
        <w:tc>
          <w:tcPr>
            <w:tcW w:w="7655" w:type="dxa"/>
            <w:gridSpan w:val="2"/>
          </w:tcPr>
          <w:p w14:paraId="3C2BCDFD" w14:textId="569C6459" w:rsidR="000701AD" w:rsidRPr="008D4A56" w:rsidRDefault="000701AD" w:rsidP="00A917C6">
            <w:pPr>
              <w:jc w:val="both"/>
              <w:rPr>
                <w:sz w:val="24"/>
              </w:rPr>
            </w:pPr>
            <w:r w:rsidRPr="00062AD3">
              <w:rPr>
                <w:sz w:val="24"/>
              </w:rPr>
              <w:t xml:space="preserve">Перелік </w:t>
            </w:r>
            <w:proofErr w:type="spellStart"/>
            <w:r w:rsidRPr="00062AD3">
              <w:rPr>
                <w:sz w:val="24"/>
              </w:rPr>
              <w:t>компетентностей</w:t>
            </w:r>
            <w:proofErr w:type="spellEnd"/>
            <w:r w:rsidRPr="00062AD3">
              <w:rPr>
                <w:sz w:val="24"/>
              </w:rPr>
              <w:t xml:space="preserve"> випускника узгоджений із наведеними у професійному стандарті загальними та професійними </w:t>
            </w:r>
            <w:proofErr w:type="spellStart"/>
            <w:r w:rsidRPr="00062AD3">
              <w:rPr>
                <w:sz w:val="24"/>
              </w:rPr>
              <w:t>компетентностями</w:t>
            </w:r>
            <w:proofErr w:type="spellEnd"/>
            <w:r w:rsidRPr="00062AD3">
              <w:rPr>
                <w:sz w:val="24"/>
              </w:rPr>
              <w:t xml:space="preserve"> вчителя</w:t>
            </w:r>
          </w:p>
        </w:tc>
      </w:tr>
    </w:tbl>
    <w:p w14:paraId="3AC2EDA7" w14:textId="77777777" w:rsidR="00E22434" w:rsidRDefault="00E22434">
      <w:pPr>
        <w:spacing w:line="274" w:lineRule="exact"/>
        <w:rPr>
          <w:sz w:val="24"/>
        </w:rPr>
        <w:sectPr w:rsidR="00E22434" w:rsidSect="00C17627">
          <w:pgSz w:w="11910" w:h="16840"/>
          <w:pgMar w:top="720" w:right="720" w:bottom="720" w:left="720" w:header="708" w:footer="708" w:gutter="0"/>
          <w:cols w:space="720"/>
          <w:docGrid w:linePitch="299"/>
        </w:sectPr>
      </w:pPr>
    </w:p>
    <w:p w14:paraId="6323EF64" w14:textId="77777777" w:rsidR="009F0D11" w:rsidRDefault="009F0D11">
      <w:pPr>
        <w:rPr>
          <w:sz w:val="24"/>
        </w:rPr>
      </w:pPr>
    </w:p>
    <w:p w14:paraId="59C795CE" w14:textId="77777777" w:rsidR="000701AD" w:rsidRDefault="000701AD">
      <w:pPr>
        <w:rPr>
          <w:sz w:val="24"/>
        </w:rPr>
      </w:pPr>
    </w:p>
    <w:p w14:paraId="58CADD92" w14:textId="77777777" w:rsidR="000701AD" w:rsidRDefault="000701AD">
      <w:pPr>
        <w:rPr>
          <w:sz w:val="24"/>
        </w:rPr>
      </w:pPr>
    </w:p>
    <w:p w14:paraId="3E116793" w14:textId="77777777" w:rsidR="000701AD" w:rsidRDefault="000701AD">
      <w:pPr>
        <w:rPr>
          <w:sz w:val="24"/>
        </w:rPr>
      </w:pPr>
    </w:p>
    <w:p w14:paraId="3CBF450C" w14:textId="77777777" w:rsidR="000701AD" w:rsidRDefault="000701AD">
      <w:pPr>
        <w:rPr>
          <w:sz w:val="24"/>
        </w:rPr>
      </w:pPr>
    </w:p>
    <w:p w14:paraId="10C8C49D" w14:textId="77777777" w:rsidR="000701AD" w:rsidRDefault="000701AD">
      <w:pPr>
        <w:rPr>
          <w:sz w:val="24"/>
        </w:rPr>
      </w:pPr>
    </w:p>
    <w:p w14:paraId="012B7A0E" w14:textId="77777777" w:rsidR="000701AD" w:rsidRDefault="000701AD">
      <w:pPr>
        <w:rPr>
          <w:sz w:val="24"/>
        </w:rPr>
      </w:pPr>
    </w:p>
    <w:p w14:paraId="7BF61558" w14:textId="77777777" w:rsidR="000701AD" w:rsidRDefault="000701AD">
      <w:pPr>
        <w:rPr>
          <w:sz w:val="24"/>
        </w:rPr>
      </w:pPr>
    </w:p>
    <w:p w14:paraId="2A9DBBE5" w14:textId="77777777" w:rsidR="000701AD" w:rsidRDefault="000701AD">
      <w:pPr>
        <w:rPr>
          <w:sz w:val="24"/>
        </w:rPr>
      </w:pPr>
    </w:p>
    <w:p w14:paraId="003E0701" w14:textId="77777777" w:rsidR="000701AD" w:rsidRDefault="000701AD">
      <w:pPr>
        <w:rPr>
          <w:sz w:val="24"/>
        </w:rPr>
      </w:pPr>
    </w:p>
    <w:p w14:paraId="74A3B35B" w14:textId="77777777" w:rsidR="009F0D11" w:rsidRDefault="009F0D11" w:rsidP="009F0D11">
      <w:pPr>
        <w:ind w:left="284"/>
        <w:rPr>
          <w:sz w:val="24"/>
        </w:rPr>
      </w:pPr>
      <w:r>
        <w:rPr>
          <w:sz w:val="24"/>
        </w:rPr>
        <w:br w:type="page"/>
      </w:r>
    </w:p>
    <w:p w14:paraId="472496B4" w14:textId="77777777" w:rsidR="009F0D11" w:rsidRPr="009F0D11" w:rsidRDefault="009F0D11" w:rsidP="009F0D11">
      <w:pPr>
        <w:rPr>
          <w:b/>
          <w:bCs/>
          <w:sz w:val="24"/>
          <w:szCs w:val="28"/>
        </w:rPr>
        <w:sectPr w:rsidR="009F0D11" w:rsidRPr="009F0D11" w:rsidSect="009F0D11">
          <w:type w:val="continuous"/>
          <w:pgSz w:w="11910" w:h="16840"/>
          <w:pgMar w:top="720" w:right="720" w:bottom="720" w:left="720" w:header="708" w:footer="708" w:gutter="0"/>
          <w:cols w:num="3" w:space="720" w:equalWidth="0">
            <w:col w:w="2192" w:space="65"/>
            <w:col w:w="2835" w:space="55"/>
            <w:col w:w="5323"/>
          </w:cols>
        </w:sectPr>
      </w:pPr>
    </w:p>
    <w:p w14:paraId="61B65FEA" w14:textId="77777777" w:rsidR="00061271" w:rsidRPr="00061271" w:rsidRDefault="005A575A" w:rsidP="00B66169">
      <w:pPr>
        <w:pStyle w:val="1"/>
        <w:numPr>
          <w:ilvl w:val="0"/>
          <w:numId w:val="2"/>
        </w:numPr>
        <w:tabs>
          <w:tab w:val="left" w:pos="1276"/>
          <w:tab w:val="left" w:pos="1806"/>
        </w:tabs>
        <w:spacing w:before="63" w:line="240" w:lineRule="auto"/>
        <w:ind w:hanging="2546"/>
        <w:jc w:val="center"/>
      </w:pPr>
      <w:r w:rsidRPr="00061271">
        <w:lastRenderedPageBreak/>
        <w:t>Перелік</w:t>
      </w:r>
      <w:r w:rsidRPr="00061271">
        <w:rPr>
          <w:spacing w:val="-6"/>
        </w:rPr>
        <w:t xml:space="preserve"> </w:t>
      </w:r>
      <w:r w:rsidRPr="00061271">
        <w:t>компонент</w:t>
      </w:r>
      <w:r w:rsidRPr="00061271">
        <w:rPr>
          <w:spacing w:val="-2"/>
        </w:rPr>
        <w:t xml:space="preserve"> </w:t>
      </w:r>
      <w:r w:rsidRPr="00061271">
        <w:t>освітньо-професійної</w:t>
      </w:r>
      <w:r w:rsidRPr="00061271">
        <w:rPr>
          <w:spacing w:val="-4"/>
        </w:rPr>
        <w:t xml:space="preserve"> </w:t>
      </w:r>
      <w:r w:rsidRPr="00061271">
        <w:t>програми</w:t>
      </w:r>
      <w:r w:rsidRPr="00061271">
        <w:rPr>
          <w:spacing w:val="-5"/>
        </w:rPr>
        <w:t xml:space="preserve"> </w:t>
      </w:r>
    </w:p>
    <w:p w14:paraId="2C8A7CC2" w14:textId="77777777" w:rsidR="00E22434" w:rsidRPr="00061271" w:rsidRDefault="005A575A" w:rsidP="00B66169">
      <w:pPr>
        <w:pStyle w:val="1"/>
        <w:tabs>
          <w:tab w:val="left" w:pos="1276"/>
          <w:tab w:val="left" w:pos="1806"/>
        </w:tabs>
        <w:spacing w:before="63" w:line="240" w:lineRule="auto"/>
        <w:ind w:left="3539"/>
      </w:pPr>
      <w:r w:rsidRPr="00061271">
        <w:t>та</w:t>
      </w:r>
      <w:r w:rsidRPr="00061271">
        <w:rPr>
          <w:spacing w:val="-4"/>
        </w:rPr>
        <w:t xml:space="preserve"> </w:t>
      </w:r>
      <w:r w:rsidRPr="00061271">
        <w:t>їх</w:t>
      </w:r>
      <w:r w:rsidRPr="00061271">
        <w:rPr>
          <w:spacing w:val="-4"/>
        </w:rPr>
        <w:t xml:space="preserve"> </w:t>
      </w:r>
      <w:r w:rsidRPr="00061271">
        <w:t>логічна</w:t>
      </w:r>
      <w:r w:rsidR="005A405D" w:rsidRPr="00061271">
        <w:t xml:space="preserve"> </w:t>
      </w:r>
      <w:r w:rsidR="005A405D" w:rsidRPr="00061271">
        <w:rPr>
          <w:spacing w:val="-67"/>
        </w:rPr>
        <w:t xml:space="preserve">   </w:t>
      </w:r>
      <w:r w:rsidRPr="00061271">
        <w:t>послідовність</w:t>
      </w:r>
    </w:p>
    <w:p w14:paraId="57E0F5C4" w14:textId="77777777" w:rsidR="00E22434" w:rsidRPr="00061271" w:rsidRDefault="005A575A" w:rsidP="00B66169">
      <w:pPr>
        <w:pStyle w:val="a4"/>
        <w:numPr>
          <w:ilvl w:val="1"/>
          <w:numId w:val="2"/>
        </w:numPr>
        <w:tabs>
          <w:tab w:val="left" w:pos="4519"/>
        </w:tabs>
        <w:spacing w:before="0" w:line="321" w:lineRule="exact"/>
        <w:ind w:left="851" w:hanging="567"/>
        <w:jc w:val="center"/>
        <w:rPr>
          <w:b/>
          <w:sz w:val="28"/>
        </w:rPr>
      </w:pPr>
      <w:r w:rsidRPr="00061271">
        <w:rPr>
          <w:b/>
          <w:sz w:val="28"/>
        </w:rPr>
        <w:t>Перелік</w:t>
      </w:r>
      <w:r w:rsidRPr="00061271">
        <w:rPr>
          <w:b/>
          <w:spacing w:val="-6"/>
          <w:sz w:val="28"/>
        </w:rPr>
        <w:t xml:space="preserve"> </w:t>
      </w:r>
      <w:r w:rsidRPr="00061271">
        <w:rPr>
          <w:b/>
          <w:sz w:val="28"/>
        </w:rPr>
        <w:t>компонент</w:t>
      </w:r>
      <w:r w:rsidRPr="00061271">
        <w:rPr>
          <w:b/>
          <w:spacing w:val="-1"/>
          <w:sz w:val="28"/>
        </w:rPr>
        <w:t xml:space="preserve"> </w:t>
      </w:r>
      <w:r w:rsidRPr="00061271">
        <w:rPr>
          <w:b/>
          <w:sz w:val="28"/>
        </w:rPr>
        <w:t>ОП</w:t>
      </w:r>
    </w:p>
    <w:p w14:paraId="6C41517E" w14:textId="77777777" w:rsidR="008B3BB4" w:rsidRPr="000C57E1" w:rsidRDefault="008B3BB4" w:rsidP="00B66169">
      <w:pPr>
        <w:pBdr>
          <w:top w:val="nil"/>
          <w:left w:val="nil"/>
          <w:bottom w:val="nil"/>
          <w:right w:val="nil"/>
          <w:between w:val="nil"/>
        </w:pBdr>
        <w:rPr>
          <w:b/>
          <w:color w:val="000000"/>
          <w:sz w:val="24"/>
          <w:szCs w:val="24"/>
        </w:rPr>
      </w:pPr>
    </w:p>
    <w:tbl>
      <w:tblPr>
        <w:tblW w:w="9769"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992"/>
        <w:gridCol w:w="6237"/>
        <w:gridCol w:w="1134"/>
        <w:gridCol w:w="1406"/>
      </w:tblGrid>
      <w:tr w:rsidR="008B3BB4" w:rsidRPr="000C57E1" w14:paraId="33440526" w14:textId="77777777" w:rsidTr="00B66169">
        <w:trPr>
          <w:trHeight w:val="20"/>
        </w:trPr>
        <w:tc>
          <w:tcPr>
            <w:tcW w:w="992" w:type="dxa"/>
            <w:shd w:val="clear" w:color="auto" w:fill="auto"/>
            <w:tcMar>
              <w:top w:w="100" w:type="dxa"/>
              <w:left w:w="100" w:type="dxa"/>
              <w:bottom w:w="100" w:type="dxa"/>
              <w:right w:w="100" w:type="dxa"/>
            </w:tcMar>
          </w:tcPr>
          <w:p w14:paraId="20E04131"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Код н/д</w:t>
            </w:r>
          </w:p>
        </w:tc>
        <w:tc>
          <w:tcPr>
            <w:tcW w:w="6237" w:type="dxa"/>
            <w:shd w:val="clear" w:color="auto" w:fill="auto"/>
            <w:tcMar>
              <w:top w:w="100" w:type="dxa"/>
              <w:left w:w="100" w:type="dxa"/>
              <w:bottom w:w="100" w:type="dxa"/>
              <w:right w:w="100" w:type="dxa"/>
            </w:tcMar>
          </w:tcPr>
          <w:p w14:paraId="5631B65D" w14:textId="77777777" w:rsidR="008B3BB4" w:rsidRPr="000C57E1" w:rsidRDefault="008B3BB4" w:rsidP="00B66169">
            <w:pPr>
              <w:pBdr>
                <w:top w:val="nil"/>
                <w:left w:val="nil"/>
                <w:bottom w:val="nil"/>
                <w:right w:val="nil"/>
                <w:between w:val="nil"/>
              </w:pBdr>
              <w:ind w:hanging="5"/>
              <w:contextualSpacing/>
              <w:jc w:val="both"/>
              <w:rPr>
                <w:color w:val="000000"/>
                <w:sz w:val="24"/>
                <w:szCs w:val="24"/>
              </w:rPr>
            </w:pPr>
            <w:r w:rsidRPr="000C57E1">
              <w:rPr>
                <w:color w:val="000000"/>
                <w:sz w:val="24"/>
                <w:szCs w:val="24"/>
              </w:rPr>
              <w:t>Компоненти освітньої програми  (на</w:t>
            </w:r>
            <w:r w:rsidR="009F0D11">
              <w:rPr>
                <w:color w:val="000000"/>
                <w:sz w:val="24"/>
                <w:szCs w:val="24"/>
              </w:rPr>
              <w:t xml:space="preserve">вчальні дисципліни, курсові </w:t>
            </w:r>
            <w:proofErr w:type="spellStart"/>
            <w:r w:rsidR="009F0D11">
              <w:rPr>
                <w:color w:val="000000"/>
                <w:sz w:val="24"/>
                <w:szCs w:val="24"/>
              </w:rPr>
              <w:t>проє</w:t>
            </w:r>
            <w:r w:rsidRPr="000C57E1">
              <w:rPr>
                <w:color w:val="000000"/>
                <w:sz w:val="24"/>
                <w:szCs w:val="24"/>
              </w:rPr>
              <w:t>кти</w:t>
            </w:r>
            <w:proofErr w:type="spellEnd"/>
            <w:r w:rsidRPr="000C57E1">
              <w:rPr>
                <w:color w:val="000000"/>
                <w:sz w:val="24"/>
                <w:szCs w:val="24"/>
              </w:rPr>
              <w:t xml:space="preserve">  (роботи), практики, атестація)</w:t>
            </w:r>
          </w:p>
        </w:tc>
        <w:tc>
          <w:tcPr>
            <w:tcW w:w="1134" w:type="dxa"/>
            <w:shd w:val="clear" w:color="auto" w:fill="auto"/>
            <w:tcMar>
              <w:top w:w="100" w:type="dxa"/>
              <w:left w:w="100" w:type="dxa"/>
              <w:bottom w:w="100" w:type="dxa"/>
              <w:right w:w="100" w:type="dxa"/>
            </w:tcMar>
          </w:tcPr>
          <w:p w14:paraId="4C2DE527" w14:textId="77777777" w:rsidR="008B3BB4" w:rsidRPr="00E11F88" w:rsidRDefault="008B3BB4" w:rsidP="00B66169">
            <w:pPr>
              <w:pBdr>
                <w:top w:val="nil"/>
                <w:left w:val="nil"/>
                <w:bottom w:val="nil"/>
                <w:right w:val="nil"/>
                <w:between w:val="nil"/>
              </w:pBdr>
              <w:contextualSpacing/>
              <w:jc w:val="both"/>
              <w:rPr>
                <w:color w:val="000000"/>
                <w:sz w:val="24"/>
                <w:szCs w:val="24"/>
              </w:rPr>
            </w:pPr>
            <w:r w:rsidRPr="00B66169">
              <w:rPr>
                <w:color w:val="000000"/>
                <w:sz w:val="20"/>
                <w:szCs w:val="24"/>
              </w:rPr>
              <w:t>Кількість  кредитів</w:t>
            </w:r>
          </w:p>
        </w:tc>
        <w:tc>
          <w:tcPr>
            <w:tcW w:w="1406" w:type="dxa"/>
            <w:shd w:val="clear" w:color="auto" w:fill="auto"/>
            <w:tcMar>
              <w:top w:w="100" w:type="dxa"/>
              <w:left w:w="100" w:type="dxa"/>
              <w:bottom w:w="100" w:type="dxa"/>
              <w:right w:w="100" w:type="dxa"/>
            </w:tcMar>
          </w:tcPr>
          <w:p w14:paraId="17BCDB11" w14:textId="77777777" w:rsidR="008B3BB4" w:rsidRPr="00B66169" w:rsidRDefault="008B3BB4" w:rsidP="00B66169">
            <w:pPr>
              <w:pBdr>
                <w:top w:val="nil"/>
                <w:left w:val="nil"/>
                <w:bottom w:val="nil"/>
                <w:right w:val="nil"/>
                <w:between w:val="nil"/>
              </w:pBdr>
              <w:contextualSpacing/>
              <w:jc w:val="both"/>
              <w:rPr>
                <w:color w:val="000000"/>
                <w:sz w:val="20"/>
                <w:szCs w:val="24"/>
              </w:rPr>
            </w:pPr>
            <w:r w:rsidRPr="00B66169">
              <w:rPr>
                <w:color w:val="000000"/>
                <w:sz w:val="20"/>
                <w:szCs w:val="24"/>
              </w:rPr>
              <w:t>Форма</w:t>
            </w:r>
          </w:p>
          <w:p w14:paraId="432CE31B" w14:textId="77777777" w:rsidR="008B3BB4" w:rsidRPr="00B66169" w:rsidRDefault="008B3BB4" w:rsidP="00B66169">
            <w:pPr>
              <w:pBdr>
                <w:top w:val="nil"/>
                <w:left w:val="nil"/>
                <w:bottom w:val="nil"/>
                <w:right w:val="nil"/>
                <w:between w:val="nil"/>
              </w:pBdr>
              <w:contextualSpacing/>
              <w:jc w:val="both"/>
              <w:rPr>
                <w:color w:val="000000"/>
                <w:sz w:val="20"/>
                <w:szCs w:val="24"/>
              </w:rPr>
            </w:pPr>
            <w:r w:rsidRPr="00B66169">
              <w:rPr>
                <w:color w:val="000000"/>
                <w:sz w:val="20"/>
                <w:szCs w:val="24"/>
              </w:rPr>
              <w:t>підсумкового</w:t>
            </w:r>
          </w:p>
          <w:p w14:paraId="2C116B09" w14:textId="77777777" w:rsidR="008B3BB4" w:rsidRPr="00E11F88" w:rsidRDefault="008B3BB4" w:rsidP="00B66169">
            <w:pPr>
              <w:pBdr>
                <w:top w:val="nil"/>
                <w:left w:val="nil"/>
                <w:bottom w:val="nil"/>
                <w:right w:val="nil"/>
                <w:between w:val="nil"/>
              </w:pBdr>
              <w:contextualSpacing/>
              <w:jc w:val="both"/>
              <w:rPr>
                <w:color w:val="000000"/>
                <w:sz w:val="24"/>
                <w:szCs w:val="24"/>
              </w:rPr>
            </w:pPr>
            <w:r w:rsidRPr="00B66169">
              <w:rPr>
                <w:color w:val="000000"/>
                <w:sz w:val="20"/>
                <w:szCs w:val="24"/>
              </w:rPr>
              <w:t>контролю</w:t>
            </w:r>
          </w:p>
        </w:tc>
      </w:tr>
      <w:tr w:rsidR="008B3BB4" w:rsidRPr="000C57E1" w14:paraId="4E9A121D" w14:textId="77777777" w:rsidTr="00B66169">
        <w:trPr>
          <w:trHeight w:val="20"/>
        </w:trPr>
        <w:tc>
          <w:tcPr>
            <w:tcW w:w="992" w:type="dxa"/>
            <w:shd w:val="clear" w:color="auto" w:fill="auto"/>
            <w:tcMar>
              <w:top w:w="100" w:type="dxa"/>
              <w:left w:w="100" w:type="dxa"/>
              <w:bottom w:w="100" w:type="dxa"/>
              <w:right w:w="100" w:type="dxa"/>
            </w:tcMar>
          </w:tcPr>
          <w:p w14:paraId="53864437"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1</w:t>
            </w:r>
          </w:p>
        </w:tc>
        <w:tc>
          <w:tcPr>
            <w:tcW w:w="6237" w:type="dxa"/>
            <w:shd w:val="clear" w:color="auto" w:fill="auto"/>
            <w:tcMar>
              <w:top w:w="100" w:type="dxa"/>
              <w:left w:w="100" w:type="dxa"/>
              <w:bottom w:w="100" w:type="dxa"/>
              <w:right w:w="100" w:type="dxa"/>
            </w:tcMar>
          </w:tcPr>
          <w:p w14:paraId="60F3E1C6"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2</w:t>
            </w:r>
          </w:p>
        </w:tc>
        <w:tc>
          <w:tcPr>
            <w:tcW w:w="1134" w:type="dxa"/>
            <w:shd w:val="clear" w:color="auto" w:fill="auto"/>
            <w:tcMar>
              <w:top w:w="100" w:type="dxa"/>
              <w:left w:w="100" w:type="dxa"/>
              <w:bottom w:w="100" w:type="dxa"/>
              <w:right w:w="100" w:type="dxa"/>
            </w:tcMar>
          </w:tcPr>
          <w:p w14:paraId="07294312"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3</w:t>
            </w:r>
          </w:p>
        </w:tc>
        <w:tc>
          <w:tcPr>
            <w:tcW w:w="1406" w:type="dxa"/>
            <w:shd w:val="clear" w:color="auto" w:fill="auto"/>
            <w:tcMar>
              <w:top w:w="100" w:type="dxa"/>
              <w:left w:w="100" w:type="dxa"/>
              <w:bottom w:w="100" w:type="dxa"/>
              <w:right w:w="100" w:type="dxa"/>
            </w:tcMar>
          </w:tcPr>
          <w:p w14:paraId="54FED0B8"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4</w:t>
            </w:r>
          </w:p>
        </w:tc>
      </w:tr>
      <w:tr w:rsidR="008B3BB4" w:rsidRPr="000C57E1" w14:paraId="60847201" w14:textId="77777777" w:rsidTr="009F0D11">
        <w:trPr>
          <w:trHeight w:val="20"/>
        </w:trPr>
        <w:tc>
          <w:tcPr>
            <w:tcW w:w="9769" w:type="dxa"/>
            <w:gridSpan w:val="4"/>
            <w:shd w:val="clear" w:color="auto" w:fill="auto"/>
            <w:tcMar>
              <w:top w:w="100" w:type="dxa"/>
              <w:left w:w="100" w:type="dxa"/>
              <w:bottom w:w="100" w:type="dxa"/>
              <w:right w:w="100" w:type="dxa"/>
            </w:tcMar>
          </w:tcPr>
          <w:p w14:paraId="07B5B243" w14:textId="77777777" w:rsidR="008B3BB4" w:rsidRPr="000C57E1" w:rsidRDefault="008B3BB4" w:rsidP="00B66169">
            <w:pPr>
              <w:pBdr>
                <w:top w:val="nil"/>
                <w:left w:val="nil"/>
                <w:bottom w:val="nil"/>
                <w:right w:val="nil"/>
                <w:between w:val="nil"/>
              </w:pBdr>
              <w:contextualSpacing/>
              <w:jc w:val="center"/>
              <w:rPr>
                <w:b/>
                <w:color w:val="000000"/>
                <w:sz w:val="24"/>
                <w:szCs w:val="24"/>
              </w:rPr>
            </w:pPr>
            <w:r w:rsidRPr="000C57E1">
              <w:rPr>
                <w:b/>
                <w:color w:val="000000"/>
                <w:sz w:val="24"/>
                <w:szCs w:val="24"/>
              </w:rPr>
              <w:t>1. Обов’язкові компоненти ОП</w:t>
            </w:r>
          </w:p>
        </w:tc>
      </w:tr>
      <w:tr w:rsidR="008B3BB4" w:rsidRPr="000C57E1" w14:paraId="0B8F18C6" w14:textId="77777777" w:rsidTr="00B66169">
        <w:trPr>
          <w:trHeight w:val="20"/>
        </w:trPr>
        <w:tc>
          <w:tcPr>
            <w:tcW w:w="992" w:type="dxa"/>
            <w:shd w:val="clear" w:color="auto" w:fill="auto"/>
            <w:tcMar>
              <w:top w:w="100" w:type="dxa"/>
              <w:left w:w="100" w:type="dxa"/>
              <w:bottom w:w="100" w:type="dxa"/>
              <w:right w:w="100" w:type="dxa"/>
            </w:tcMar>
          </w:tcPr>
          <w:p w14:paraId="54167D02" w14:textId="77777777" w:rsidR="008B3BB4" w:rsidRPr="00DB2BAC" w:rsidRDefault="008B3BB4" w:rsidP="00B66169">
            <w:pPr>
              <w:pBdr>
                <w:top w:val="nil"/>
                <w:left w:val="nil"/>
                <w:bottom w:val="nil"/>
                <w:right w:val="nil"/>
                <w:between w:val="nil"/>
              </w:pBdr>
              <w:spacing w:after="120"/>
              <w:contextualSpacing/>
              <w:jc w:val="center"/>
              <w:rPr>
                <w:b/>
                <w:color w:val="000000"/>
                <w:sz w:val="24"/>
                <w:szCs w:val="24"/>
              </w:rPr>
            </w:pPr>
            <w:r w:rsidRPr="00DB2BAC">
              <w:rPr>
                <w:b/>
                <w:color w:val="000000"/>
                <w:sz w:val="24"/>
                <w:szCs w:val="24"/>
              </w:rPr>
              <w:t>ОК 1.</w:t>
            </w:r>
          </w:p>
        </w:tc>
        <w:tc>
          <w:tcPr>
            <w:tcW w:w="6237" w:type="dxa"/>
            <w:shd w:val="clear" w:color="auto" w:fill="auto"/>
            <w:tcMar>
              <w:top w:w="100" w:type="dxa"/>
              <w:left w:w="100" w:type="dxa"/>
              <w:bottom w:w="100" w:type="dxa"/>
              <w:right w:w="100" w:type="dxa"/>
            </w:tcMar>
          </w:tcPr>
          <w:p w14:paraId="7DC69E19" w14:textId="77777777" w:rsidR="008B3BB4" w:rsidRPr="000C57E1" w:rsidRDefault="008B3BB4" w:rsidP="00B66169">
            <w:pPr>
              <w:pBdr>
                <w:top w:val="nil"/>
                <w:left w:val="nil"/>
                <w:bottom w:val="nil"/>
                <w:right w:val="nil"/>
                <w:between w:val="nil"/>
              </w:pBdr>
              <w:spacing w:after="120"/>
              <w:contextualSpacing/>
              <w:rPr>
                <w:color w:val="000000"/>
                <w:sz w:val="24"/>
                <w:szCs w:val="24"/>
              </w:rPr>
            </w:pPr>
            <w:r w:rsidRPr="000C57E1">
              <w:rPr>
                <w:color w:val="000000"/>
                <w:sz w:val="24"/>
                <w:szCs w:val="24"/>
              </w:rPr>
              <w:t>Філософія</w:t>
            </w:r>
          </w:p>
        </w:tc>
        <w:tc>
          <w:tcPr>
            <w:tcW w:w="1134" w:type="dxa"/>
            <w:shd w:val="clear" w:color="auto" w:fill="auto"/>
            <w:tcMar>
              <w:top w:w="100" w:type="dxa"/>
              <w:left w:w="100" w:type="dxa"/>
              <w:bottom w:w="100" w:type="dxa"/>
              <w:right w:w="100" w:type="dxa"/>
            </w:tcMar>
          </w:tcPr>
          <w:p w14:paraId="47AC2642" w14:textId="77777777" w:rsidR="008B3BB4" w:rsidRPr="000C57E1" w:rsidRDefault="008B3BB4" w:rsidP="00B66169">
            <w:pPr>
              <w:pBdr>
                <w:top w:val="nil"/>
                <w:left w:val="nil"/>
                <w:bottom w:val="nil"/>
                <w:right w:val="nil"/>
                <w:between w:val="nil"/>
              </w:pBdr>
              <w:spacing w:after="120"/>
              <w:contextualSpacing/>
              <w:jc w:val="center"/>
              <w:rPr>
                <w:color w:val="000000"/>
                <w:sz w:val="24"/>
                <w:szCs w:val="24"/>
              </w:rPr>
            </w:pPr>
            <w:r w:rsidRPr="000C57E1">
              <w:rPr>
                <w:color w:val="000000"/>
                <w:sz w:val="24"/>
                <w:szCs w:val="24"/>
              </w:rPr>
              <w:t>5</w:t>
            </w:r>
          </w:p>
        </w:tc>
        <w:tc>
          <w:tcPr>
            <w:tcW w:w="1406" w:type="dxa"/>
            <w:shd w:val="clear" w:color="auto" w:fill="auto"/>
            <w:tcMar>
              <w:top w:w="100" w:type="dxa"/>
              <w:left w:w="100" w:type="dxa"/>
              <w:bottom w:w="100" w:type="dxa"/>
              <w:right w:w="100" w:type="dxa"/>
            </w:tcMar>
          </w:tcPr>
          <w:p w14:paraId="32449183" w14:textId="77777777" w:rsidR="008B3BB4" w:rsidRPr="000C57E1" w:rsidRDefault="008B3BB4" w:rsidP="00B66169">
            <w:pPr>
              <w:pBdr>
                <w:top w:val="nil"/>
                <w:left w:val="nil"/>
                <w:bottom w:val="nil"/>
                <w:right w:val="nil"/>
                <w:between w:val="nil"/>
              </w:pBdr>
              <w:spacing w:after="120"/>
              <w:contextualSpacing/>
              <w:rPr>
                <w:color w:val="000000"/>
                <w:sz w:val="24"/>
                <w:szCs w:val="24"/>
              </w:rPr>
            </w:pPr>
            <w:r w:rsidRPr="000C57E1">
              <w:rPr>
                <w:color w:val="000000"/>
                <w:sz w:val="24"/>
                <w:szCs w:val="24"/>
              </w:rPr>
              <w:t>Екзамен</w:t>
            </w:r>
          </w:p>
        </w:tc>
      </w:tr>
      <w:tr w:rsidR="008B3BB4" w:rsidRPr="000C57E1" w14:paraId="7FDC8B64" w14:textId="77777777" w:rsidTr="00B66169">
        <w:trPr>
          <w:trHeight w:val="20"/>
        </w:trPr>
        <w:tc>
          <w:tcPr>
            <w:tcW w:w="992" w:type="dxa"/>
            <w:shd w:val="clear" w:color="auto" w:fill="auto"/>
            <w:tcMar>
              <w:top w:w="100" w:type="dxa"/>
              <w:left w:w="100" w:type="dxa"/>
              <w:bottom w:w="100" w:type="dxa"/>
              <w:right w:w="100" w:type="dxa"/>
            </w:tcMar>
          </w:tcPr>
          <w:p w14:paraId="0BB610AA"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2.</w:t>
            </w:r>
          </w:p>
        </w:tc>
        <w:tc>
          <w:tcPr>
            <w:tcW w:w="6237" w:type="dxa"/>
            <w:shd w:val="clear" w:color="auto" w:fill="auto"/>
            <w:tcMar>
              <w:top w:w="100" w:type="dxa"/>
              <w:left w:w="100" w:type="dxa"/>
              <w:bottom w:w="100" w:type="dxa"/>
              <w:right w:w="100" w:type="dxa"/>
            </w:tcMar>
          </w:tcPr>
          <w:p w14:paraId="62AA0E17" w14:textId="77777777" w:rsidR="008B3BB4" w:rsidRPr="006D2D0B" w:rsidRDefault="008B3BB4" w:rsidP="00B66169">
            <w:pPr>
              <w:pBdr>
                <w:top w:val="nil"/>
                <w:left w:val="nil"/>
                <w:bottom w:val="nil"/>
                <w:right w:val="nil"/>
                <w:between w:val="nil"/>
              </w:pBdr>
              <w:contextualSpacing/>
              <w:rPr>
                <w:color w:val="000000"/>
                <w:sz w:val="24"/>
                <w:szCs w:val="24"/>
              </w:rPr>
            </w:pPr>
            <w:r w:rsidRPr="006D2D0B">
              <w:rPr>
                <w:color w:val="000000"/>
                <w:sz w:val="24"/>
                <w:szCs w:val="24"/>
              </w:rPr>
              <w:t>Історія України та української  культури</w:t>
            </w:r>
          </w:p>
        </w:tc>
        <w:tc>
          <w:tcPr>
            <w:tcW w:w="1134" w:type="dxa"/>
            <w:shd w:val="clear" w:color="auto" w:fill="auto"/>
            <w:tcMar>
              <w:top w:w="100" w:type="dxa"/>
              <w:left w:w="100" w:type="dxa"/>
              <w:bottom w:w="100" w:type="dxa"/>
              <w:right w:w="100" w:type="dxa"/>
            </w:tcMar>
          </w:tcPr>
          <w:p w14:paraId="30EB7B5F" w14:textId="77777777" w:rsidR="008B3BB4" w:rsidRPr="006D2D0B" w:rsidRDefault="008B3BB4" w:rsidP="00B66169">
            <w:pPr>
              <w:pBdr>
                <w:top w:val="nil"/>
                <w:left w:val="nil"/>
                <w:bottom w:val="nil"/>
                <w:right w:val="nil"/>
                <w:between w:val="nil"/>
              </w:pBdr>
              <w:contextualSpacing/>
              <w:jc w:val="center"/>
              <w:rPr>
                <w:color w:val="000000"/>
                <w:sz w:val="24"/>
                <w:szCs w:val="24"/>
              </w:rPr>
            </w:pPr>
            <w:r>
              <w:rPr>
                <w:color w:val="000000"/>
                <w:sz w:val="24"/>
                <w:szCs w:val="24"/>
              </w:rPr>
              <w:t>6</w:t>
            </w:r>
          </w:p>
        </w:tc>
        <w:tc>
          <w:tcPr>
            <w:tcW w:w="1406" w:type="dxa"/>
            <w:shd w:val="clear" w:color="auto" w:fill="auto"/>
            <w:tcMar>
              <w:top w:w="100" w:type="dxa"/>
              <w:left w:w="100" w:type="dxa"/>
              <w:bottom w:w="100" w:type="dxa"/>
              <w:right w:w="100" w:type="dxa"/>
            </w:tcMar>
          </w:tcPr>
          <w:p w14:paraId="54E8BE62" w14:textId="77777777" w:rsidR="008B3BB4" w:rsidRPr="006D2D0B" w:rsidRDefault="008B3BB4" w:rsidP="00B66169">
            <w:pPr>
              <w:pBdr>
                <w:top w:val="nil"/>
                <w:left w:val="nil"/>
                <w:bottom w:val="nil"/>
                <w:right w:val="nil"/>
                <w:between w:val="nil"/>
              </w:pBdr>
              <w:contextualSpacing/>
              <w:rPr>
                <w:color w:val="000000"/>
                <w:sz w:val="24"/>
                <w:szCs w:val="24"/>
              </w:rPr>
            </w:pPr>
            <w:proofErr w:type="spellStart"/>
            <w:r w:rsidRPr="006D2D0B">
              <w:rPr>
                <w:color w:val="000000"/>
                <w:sz w:val="24"/>
                <w:szCs w:val="24"/>
              </w:rPr>
              <w:t>Диф</w:t>
            </w:r>
            <w:proofErr w:type="spellEnd"/>
            <w:r w:rsidRPr="006D2D0B">
              <w:rPr>
                <w:color w:val="000000"/>
                <w:sz w:val="24"/>
                <w:szCs w:val="24"/>
              </w:rPr>
              <w:t>. залік</w:t>
            </w:r>
          </w:p>
        </w:tc>
      </w:tr>
      <w:tr w:rsidR="008B3BB4" w:rsidRPr="000C57E1" w14:paraId="201F9FBF" w14:textId="77777777" w:rsidTr="00B66169">
        <w:trPr>
          <w:trHeight w:val="20"/>
        </w:trPr>
        <w:tc>
          <w:tcPr>
            <w:tcW w:w="992" w:type="dxa"/>
            <w:shd w:val="clear" w:color="auto" w:fill="auto"/>
            <w:tcMar>
              <w:top w:w="100" w:type="dxa"/>
              <w:left w:w="100" w:type="dxa"/>
              <w:bottom w:w="100" w:type="dxa"/>
              <w:right w:w="100" w:type="dxa"/>
            </w:tcMar>
          </w:tcPr>
          <w:p w14:paraId="4ADC7AB5"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3.</w:t>
            </w:r>
          </w:p>
        </w:tc>
        <w:tc>
          <w:tcPr>
            <w:tcW w:w="6237" w:type="dxa"/>
            <w:shd w:val="clear" w:color="auto" w:fill="auto"/>
            <w:tcMar>
              <w:top w:w="100" w:type="dxa"/>
              <w:left w:w="100" w:type="dxa"/>
              <w:bottom w:w="100" w:type="dxa"/>
              <w:right w:w="100" w:type="dxa"/>
            </w:tcMar>
          </w:tcPr>
          <w:p w14:paraId="075C4381"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Іноземна мова</w:t>
            </w:r>
          </w:p>
        </w:tc>
        <w:tc>
          <w:tcPr>
            <w:tcW w:w="1134" w:type="dxa"/>
            <w:shd w:val="clear" w:color="auto" w:fill="auto"/>
            <w:tcMar>
              <w:top w:w="100" w:type="dxa"/>
              <w:left w:w="100" w:type="dxa"/>
              <w:bottom w:w="100" w:type="dxa"/>
              <w:right w:w="100" w:type="dxa"/>
            </w:tcMar>
          </w:tcPr>
          <w:p w14:paraId="799665DB"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5</w:t>
            </w:r>
          </w:p>
        </w:tc>
        <w:tc>
          <w:tcPr>
            <w:tcW w:w="1406" w:type="dxa"/>
            <w:shd w:val="clear" w:color="auto" w:fill="auto"/>
            <w:tcMar>
              <w:top w:w="100" w:type="dxa"/>
              <w:left w:w="100" w:type="dxa"/>
              <w:bottom w:w="100" w:type="dxa"/>
              <w:right w:w="100" w:type="dxa"/>
            </w:tcMar>
          </w:tcPr>
          <w:p w14:paraId="19CE7307"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0E3249A7" w14:textId="77777777" w:rsidTr="00B66169">
        <w:trPr>
          <w:trHeight w:val="20"/>
        </w:trPr>
        <w:tc>
          <w:tcPr>
            <w:tcW w:w="992" w:type="dxa"/>
            <w:shd w:val="clear" w:color="auto" w:fill="auto"/>
            <w:tcMar>
              <w:top w:w="100" w:type="dxa"/>
              <w:left w:w="100" w:type="dxa"/>
              <w:bottom w:w="100" w:type="dxa"/>
              <w:right w:w="100" w:type="dxa"/>
            </w:tcMar>
          </w:tcPr>
          <w:p w14:paraId="784031CF"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4.</w:t>
            </w:r>
          </w:p>
        </w:tc>
        <w:tc>
          <w:tcPr>
            <w:tcW w:w="6237" w:type="dxa"/>
            <w:shd w:val="clear" w:color="auto" w:fill="auto"/>
            <w:tcMar>
              <w:top w:w="100" w:type="dxa"/>
              <w:left w:w="100" w:type="dxa"/>
              <w:bottom w:w="100" w:type="dxa"/>
              <w:right w:w="100" w:type="dxa"/>
            </w:tcMar>
          </w:tcPr>
          <w:p w14:paraId="51C3C0B8" w14:textId="77777777" w:rsidR="008B3BB4" w:rsidRPr="000C57E1" w:rsidRDefault="008B3BB4" w:rsidP="00B66169">
            <w:pPr>
              <w:pBdr>
                <w:top w:val="nil"/>
                <w:left w:val="nil"/>
                <w:bottom w:val="nil"/>
                <w:right w:val="nil"/>
                <w:between w:val="nil"/>
              </w:pBdr>
              <w:ind w:firstLine="1"/>
              <w:contextualSpacing/>
              <w:rPr>
                <w:color w:val="000000"/>
                <w:sz w:val="24"/>
                <w:szCs w:val="24"/>
              </w:rPr>
            </w:pPr>
            <w:r w:rsidRPr="000C57E1">
              <w:rPr>
                <w:color w:val="000000"/>
                <w:sz w:val="24"/>
                <w:szCs w:val="24"/>
              </w:rPr>
              <w:t>Безпека життєдіяльності (безпека  життєдіяльності, основи охорони  праці та цивільний захист) та  екологічна безпека</w:t>
            </w:r>
          </w:p>
        </w:tc>
        <w:tc>
          <w:tcPr>
            <w:tcW w:w="1134" w:type="dxa"/>
            <w:shd w:val="clear" w:color="auto" w:fill="auto"/>
            <w:tcMar>
              <w:top w:w="100" w:type="dxa"/>
              <w:left w:w="100" w:type="dxa"/>
              <w:bottom w:w="100" w:type="dxa"/>
              <w:right w:w="100" w:type="dxa"/>
            </w:tcMar>
          </w:tcPr>
          <w:p w14:paraId="5DC529AF"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3</w:t>
            </w:r>
          </w:p>
        </w:tc>
        <w:tc>
          <w:tcPr>
            <w:tcW w:w="1406" w:type="dxa"/>
            <w:shd w:val="clear" w:color="auto" w:fill="auto"/>
            <w:tcMar>
              <w:top w:w="100" w:type="dxa"/>
              <w:left w:w="100" w:type="dxa"/>
              <w:bottom w:w="100" w:type="dxa"/>
              <w:right w:w="100" w:type="dxa"/>
            </w:tcMar>
          </w:tcPr>
          <w:p w14:paraId="6FDD0C6B"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0E94AB36" w14:textId="77777777" w:rsidTr="00B66169">
        <w:trPr>
          <w:trHeight w:val="20"/>
        </w:trPr>
        <w:tc>
          <w:tcPr>
            <w:tcW w:w="992" w:type="dxa"/>
            <w:shd w:val="clear" w:color="auto" w:fill="auto"/>
            <w:tcMar>
              <w:top w:w="100" w:type="dxa"/>
              <w:left w:w="100" w:type="dxa"/>
              <w:bottom w:w="100" w:type="dxa"/>
              <w:right w:w="100" w:type="dxa"/>
            </w:tcMar>
          </w:tcPr>
          <w:p w14:paraId="3A404AFC"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5.</w:t>
            </w:r>
          </w:p>
        </w:tc>
        <w:tc>
          <w:tcPr>
            <w:tcW w:w="6237" w:type="dxa"/>
            <w:shd w:val="clear" w:color="auto" w:fill="auto"/>
            <w:tcMar>
              <w:top w:w="100" w:type="dxa"/>
              <w:left w:w="100" w:type="dxa"/>
              <w:bottom w:w="100" w:type="dxa"/>
              <w:right w:w="100" w:type="dxa"/>
            </w:tcMar>
          </w:tcPr>
          <w:p w14:paraId="4F896BAE"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Фізичне виховання</w:t>
            </w:r>
          </w:p>
        </w:tc>
        <w:tc>
          <w:tcPr>
            <w:tcW w:w="1134" w:type="dxa"/>
            <w:shd w:val="clear" w:color="auto" w:fill="auto"/>
            <w:tcMar>
              <w:top w:w="100" w:type="dxa"/>
              <w:left w:w="100" w:type="dxa"/>
              <w:bottom w:w="100" w:type="dxa"/>
              <w:right w:w="100" w:type="dxa"/>
            </w:tcMar>
          </w:tcPr>
          <w:p w14:paraId="65F4CCA6"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3</w:t>
            </w:r>
          </w:p>
        </w:tc>
        <w:tc>
          <w:tcPr>
            <w:tcW w:w="1406" w:type="dxa"/>
            <w:shd w:val="clear" w:color="auto" w:fill="auto"/>
            <w:tcMar>
              <w:top w:w="100" w:type="dxa"/>
              <w:left w:w="100" w:type="dxa"/>
              <w:bottom w:w="100" w:type="dxa"/>
              <w:right w:w="100" w:type="dxa"/>
            </w:tcMar>
          </w:tcPr>
          <w:p w14:paraId="7B5BDF5B"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3C9B2C3A" w14:textId="77777777" w:rsidTr="00B66169">
        <w:trPr>
          <w:trHeight w:val="20"/>
        </w:trPr>
        <w:tc>
          <w:tcPr>
            <w:tcW w:w="992" w:type="dxa"/>
            <w:shd w:val="clear" w:color="auto" w:fill="auto"/>
            <w:tcMar>
              <w:top w:w="100" w:type="dxa"/>
              <w:left w:w="100" w:type="dxa"/>
              <w:bottom w:w="100" w:type="dxa"/>
              <w:right w:w="100" w:type="dxa"/>
            </w:tcMar>
          </w:tcPr>
          <w:p w14:paraId="7878E18C"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6.</w:t>
            </w:r>
          </w:p>
        </w:tc>
        <w:tc>
          <w:tcPr>
            <w:tcW w:w="6237" w:type="dxa"/>
            <w:shd w:val="clear" w:color="auto" w:fill="auto"/>
            <w:tcMar>
              <w:top w:w="100" w:type="dxa"/>
              <w:left w:w="100" w:type="dxa"/>
              <w:bottom w:w="100" w:type="dxa"/>
              <w:right w:w="100" w:type="dxa"/>
            </w:tcMar>
          </w:tcPr>
          <w:p w14:paraId="5071BB22" w14:textId="77777777" w:rsidR="008B3BB4" w:rsidRPr="000C57E1" w:rsidRDefault="008B3BB4" w:rsidP="00B66169">
            <w:pPr>
              <w:pBdr>
                <w:top w:val="nil"/>
                <w:left w:val="nil"/>
                <w:bottom w:val="nil"/>
                <w:right w:val="nil"/>
                <w:between w:val="nil"/>
              </w:pBdr>
              <w:ind w:firstLine="3"/>
              <w:contextualSpacing/>
              <w:rPr>
                <w:color w:val="000000"/>
                <w:sz w:val="24"/>
                <w:szCs w:val="24"/>
              </w:rPr>
            </w:pPr>
            <w:r w:rsidRPr="000C57E1">
              <w:rPr>
                <w:color w:val="000000"/>
                <w:sz w:val="24"/>
                <w:szCs w:val="24"/>
              </w:rPr>
              <w:t>Сучасні інформаційні технології у  професійній діяльності</w:t>
            </w:r>
          </w:p>
        </w:tc>
        <w:tc>
          <w:tcPr>
            <w:tcW w:w="1134" w:type="dxa"/>
            <w:shd w:val="clear" w:color="auto" w:fill="auto"/>
            <w:tcMar>
              <w:top w:w="100" w:type="dxa"/>
              <w:left w:w="100" w:type="dxa"/>
              <w:bottom w:w="100" w:type="dxa"/>
              <w:right w:w="100" w:type="dxa"/>
            </w:tcMar>
          </w:tcPr>
          <w:p w14:paraId="3624EA2F"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3</w:t>
            </w:r>
          </w:p>
        </w:tc>
        <w:tc>
          <w:tcPr>
            <w:tcW w:w="1406" w:type="dxa"/>
            <w:shd w:val="clear" w:color="auto" w:fill="auto"/>
            <w:tcMar>
              <w:top w:w="100" w:type="dxa"/>
              <w:left w:w="100" w:type="dxa"/>
              <w:bottom w:w="100" w:type="dxa"/>
              <w:right w:w="100" w:type="dxa"/>
            </w:tcMar>
          </w:tcPr>
          <w:p w14:paraId="4138D6F4"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4D4DD433" w14:textId="77777777" w:rsidTr="00B66169">
        <w:trPr>
          <w:trHeight w:val="20"/>
        </w:trPr>
        <w:tc>
          <w:tcPr>
            <w:tcW w:w="992" w:type="dxa"/>
            <w:shd w:val="clear" w:color="auto" w:fill="auto"/>
            <w:tcMar>
              <w:top w:w="100" w:type="dxa"/>
              <w:left w:w="100" w:type="dxa"/>
              <w:bottom w:w="100" w:type="dxa"/>
              <w:right w:w="100" w:type="dxa"/>
            </w:tcMar>
          </w:tcPr>
          <w:p w14:paraId="27FC81E4"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7.</w:t>
            </w:r>
          </w:p>
        </w:tc>
        <w:tc>
          <w:tcPr>
            <w:tcW w:w="6237" w:type="dxa"/>
            <w:shd w:val="clear" w:color="auto" w:fill="auto"/>
            <w:tcMar>
              <w:top w:w="100" w:type="dxa"/>
              <w:left w:w="100" w:type="dxa"/>
              <w:bottom w:w="100" w:type="dxa"/>
              <w:right w:w="100" w:type="dxa"/>
            </w:tcMar>
          </w:tcPr>
          <w:p w14:paraId="1D0FD2FC"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Педагогіка</w:t>
            </w:r>
          </w:p>
        </w:tc>
        <w:tc>
          <w:tcPr>
            <w:tcW w:w="1134" w:type="dxa"/>
            <w:shd w:val="clear" w:color="auto" w:fill="auto"/>
            <w:tcMar>
              <w:top w:w="100" w:type="dxa"/>
              <w:left w:w="100" w:type="dxa"/>
              <w:bottom w:w="100" w:type="dxa"/>
              <w:right w:w="100" w:type="dxa"/>
            </w:tcMar>
          </w:tcPr>
          <w:p w14:paraId="031DC825"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4</w:t>
            </w:r>
          </w:p>
        </w:tc>
        <w:tc>
          <w:tcPr>
            <w:tcW w:w="1406" w:type="dxa"/>
            <w:shd w:val="clear" w:color="auto" w:fill="auto"/>
            <w:tcMar>
              <w:top w:w="100" w:type="dxa"/>
              <w:left w:w="100" w:type="dxa"/>
              <w:bottom w:w="100" w:type="dxa"/>
              <w:right w:w="100" w:type="dxa"/>
            </w:tcMar>
          </w:tcPr>
          <w:p w14:paraId="2893E891"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Екзамен</w:t>
            </w:r>
          </w:p>
        </w:tc>
      </w:tr>
      <w:tr w:rsidR="008B3BB4" w:rsidRPr="000C57E1" w14:paraId="10A54EF4" w14:textId="77777777" w:rsidTr="00B66169">
        <w:trPr>
          <w:trHeight w:val="20"/>
        </w:trPr>
        <w:tc>
          <w:tcPr>
            <w:tcW w:w="992" w:type="dxa"/>
            <w:shd w:val="clear" w:color="auto" w:fill="auto"/>
            <w:tcMar>
              <w:top w:w="100" w:type="dxa"/>
              <w:left w:w="100" w:type="dxa"/>
              <w:bottom w:w="100" w:type="dxa"/>
              <w:right w:w="100" w:type="dxa"/>
            </w:tcMar>
          </w:tcPr>
          <w:p w14:paraId="3DD28AFC"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8.</w:t>
            </w:r>
          </w:p>
        </w:tc>
        <w:tc>
          <w:tcPr>
            <w:tcW w:w="6237" w:type="dxa"/>
            <w:shd w:val="clear" w:color="auto" w:fill="auto"/>
            <w:tcMar>
              <w:top w:w="100" w:type="dxa"/>
              <w:left w:w="100" w:type="dxa"/>
              <w:bottom w:w="100" w:type="dxa"/>
              <w:right w:w="100" w:type="dxa"/>
            </w:tcMar>
          </w:tcPr>
          <w:p w14:paraId="512AB2F2"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Психологія</w:t>
            </w:r>
          </w:p>
        </w:tc>
        <w:tc>
          <w:tcPr>
            <w:tcW w:w="1134" w:type="dxa"/>
            <w:shd w:val="clear" w:color="auto" w:fill="auto"/>
            <w:tcMar>
              <w:top w:w="100" w:type="dxa"/>
              <w:left w:w="100" w:type="dxa"/>
              <w:bottom w:w="100" w:type="dxa"/>
              <w:right w:w="100" w:type="dxa"/>
            </w:tcMar>
          </w:tcPr>
          <w:p w14:paraId="6E1FE01A"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3</w:t>
            </w:r>
          </w:p>
        </w:tc>
        <w:tc>
          <w:tcPr>
            <w:tcW w:w="1406" w:type="dxa"/>
            <w:shd w:val="clear" w:color="auto" w:fill="auto"/>
            <w:tcMar>
              <w:top w:w="100" w:type="dxa"/>
              <w:left w:w="100" w:type="dxa"/>
              <w:bottom w:w="100" w:type="dxa"/>
              <w:right w:w="100" w:type="dxa"/>
            </w:tcMar>
          </w:tcPr>
          <w:p w14:paraId="57E53EC1"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Екзамен</w:t>
            </w:r>
          </w:p>
        </w:tc>
      </w:tr>
      <w:tr w:rsidR="008B3BB4" w:rsidRPr="000C57E1" w14:paraId="0DFCEA28" w14:textId="77777777" w:rsidTr="00B66169">
        <w:trPr>
          <w:trHeight w:val="20"/>
        </w:trPr>
        <w:tc>
          <w:tcPr>
            <w:tcW w:w="992" w:type="dxa"/>
            <w:shd w:val="clear" w:color="auto" w:fill="auto"/>
            <w:tcMar>
              <w:top w:w="100" w:type="dxa"/>
              <w:left w:w="100" w:type="dxa"/>
              <w:bottom w:w="100" w:type="dxa"/>
              <w:right w:w="100" w:type="dxa"/>
            </w:tcMar>
          </w:tcPr>
          <w:p w14:paraId="30D29C24"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9.</w:t>
            </w:r>
          </w:p>
        </w:tc>
        <w:tc>
          <w:tcPr>
            <w:tcW w:w="6237" w:type="dxa"/>
            <w:shd w:val="clear" w:color="auto" w:fill="auto"/>
            <w:tcMar>
              <w:top w:w="100" w:type="dxa"/>
              <w:left w:w="100" w:type="dxa"/>
              <w:bottom w:w="100" w:type="dxa"/>
              <w:right w:w="100" w:type="dxa"/>
            </w:tcMar>
          </w:tcPr>
          <w:p w14:paraId="1ABCDF15"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Вікова фізіологія і валеологія</w:t>
            </w:r>
          </w:p>
        </w:tc>
        <w:tc>
          <w:tcPr>
            <w:tcW w:w="1134" w:type="dxa"/>
            <w:shd w:val="clear" w:color="auto" w:fill="auto"/>
            <w:tcMar>
              <w:top w:w="100" w:type="dxa"/>
              <w:left w:w="100" w:type="dxa"/>
              <w:bottom w:w="100" w:type="dxa"/>
              <w:right w:w="100" w:type="dxa"/>
            </w:tcMar>
          </w:tcPr>
          <w:p w14:paraId="5AC6DF7A"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3</w:t>
            </w:r>
          </w:p>
        </w:tc>
        <w:tc>
          <w:tcPr>
            <w:tcW w:w="1406" w:type="dxa"/>
            <w:shd w:val="clear" w:color="auto" w:fill="auto"/>
            <w:tcMar>
              <w:top w:w="100" w:type="dxa"/>
              <w:left w:w="100" w:type="dxa"/>
              <w:bottom w:w="100" w:type="dxa"/>
              <w:right w:w="100" w:type="dxa"/>
            </w:tcMar>
          </w:tcPr>
          <w:p w14:paraId="1A7823AA"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3C6E0D2A" w14:textId="77777777" w:rsidTr="00B66169">
        <w:trPr>
          <w:trHeight w:val="20"/>
        </w:trPr>
        <w:tc>
          <w:tcPr>
            <w:tcW w:w="992" w:type="dxa"/>
            <w:shd w:val="clear" w:color="auto" w:fill="auto"/>
            <w:tcMar>
              <w:top w:w="100" w:type="dxa"/>
              <w:left w:w="100" w:type="dxa"/>
              <w:bottom w:w="100" w:type="dxa"/>
              <w:right w:w="100" w:type="dxa"/>
            </w:tcMar>
          </w:tcPr>
          <w:p w14:paraId="3AAFB941"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10.</w:t>
            </w:r>
          </w:p>
        </w:tc>
        <w:tc>
          <w:tcPr>
            <w:tcW w:w="6237" w:type="dxa"/>
            <w:shd w:val="clear" w:color="auto" w:fill="auto"/>
            <w:tcMar>
              <w:top w:w="100" w:type="dxa"/>
              <w:left w:w="100" w:type="dxa"/>
              <w:bottom w:w="100" w:type="dxa"/>
              <w:right w:w="100" w:type="dxa"/>
            </w:tcMar>
          </w:tcPr>
          <w:p w14:paraId="0262B95A"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Академічна доброчесність</w:t>
            </w:r>
          </w:p>
        </w:tc>
        <w:tc>
          <w:tcPr>
            <w:tcW w:w="1134" w:type="dxa"/>
            <w:shd w:val="clear" w:color="auto" w:fill="auto"/>
            <w:tcMar>
              <w:top w:w="100" w:type="dxa"/>
              <w:left w:w="100" w:type="dxa"/>
              <w:bottom w:w="100" w:type="dxa"/>
              <w:right w:w="100" w:type="dxa"/>
            </w:tcMar>
          </w:tcPr>
          <w:p w14:paraId="206D50CB"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3</w:t>
            </w:r>
          </w:p>
        </w:tc>
        <w:tc>
          <w:tcPr>
            <w:tcW w:w="1406" w:type="dxa"/>
            <w:shd w:val="clear" w:color="auto" w:fill="auto"/>
            <w:tcMar>
              <w:top w:w="100" w:type="dxa"/>
              <w:left w:w="100" w:type="dxa"/>
              <w:bottom w:w="100" w:type="dxa"/>
              <w:right w:w="100" w:type="dxa"/>
            </w:tcMar>
          </w:tcPr>
          <w:p w14:paraId="1CC13DD6"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Диф.залік</w:t>
            </w:r>
            <w:proofErr w:type="spellEnd"/>
          </w:p>
        </w:tc>
      </w:tr>
      <w:tr w:rsidR="008B3BB4" w:rsidRPr="000C57E1" w14:paraId="791C8F35" w14:textId="77777777" w:rsidTr="00B66169">
        <w:trPr>
          <w:trHeight w:val="20"/>
        </w:trPr>
        <w:tc>
          <w:tcPr>
            <w:tcW w:w="992" w:type="dxa"/>
            <w:shd w:val="clear" w:color="auto" w:fill="auto"/>
            <w:tcMar>
              <w:top w:w="100" w:type="dxa"/>
              <w:left w:w="100" w:type="dxa"/>
              <w:bottom w:w="100" w:type="dxa"/>
              <w:right w:w="100" w:type="dxa"/>
            </w:tcMar>
          </w:tcPr>
          <w:p w14:paraId="64FBD69A"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11.</w:t>
            </w:r>
          </w:p>
        </w:tc>
        <w:tc>
          <w:tcPr>
            <w:tcW w:w="6237" w:type="dxa"/>
            <w:shd w:val="clear" w:color="auto" w:fill="auto"/>
            <w:tcMar>
              <w:top w:w="100" w:type="dxa"/>
              <w:left w:w="100" w:type="dxa"/>
              <w:bottom w:w="100" w:type="dxa"/>
              <w:right w:w="100" w:type="dxa"/>
            </w:tcMar>
          </w:tcPr>
          <w:p w14:paraId="2C64C3B0" w14:textId="77777777" w:rsidR="008B3BB4" w:rsidRPr="000C57E1" w:rsidRDefault="008B3BB4" w:rsidP="00B66169">
            <w:pPr>
              <w:pBdr>
                <w:top w:val="nil"/>
                <w:left w:val="nil"/>
                <w:bottom w:val="nil"/>
                <w:right w:val="nil"/>
                <w:between w:val="nil"/>
              </w:pBdr>
              <w:ind w:firstLine="1"/>
              <w:contextualSpacing/>
              <w:rPr>
                <w:color w:val="000000"/>
                <w:sz w:val="24"/>
                <w:szCs w:val="24"/>
              </w:rPr>
            </w:pPr>
            <w:r w:rsidRPr="000C57E1">
              <w:rPr>
                <w:color w:val="000000"/>
                <w:sz w:val="24"/>
                <w:szCs w:val="24"/>
              </w:rPr>
              <w:t>Курсові роботи з фахових  дисциплін</w:t>
            </w:r>
          </w:p>
        </w:tc>
        <w:tc>
          <w:tcPr>
            <w:tcW w:w="1134" w:type="dxa"/>
            <w:shd w:val="clear" w:color="auto" w:fill="auto"/>
            <w:tcMar>
              <w:top w:w="100" w:type="dxa"/>
              <w:left w:w="100" w:type="dxa"/>
              <w:bottom w:w="100" w:type="dxa"/>
              <w:right w:w="100" w:type="dxa"/>
            </w:tcMar>
          </w:tcPr>
          <w:p w14:paraId="30B40670" w14:textId="77777777" w:rsidR="008B3BB4" w:rsidRPr="000C57E1" w:rsidRDefault="008B3BB4" w:rsidP="00B66169">
            <w:pPr>
              <w:pBdr>
                <w:top w:val="nil"/>
                <w:left w:val="nil"/>
                <w:bottom w:val="nil"/>
                <w:right w:val="nil"/>
                <w:between w:val="nil"/>
              </w:pBdr>
              <w:contextualSpacing/>
              <w:jc w:val="center"/>
              <w:rPr>
                <w:color w:val="000000"/>
                <w:sz w:val="24"/>
                <w:szCs w:val="24"/>
              </w:rPr>
            </w:pPr>
            <w:r>
              <w:rPr>
                <w:color w:val="000000"/>
                <w:sz w:val="24"/>
                <w:szCs w:val="24"/>
              </w:rPr>
              <w:t>3</w:t>
            </w:r>
          </w:p>
        </w:tc>
        <w:tc>
          <w:tcPr>
            <w:tcW w:w="1406" w:type="dxa"/>
            <w:shd w:val="clear" w:color="auto" w:fill="auto"/>
            <w:tcMar>
              <w:top w:w="100" w:type="dxa"/>
              <w:left w:w="100" w:type="dxa"/>
              <w:bottom w:w="100" w:type="dxa"/>
              <w:right w:w="100" w:type="dxa"/>
            </w:tcMar>
          </w:tcPr>
          <w:p w14:paraId="0567C5D1"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Диф.залік</w:t>
            </w:r>
            <w:proofErr w:type="spellEnd"/>
          </w:p>
        </w:tc>
      </w:tr>
      <w:tr w:rsidR="008B3BB4" w:rsidRPr="000C57E1" w14:paraId="3C885FBF" w14:textId="77777777" w:rsidTr="00B66169">
        <w:trPr>
          <w:trHeight w:val="20"/>
        </w:trPr>
        <w:tc>
          <w:tcPr>
            <w:tcW w:w="992" w:type="dxa"/>
            <w:shd w:val="clear" w:color="auto" w:fill="auto"/>
            <w:tcMar>
              <w:top w:w="100" w:type="dxa"/>
              <w:left w:w="100" w:type="dxa"/>
              <w:bottom w:w="100" w:type="dxa"/>
              <w:right w:w="100" w:type="dxa"/>
            </w:tcMar>
          </w:tcPr>
          <w:p w14:paraId="57AECB81"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12.</w:t>
            </w:r>
          </w:p>
        </w:tc>
        <w:tc>
          <w:tcPr>
            <w:tcW w:w="6237" w:type="dxa"/>
            <w:shd w:val="clear" w:color="auto" w:fill="FFFFFF" w:themeFill="background1"/>
            <w:tcMar>
              <w:top w:w="100" w:type="dxa"/>
              <w:left w:w="100" w:type="dxa"/>
              <w:bottom w:w="100" w:type="dxa"/>
              <w:right w:w="100" w:type="dxa"/>
            </w:tcMar>
          </w:tcPr>
          <w:p w14:paraId="67C1F964"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Вступ до спеціальності</w:t>
            </w:r>
          </w:p>
        </w:tc>
        <w:tc>
          <w:tcPr>
            <w:tcW w:w="1134" w:type="dxa"/>
            <w:shd w:val="clear" w:color="auto" w:fill="FFFFFF" w:themeFill="background1"/>
            <w:tcMar>
              <w:top w:w="100" w:type="dxa"/>
              <w:left w:w="100" w:type="dxa"/>
              <w:bottom w:w="100" w:type="dxa"/>
              <w:right w:w="100" w:type="dxa"/>
            </w:tcMar>
          </w:tcPr>
          <w:p w14:paraId="17894FE4" w14:textId="77777777" w:rsidR="008B3BB4" w:rsidRPr="000C57E1" w:rsidRDefault="008B3BB4" w:rsidP="00B66169">
            <w:pPr>
              <w:pBdr>
                <w:top w:val="nil"/>
                <w:left w:val="nil"/>
                <w:bottom w:val="nil"/>
                <w:right w:val="nil"/>
                <w:between w:val="nil"/>
              </w:pBdr>
              <w:contextualSpacing/>
              <w:jc w:val="center"/>
              <w:rPr>
                <w:color w:val="000000"/>
                <w:sz w:val="24"/>
                <w:szCs w:val="24"/>
              </w:rPr>
            </w:pPr>
            <w:r>
              <w:rPr>
                <w:color w:val="000000"/>
                <w:sz w:val="24"/>
                <w:szCs w:val="24"/>
              </w:rPr>
              <w:t>5</w:t>
            </w:r>
          </w:p>
        </w:tc>
        <w:tc>
          <w:tcPr>
            <w:tcW w:w="1406" w:type="dxa"/>
            <w:shd w:val="clear" w:color="auto" w:fill="auto"/>
            <w:tcMar>
              <w:top w:w="100" w:type="dxa"/>
              <w:left w:w="100" w:type="dxa"/>
              <w:bottom w:w="100" w:type="dxa"/>
              <w:right w:w="100" w:type="dxa"/>
            </w:tcMar>
          </w:tcPr>
          <w:p w14:paraId="09CA9A26"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Диф.залік</w:t>
            </w:r>
            <w:proofErr w:type="spellEnd"/>
          </w:p>
        </w:tc>
      </w:tr>
      <w:tr w:rsidR="008B3BB4" w:rsidRPr="000C57E1" w14:paraId="17C12B17" w14:textId="77777777" w:rsidTr="00B66169">
        <w:trPr>
          <w:trHeight w:val="20"/>
        </w:trPr>
        <w:tc>
          <w:tcPr>
            <w:tcW w:w="992" w:type="dxa"/>
            <w:shd w:val="clear" w:color="auto" w:fill="auto"/>
            <w:tcMar>
              <w:top w:w="100" w:type="dxa"/>
              <w:left w:w="100" w:type="dxa"/>
              <w:bottom w:w="100" w:type="dxa"/>
              <w:right w:w="100" w:type="dxa"/>
            </w:tcMar>
          </w:tcPr>
          <w:p w14:paraId="56CE0837"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13.</w:t>
            </w:r>
          </w:p>
        </w:tc>
        <w:tc>
          <w:tcPr>
            <w:tcW w:w="6237" w:type="dxa"/>
            <w:shd w:val="clear" w:color="auto" w:fill="auto"/>
            <w:tcMar>
              <w:top w:w="100" w:type="dxa"/>
              <w:left w:w="100" w:type="dxa"/>
              <w:bottom w:w="100" w:type="dxa"/>
              <w:right w:w="100" w:type="dxa"/>
            </w:tcMar>
          </w:tcPr>
          <w:p w14:paraId="391DFA0D" w14:textId="77777777" w:rsidR="008B3BB4" w:rsidRPr="006D2D0B" w:rsidRDefault="008B3BB4" w:rsidP="00B66169">
            <w:pPr>
              <w:pBdr>
                <w:top w:val="nil"/>
                <w:left w:val="nil"/>
                <w:bottom w:val="nil"/>
                <w:right w:val="nil"/>
                <w:between w:val="nil"/>
              </w:pBdr>
              <w:contextualSpacing/>
              <w:rPr>
                <w:color w:val="000000"/>
                <w:sz w:val="24"/>
                <w:szCs w:val="24"/>
              </w:rPr>
            </w:pPr>
            <w:r w:rsidRPr="006D2D0B">
              <w:rPr>
                <w:color w:val="000000"/>
                <w:sz w:val="24"/>
                <w:szCs w:val="24"/>
              </w:rPr>
              <w:t>Орфографічно-пунктуаційний практикум</w:t>
            </w:r>
          </w:p>
        </w:tc>
        <w:tc>
          <w:tcPr>
            <w:tcW w:w="1134" w:type="dxa"/>
            <w:shd w:val="clear" w:color="auto" w:fill="auto"/>
            <w:tcMar>
              <w:top w:w="100" w:type="dxa"/>
              <w:left w:w="100" w:type="dxa"/>
              <w:bottom w:w="100" w:type="dxa"/>
              <w:right w:w="100" w:type="dxa"/>
            </w:tcMar>
          </w:tcPr>
          <w:p w14:paraId="4E0E96EB" w14:textId="77777777" w:rsidR="008B3BB4" w:rsidRPr="000C57E1" w:rsidRDefault="008B3BB4" w:rsidP="00B66169">
            <w:pPr>
              <w:pBdr>
                <w:top w:val="nil"/>
                <w:left w:val="nil"/>
                <w:bottom w:val="nil"/>
                <w:right w:val="nil"/>
                <w:between w:val="nil"/>
              </w:pBdr>
              <w:contextualSpacing/>
              <w:jc w:val="center"/>
              <w:rPr>
                <w:color w:val="000000"/>
                <w:sz w:val="24"/>
                <w:szCs w:val="24"/>
              </w:rPr>
            </w:pPr>
            <w:r>
              <w:rPr>
                <w:color w:val="000000"/>
                <w:sz w:val="24"/>
                <w:szCs w:val="24"/>
              </w:rPr>
              <w:t>6</w:t>
            </w:r>
          </w:p>
        </w:tc>
        <w:tc>
          <w:tcPr>
            <w:tcW w:w="1406" w:type="dxa"/>
            <w:shd w:val="clear" w:color="auto" w:fill="auto"/>
            <w:tcMar>
              <w:top w:w="100" w:type="dxa"/>
              <w:left w:w="100" w:type="dxa"/>
              <w:bottom w:w="100" w:type="dxa"/>
              <w:right w:w="100" w:type="dxa"/>
            </w:tcMar>
          </w:tcPr>
          <w:p w14:paraId="20C0992E"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Диф.залік</w:t>
            </w:r>
            <w:proofErr w:type="spellEnd"/>
          </w:p>
        </w:tc>
      </w:tr>
      <w:tr w:rsidR="008B3BB4" w:rsidRPr="000C57E1" w14:paraId="33D2B910" w14:textId="77777777" w:rsidTr="00B66169">
        <w:trPr>
          <w:trHeight w:val="20"/>
        </w:trPr>
        <w:tc>
          <w:tcPr>
            <w:tcW w:w="992" w:type="dxa"/>
            <w:shd w:val="clear" w:color="auto" w:fill="auto"/>
            <w:tcMar>
              <w:top w:w="100" w:type="dxa"/>
              <w:left w:w="100" w:type="dxa"/>
              <w:bottom w:w="100" w:type="dxa"/>
              <w:right w:w="100" w:type="dxa"/>
            </w:tcMar>
          </w:tcPr>
          <w:p w14:paraId="689EDFBA"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14.</w:t>
            </w:r>
          </w:p>
        </w:tc>
        <w:tc>
          <w:tcPr>
            <w:tcW w:w="6237" w:type="dxa"/>
            <w:shd w:val="clear" w:color="auto" w:fill="auto"/>
            <w:tcMar>
              <w:top w:w="100" w:type="dxa"/>
              <w:left w:w="100" w:type="dxa"/>
              <w:bottom w:w="100" w:type="dxa"/>
              <w:right w:w="100" w:type="dxa"/>
            </w:tcMar>
          </w:tcPr>
          <w:p w14:paraId="31F9E2A0" w14:textId="77777777" w:rsidR="008B3BB4" w:rsidRPr="000C57E1" w:rsidRDefault="00FB750A" w:rsidP="00B66169">
            <w:pPr>
              <w:pBdr>
                <w:top w:val="nil"/>
                <w:left w:val="nil"/>
                <w:bottom w:val="nil"/>
                <w:right w:val="nil"/>
                <w:between w:val="nil"/>
              </w:pBdr>
              <w:ind w:firstLine="5"/>
              <w:contextualSpacing/>
              <w:rPr>
                <w:color w:val="000000"/>
                <w:sz w:val="24"/>
                <w:szCs w:val="24"/>
              </w:rPr>
            </w:pPr>
            <w:r>
              <w:rPr>
                <w:color w:val="000000"/>
                <w:sz w:val="24"/>
                <w:szCs w:val="24"/>
              </w:rPr>
              <w:t>Історія мови (старослов</w:t>
            </w:r>
            <w:r w:rsidRPr="00FB750A">
              <w:rPr>
                <w:color w:val="000000"/>
                <w:sz w:val="24"/>
                <w:szCs w:val="24"/>
              </w:rPr>
              <w:t>’янська мова, історія української літературної мови)</w:t>
            </w:r>
          </w:p>
        </w:tc>
        <w:tc>
          <w:tcPr>
            <w:tcW w:w="1134" w:type="dxa"/>
            <w:shd w:val="clear" w:color="auto" w:fill="auto"/>
            <w:tcMar>
              <w:top w:w="100" w:type="dxa"/>
              <w:left w:w="100" w:type="dxa"/>
              <w:bottom w:w="100" w:type="dxa"/>
              <w:right w:w="100" w:type="dxa"/>
            </w:tcMar>
          </w:tcPr>
          <w:p w14:paraId="5A77D7DC" w14:textId="77777777" w:rsidR="008B3BB4" w:rsidRPr="000C57E1" w:rsidRDefault="008B3BB4" w:rsidP="00B66169">
            <w:pPr>
              <w:pBdr>
                <w:top w:val="nil"/>
                <w:left w:val="nil"/>
                <w:bottom w:val="nil"/>
                <w:right w:val="nil"/>
                <w:between w:val="nil"/>
              </w:pBdr>
              <w:contextualSpacing/>
              <w:jc w:val="center"/>
              <w:rPr>
                <w:color w:val="000000"/>
                <w:sz w:val="24"/>
                <w:szCs w:val="24"/>
              </w:rPr>
            </w:pPr>
            <w:r>
              <w:rPr>
                <w:color w:val="000000"/>
                <w:sz w:val="24"/>
                <w:szCs w:val="24"/>
              </w:rPr>
              <w:t>3,5</w:t>
            </w:r>
          </w:p>
        </w:tc>
        <w:tc>
          <w:tcPr>
            <w:tcW w:w="1406" w:type="dxa"/>
            <w:shd w:val="clear" w:color="auto" w:fill="auto"/>
            <w:tcMar>
              <w:top w:w="100" w:type="dxa"/>
              <w:left w:w="100" w:type="dxa"/>
              <w:bottom w:w="100" w:type="dxa"/>
              <w:right w:w="100" w:type="dxa"/>
            </w:tcMar>
          </w:tcPr>
          <w:p w14:paraId="42A0F48E"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Диф.залік</w:t>
            </w:r>
            <w:proofErr w:type="spellEnd"/>
          </w:p>
        </w:tc>
      </w:tr>
      <w:tr w:rsidR="008B3BB4" w:rsidRPr="000C57E1" w14:paraId="53A88739" w14:textId="77777777" w:rsidTr="00B66169">
        <w:trPr>
          <w:trHeight w:val="20"/>
        </w:trPr>
        <w:tc>
          <w:tcPr>
            <w:tcW w:w="992" w:type="dxa"/>
            <w:shd w:val="clear" w:color="auto" w:fill="auto"/>
            <w:tcMar>
              <w:top w:w="100" w:type="dxa"/>
              <w:left w:w="100" w:type="dxa"/>
              <w:bottom w:w="100" w:type="dxa"/>
              <w:right w:w="100" w:type="dxa"/>
            </w:tcMar>
          </w:tcPr>
          <w:p w14:paraId="36126D9C"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15.</w:t>
            </w:r>
          </w:p>
        </w:tc>
        <w:tc>
          <w:tcPr>
            <w:tcW w:w="6237" w:type="dxa"/>
            <w:shd w:val="clear" w:color="auto" w:fill="auto"/>
            <w:tcMar>
              <w:top w:w="100" w:type="dxa"/>
              <w:left w:w="100" w:type="dxa"/>
              <w:bottom w:w="100" w:type="dxa"/>
              <w:right w:w="100" w:type="dxa"/>
            </w:tcMar>
          </w:tcPr>
          <w:p w14:paraId="7C03C87E"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Фольклор і дитяча література</w:t>
            </w:r>
          </w:p>
        </w:tc>
        <w:tc>
          <w:tcPr>
            <w:tcW w:w="1134" w:type="dxa"/>
            <w:shd w:val="clear" w:color="auto" w:fill="auto"/>
            <w:tcMar>
              <w:top w:w="100" w:type="dxa"/>
              <w:left w:w="100" w:type="dxa"/>
              <w:bottom w:w="100" w:type="dxa"/>
              <w:right w:w="100" w:type="dxa"/>
            </w:tcMar>
          </w:tcPr>
          <w:p w14:paraId="382F8D46" w14:textId="77777777" w:rsidR="008B3BB4" w:rsidRPr="000C57E1" w:rsidRDefault="008B3BB4" w:rsidP="00B66169">
            <w:pPr>
              <w:pBdr>
                <w:top w:val="nil"/>
                <w:left w:val="nil"/>
                <w:bottom w:val="nil"/>
                <w:right w:val="nil"/>
                <w:between w:val="nil"/>
              </w:pBdr>
              <w:contextualSpacing/>
              <w:jc w:val="center"/>
              <w:rPr>
                <w:color w:val="000000"/>
                <w:sz w:val="24"/>
                <w:szCs w:val="24"/>
              </w:rPr>
            </w:pPr>
            <w:r>
              <w:rPr>
                <w:color w:val="000000"/>
                <w:sz w:val="24"/>
                <w:szCs w:val="24"/>
              </w:rPr>
              <w:t>3</w:t>
            </w:r>
          </w:p>
        </w:tc>
        <w:tc>
          <w:tcPr>
            <w:tcW w:w="1406" w:type="dxa"/>
            <w:shd w:val="clear" w:color="auto" w:fill="auto"/>
            <w:tcMar>
              <w:top w:w="100" w:type="dxa"/>
              <w:left w:w="100" w:type="dxa"/>
              <w:bottom w:w="100" w:type="dxa"/>
              <w:right w:w="100" w:type="dxa"/>
            </w:tcMar>
          </w:tcPr>
          <w:p w14:paraId="134B87E1"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Диф.залік</w:t>
            </w:r>
            <w:proofErr w:type="spellEnd"/>
          </w:p>
        </w:tc>
      </w:tr>
      <w:tr w:rsidR="008B3BB4" w:rsidRPr="000C57E1" w14:paraId="0A33FD8F" w14:textId="77777777" w:rsidTr="00B66169">
        <w:trPr>
          <w:trHeight w:val="20"/>
        </w:trPr>
        <w:tc>
          <w:tcPr>
            <w:tcW w:w="992" w:type="dxa"/>
            <w:shd w:val="clear" w:color="auto" w:fill="auto"/>
            <w:tcMar>
              <w:top w:w="100" w:type="dxa"/>
              <w:left w:w="100" w:type="dxa"/>
              <w:bottom w:w="100" w:type="dxa"/>
              <w:right w:w="100" w:type="dxa"/>
            </w:tcMar>
          </w:tcPr>
          <w:p w14:paraId="0358704D"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16.</w:t>
            </w:r>
          </w:p>
        </w:tc>
        <w:tc>
          <w:tcPr>
            <w:tcW w:w="6237" w:type="dxa"/>
            <w:shd w:val="clear" w:color="auto" w:fill="auto"/>
            <w:tcMar>
              <w:top w:w="100" w:type="dxa"/>
              <w:left w:w="100" w:type="dxa"/>
              <w:bottom w:w="100" w:type="dxa"/>
              <w:right w:w="100" w:type="dxa"/>
            </w:tcMar>
          </w:tcPr>
          <w:p w14:paraId="72D8DE3C" w14:textId="77777777" w:rsidR="008B3BB4" w:rsidRPr="000C57E1" w:rsidRDefault="008B3BB4" w:rsidP="00B66169">
            <w:pPr>
              <w:pBdr>
                <w:top w:val="nil"/>
                <w:left w:val="nil"/>
                <w:bottom w:val="nil"/>
                <w:right w:val="nil"/>
                <w:between w:val="nil"/>
              </w:pBdr>
              <w:ind w:firstLine="3"/>
              <w:contextualSpacing/>
              <w:rPr>
                <w:color w:val="000000"/>
                <w:sz w:val="24"/>
                <w:szCs w:val="24"/>
              </w:rPr>
            </w:pPr>
            <w:r w:rsidRPr="000C57E1">
              <w:rPr>
                <w:color w:val="000000"/>
                <w:sz w:val="24"/>
                <w:szCs w:val="24"/>
              </w:rPr>
              <w:t>Сучасна українська літературна  мова</w:t>
            </w:r>
          </w:p>
        </w:tc>
        <w:tc>
          <w:tcPr>
            <w:tcW w:w="1134" w:type="dxa"/>
            <w:shd w:val="clear" w:color="auto" w:fill="auto"/>
            <w:tcMar>
              <w:top w:w="100" w:type="dxa"/>
              <w:left w:w="100" w:type="dxa"/>
              <w:bottom w:w="100" w:type="dxa"/>
              <w:right w:w="100" w:type="dxa"/>
            </w:tcMar>
          </w:tcPr>
          <w:p w14:paraId="04D2A0B5" w14:textId="77777777" w:rsidR="008B3BB4" w:rsidRPr="00FB750A" w:rsidRDefault="008B3BB4" w:rsidP="00B66169">
            <w:pPr>
              <w:pBdr>
                <w:top w:val="nil"/>
                <w:left w:val="nil"/>
                <w:bottom w:val="nil"/>
                <w:right w:val="nil"/>
                <w:between w:val="nil"/>
              </w:pBdr>
              <w:contextualSpacing/>
              <w:jc w:val="center"/>
              <w:rPr>
                <w:color w:val="000000"/>
                <w:sz w:val="24"/>
                <w:szCs w:val="24"/>
              </w:rPr>
            </w:pPr>
            <w:r>
              <w:rPr>
                <w:color w:val="000000"/>
                <w:sz w:val="24"/>
                <w:szCs w:val="24"/>
              </w:rPr>
              <w:t>28</w:t>
            </w:r>
            <w:r w:rsidR="00FB750A">
              <w:rPr>
                <w:color w:val="000000"/>
                <w:sz w:val="24"/>
                <w:szCs w:val="24"/>
              </w:rPr>
              <w:t>,5</w:t>
            </w:r>
          </w:p>
        </w:tc>
        <w:tc>
          <w:tcPr>
            <w:tcW w:w="1406" w:type="dxa"/>
            <w:shd w:val="clear" w:color="auto" w:fill="auto"/>
            <w:tcMar>
              <w:top w:w="100" w:type="dxa"/>
              <w:left w:w="100" w:type="dxa"/>
              <w:bottom w:w="100" w:type="dxa"/>
              <w:right w:w="100" w:type="dxa"/>
            </w:tcMar>
          </w:tcPr>
          <w:p w14:paraId="1F6BEB70"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Екзамен</w:t>
            </w:r>
          </w:p>
        </w:tc>
      </w:tr>
      <w:tr w:rsidR="008B3BB4" w:rsidRPr="000C57E1" w14:paraId="5436A8F1" w14:textId="77777777" w:rsidTr="00B66169">
        <w:trPr>
          <w:trHeight w:val="20"/>
        </w:trPr>
        <w:tc>
          <w:tcPr>
            <w:tcW w:w="992" w:type="dxa"/>
            <w:shd w:val="clear" w:color="auto" w:fill="auto"/>
            <w:tcMar>
              <w:top w:w="100" w:type="dxa"/>
              <w:left w:w="100" w:type="dxa"/>
              <w:bottom w:w="100" w:type="dxa"/>
              <w:right w:w="100" w:type="dxa"/>
            </w:tcMar>
          </w:tcPr>
          <w:p w14:paraId="07931093"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17.</w:t>
            </w:r>
          </w:p>
        </w:tc>
        <w:tc>
          <w:tcPr>
            <w:tcW w:w="6237" w:type="dxa"/>
            <w:shd w:val="clear" w:color="auto" w:fill="auto"/>
            <w:tcMar>
              <w:top w:w="100" w:type="dxa"/>
              <w:left w:w="100" w:type="dxa"/>
              <w:bottom w:w="100" w:type="dxa"/>
              <w:right w:w="100" w:type="dxa"/>
            </w:tcMar>
          </w:tcPr>
          <w:p w14:paraId="2FEF7EAB"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Історія української літератури</w:t>
            </w:r>
          </w:p>
        </w:tc>
        <w:tc>
          <w:tcPr>
            <w:tcW w:w="1134" w:type="dxa"/>
            <w:shd w:val="clear" w:color="auto" w:fill="auto"/>
            <w:tcMar>
              <w:top w:w="100" w:type="dxa"/>
              <w:left w:w="100" w:type="dxa"/>
              <w:bottom w:w="100" w:type="dxa"/>
              <w:right w:w="100" w:type="dxa"/>
            </w:tcMar>
          </w:tcPr>
          <w:p w14:paraId="11DB207E" w14:textId="77777777" w:rsidR="008B3BB4" w:rsidRPr="000C57E1" w:rsidRDefault="008B3BB4" w:rsidP="00B66169">
            <w:pPr>
              <w:pBdr>
                <w:top w:val="nil"/>
                <w:left w:val="nil"/>
                <w:bottom w:val="nil"/>
                <w:right w:val="nil"/>
                <w:between w:val="nil"/>
              </w:pBdr>
              <w:contextualSpacing/>
              <w:jc w:val="center"/>
              <w:rPr>
                <w:color w:val="000000"/>
                <w:sz w:val="24"/>
                <w:szCs w:val="24"/>
              </w:rPr>
            </w:pPr>
            <w:r>
              <w:rPr>
                <w:color w:val="000000"/>
                <w:sz w:val="24"/>
                <w:szCs w:val="24"/>
              </w:rPr>
              <w:t>27</w:t>
            </w:r>
            <w:r w:rsidR="00FB750A">
              <w:rPr>
                <w:color w:val="000000"/>
                <w:sz w:val="24"/>
                <w:szCs w:val="24"/>
              </w:rPr>
              <w:t>,5</w:t>
            </w:r>
          </w:p>
        </w:tc>
        <w:tc>
          <w:tcPr>
            <w:tcW w:w="1406" w:type="dxa"/>
            <w:shd w:val="clear" w:color="auto" w:fill="auto"/>
            <w:tcMar>
              <w:top w:w="100" w:type="dxa"/>
              <w:left w:w="100" w:type="dxa"/>
              <w:bottom w:w="100" w:type="dxa"/>
              <w:right w:w="100" w:type="dxa"/>
            </w:tcMar>
          </w:tcPr>
          <w:p w14:paraId="1E7A485C"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Екзамен</w:t>
            </w:r>
          </w:p>
        </w:tc>
      </w:tr>
      <w:tr w:rsidR="008B3BB4" w:rsidRPr="000C57E1" w14:paraId="34F1A2E2" w14:textId="77777777" w:rsidTr="00B66169">
        <w:trPr>
          <w:trHeight w:val="20"/>
        </w:trPr>
        <w:tc>
          <w:tcPr>
            <w:tcW w:w="992" w:type="dxa"/>
            <w:shd w:val="clear" w:color="auto" w:fill="auto"/>
            <w:tcMar>
              <w:top w:w="100" w:type="dxa"/>
              <w:left w:w="100" w:type="dxa"/>
              <w:bottom w:w="100" w:type="dxa"/>
              <w:right w:w="100" w:type="dxa"/>
            </w:tcMar>
          </w:tcPr>
          <w:p w14:paraId="4FFC163E"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18.</w:t>
            </w:r>
          </w:p>
        </w:tc>
        <w:tc>
          <w:tcPr>
            <w:tcW w:w="6237" w:type="dxa"/>
            <w:shd w:val="clear" w:color="auto" w:fill="auto"/>
            <w:tcMar>
              <w:top w:w="100" w:type="dxa"/>
              <w:left w:w="100" w:type="dxa"/>
              <w:bottom w:w="100" w:type="dxa"/>
              <w:right w:w="100" w:type="dxa"/>
            </w:tcMar>
          </w:tcPr>
          <w:p w14:paraId="14EE298F" w14:textId="77777777" w:rsidR="008B3BB4" w:rsidRPr="002147D0" w:rsidRDefault="008B3BB4" w:rsidP="00B66169">
            <w:pPr>
              <w:pBdr>
                <w:top w:val="nil"/>
                <w:left w:val="nil"/>
                <w:bottom w:val="nil"/>
                <w:right w:val="nil"/>
                <w:between w:val="nil"/>
              </w:pBdr>
              <w:ind w:firstLine="1"/>
              <w:contextualSpacing/>
              <w:rPr>
                <w:color w:val="000000"/>
                <w:sz w:val="24"/>
                <w:szCs w:val="24"/>
              </w:rPr>
            </w:pPr>
            <w:r w:rsidRPr="002147D0">
              <w:rPr>
                <w:color w:val="000000"/>
                <w:sz w:val="24"/>
                <w:szCs w:val="24"/>
              </w:rPr>
              <w:t>Методика навчання української  мови (у т.ч. у загальноосвітніх  закладах з навчанням мовами  національних меншин)</w:t>
            </w:r>
          </w:p>
        </w:tc>
        <w:tc>
          <w:tcPr>
            <w:tcW w:w="1134" w:type="dxa"/>
            <w:shd w:val="clear" w:color="auto" w:fill="auto"/>
            <w:tcMar>
              <w:top w:w="100" w:type="dxa"/>
              <w:left w:w="100" w:type="dxa"/>
              <w:bottom w:w="100" w:type="dxa"/>
              <w:right w:w="100" w:type="dxa"/>
            </w:tcMar>
          </w:tcPr>
          <w:p w14:paraId="0FBD0F0C" w14:textId="77777777" w:rsidR="008B3BB4" w:rsidRPr="000C57E1" w:rsidRDefault="00FB750A" w:rsidP="00B66169">
            <w:pPr>
              <w:pBdr>
                <w:top w:val="nil"/>
                <w:left w:val="nil"/>
                <w:bottom w:val="nil"/>
                <w:right w:val="nil"/>
                <w:between w:val="nil"/>
              </w:pBdr>
              <w:contextualSpacing/>
              <w:jc w:val="center"/>
              <w:rPr>
                <w:color w:val="000000"/>
                <w:sz w:val="24"/>
                <w:szCs w:val="24"/>
              </w:rPr>
            </w:pPr>
            <w:r>
              <w:rPr>
                <w:color w:val="000000"/>
                <w:sz w:val="24"/>
                <w:szCs w:val="24"/>
              </w:rPr>
              <w:t>3</w:t>
            </w:r>
          </w:p>
        </w:tc>
        <w:tc>
          <w:tcPr>
            <w:tcW w:w="1406" w:type="dxa"/>
            <w:shd w:val="clear" w:color="auto" w:fill="auto"/>
            <w:tcMar>
              <w:top w:w="100" w:type="dxa"/>
              <w:left w:w="100" w:type="dxa"/>
              <w:bottom w:w="100" w:type="dxa"/>
              <w:right w:w="100" w:type="dxa"/>
            </w:tcMar>
          </w:tcPr>
          <w:p w14:paraId="62F6E665" w14:textId="77777777" w:rsidR="008B3BB4" w:rsidRPr="000C57E1" w:rsidRDefault="008B3BB4" w:rsidP="00B66169">
            <w:pPr>
              <w:pBdr>
                <w:top w:val="nil"/>
                <w:left w:val="nil"/>
                <w:bottom w:val="nil"/>
                <w:right w:val="nil"/>
                <w:between w:val="nil"/>
              </w:pBdr>
              <w:ind w:firstLine="5670"/>
              <w:contextualSpacing/>
              <w:rPr>
                <w:color w:val="000000"/>
                <w:sz w:val="24"/>
                <w:szCs w:val="24"/>
              </w:rPr>
            </w:pPr>
            <w:proofErr w:type="spellStart"/>
            <w:r w:rsidRPr="000C57E1">
              <w:rPr>
                <w:color w:val="000000"/>
                <w:sz w:val="24"/>
                <w:szCs w:val="24"/>
              </w:rPr>
              <w:t>Е</w:t>
            </w:r>
            <w:r>
              <w:rPr>
                <w:color w:val="000000"/>
                <w:sz w:val="24"/>
                <w:szCs w:val="24"/>
              </w:rPr>
              <w:t>Е</w:t>
            </w:r>
            <w:r w:rsidRPr="000C57E1">
              <w:rPr>
                <w:color w:val="000000"/>
                <w:sz w:val="24"/>
                <w:szCs w:val="24"/>
              </w:rPr>
              <w:t>кзамен</w:t>
            </w:r>
            <w:proofErr w:type="spellEnd"/>
          </w:p>
        </w:tc>
      </w:tr>
      <w:tr w:rsidR="008B3BB4" w:rsidRPr="000C57E1" w14:paraId="5CF80581" w14:textId="77777777" w:rsidTr="00B66169">
        <w:trPr>
          <w:trHeight w:val="20"/>
        </w:trPr>
        <w:tc>
          <w:tcPr>
            <w:tcW w:w="992" w:type="dxa"/>
            <w:shd w:val="clear" w:color="auto" w:fill="auto"/>
            <w:tcMar>
              <w:top w:w="100" w:type="dxa"/>
              <w:left w:w="100" w:type="dxa"/>
              <w:bottom w:w="100" w:type="dxa"/>
              <w:right w:w="100" w:type="dxa"/>
            </w:tcMar>
          </w:tcPr>
          <w:p w14:paraId="35028B0C"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19.</w:t>
            </w:r>
          </w:p>
        </w:tc>
        <w:tc>
          <w:tcPr>
            <w:tcW w:w="6237" w:type="dxa"/>
            <w:shd w:val="clear" w:color="auto" w:fill="auto"/>
            <w:tcMar>
              <w:top w:w="100" w:type="dxa"/>
              <w:left w:w="100" w:type="dxa"/>
              <w:bottom w:w="100" w:type="dxa"/>
              <w:right w:w="100" w:type="dxa"/>
            </w:tcMar>
          </w:tcPr>
          <w:p w14:paraId="3D9D281F" w14:textId="77777777" w:rsidR="008B3BB4" w:rsidRPr="002147D0" w:rsidRDefault="008B3BB4" w:rsidP="00B66169">
            <w:pPr>
              <w:pBdr>
                <w:top w:val="nil"/>
                <w:left w:val="nil"/>
                <w:bottom w:val="nil"/>
                <w:right w:val="nil"/>
                <w:between w:val="nil"/>
              </w:pBdr>
              <w:ind w:firstLine="3"/>
              <w:contextualSpacing/>
              <w:rPr>
                <w:color w:val="000000"/>
                <w:sz w:val="24"/>
                <w:szCs w:val="24"/>
              </w:rPr>
            </w:pPr>
            <w:r w:rsidRPr="002147D0">
              <w:rPr>
                <w:color w:val="000000"/>
                <w:sz w:val="24"/>
                <w:szCs w:val="24"/>
              </w:rPr>
              <w:t>Методика навчання української  літератури (у т.ч. у  загальноосвітніх закладах з  навчанням мовами національних  меншин)</w:t>
            </w:r>
          </w:p>
        </w:tc>
        <w:tc>
          <w:tcPr>
            <w:tcW w:w="1134" w:type="dxa"/>
            <w:shd w:val="clear" w:color="auto" w:fill="auto"/>
            <w:tcMar>
              <w:top w:w="100" w:type="dxa"/>
              <w:left w:w="100" w:type="dxa"/>
              <w:bottom w:w="100" w:type="dxa"/>
              <w:right w:w="100" w:type="dxa"/>
            </w:tcMar>
          </w:tcPr>
          <w:p w14:paraId="51190228" w14:textId="77777777" w:rsidR="008B3BB4" w:rsidRPr="000C57E1" w:rsidRDefault="00FB750A" w:rsidP="00B66169">
            <w:pPr>
              <w:pBdr>
                <w:top w:val="nil"/>
                <w:left w:val="nil"/>
                <w:bottom w:val="nil"/>
                <w:right w:val="nil"/>
                <w:between w:val="nil"/>
              </w:pBdr>
              <w:contextualSpacing/>
              <w:jc w:val="center"/>
              <w:rPr>
                <w:color w:val="000000"/>
                <w:sz w:val="24"/>
                <w:szCs w:val="24"/>
              </w:rPr>
            </w:pPr>
            <w:r>
              <w:rPr>
                <w:color w:val="000000"/>
                <w:sz w:val="24"/>
                <w:szCs w:val="24"/>
              </w:rPr>
              <w:t>3</w:t>
            </w:r>
          </w:p>
        </w:tc>
        <w:tc>
          <w:tcPr>
            <w:tcW w:w="1406" w:type="dxa"/>
            <w:shd w:val="clear" w:color="auto" w:fill="auto"/>
            <w:tcMar>
              <w:top w:w="100" w:type="dxa"/>
              <w:left w:w="100" w:type="dxa"/>
              <w:bottom w:w="100" w:type="dxa"/>
              <w:right w:w="100" w:type="dxa"/>
            </w:tcMar>
          </w:tcPr>
          <w:p w14:paraId="47748AA7"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Екзамен</w:t>
            </w:r>
          </w:p>
        </w:tc>
      </w:tr>
      <w:tr w:rsidR="008B3BB4" w:rsidRPr="000C57E1" w14:paraId="1724339E" w14:textId="77777777" w:rsidTr="00B66169">
        <w:trPr>
          <w:trHeight w:val="20"/>
        </w:trPr>
        <w:tc>
          <w:tcPr>
            <w:tcW w:w="992" w:type="dxa"/>
            <w:shd w:val="clear" w:color="auto" w:fill="auto"/>
            <w:tcMar>
              <w:top w:w="100" w:type="dxa"/>
              <w:left w:w="100" w:type="dxa"/>
              <w:bottom w:w="100" w:type="dxa"/>
              <w:right w:w="100" w:type="dxa"/>
            </w:tcMar>
          </w:tcPr>
          <w:p w14:paraId="31F801BA"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20.</w:t>
            </w:r>
          </w:p>
        </w:tc>
        <w:tc>
          <w:tcPr>
            <w:tcW w:w="6237" w:type="dxa"/>
            <w:shd w:val="clear" w:color="auto" w:fill="auto"/>
            <w:tcMar>
              <w:top w:w="100" w:type="dxa"/>
              <w:left w:w="100" w:type="dxa"/>
              <w:bottom w:w="100" w:type="dxa"/>
              <w:right w:w="100" w:type="dxa"/>
            </w:tcMar>
          </w:tcPr>
          <w:p w14:paraId="12670A93" w14:textId="3A0AC67B" w:rsidR="008B3BB4" w:rsidRPr="006D2D0B" w:rsidRDefault="00B66169" w:rsidP="00B66169">
            <w:pPr>
              <w:pBdr>
                <w:top w:val="nil"/>
                <w:left w:val="nil"/>
                <w:bottom w:val="nil"/>
                <w:right w:val="nil"/>
                <w:between w:val="nil"/>
              </w:pBdr>
              <w:contextualSpacing/>
              <w:rPr>
                <w:color w:val="000000"/>
                <w:sz w:val="24"/>
                <w:szCs w:val="24"/>
              </w:rPr>
            </w:pPr>
            <w:r w:rsidRPr="00B66169">
              <w:rPr>
                <w:color w:val="000000"/>
                <w:sz w:val="24"/>
                <w:szCs w:val="24"/>
              </w:rPr>
              <w:t xml:space="preserve">Інтерактивні та інноваційні технології в навчанні </w:t>
            </w:r>
            <w:r w:rsidRPr="00B66169">
              <w:rPr>
                <w:color w:val="000000"/>
                <w:sz w:val="24"/>
                <w:szCs w:val="24"/>
              </w:rPr>
              <w:lastRenderedPageBreak/>
              <w:t>української мови та літератури в ЗСО</w:t>
            </w:r>
          </w:p>
        </w:tc>
        <w:tc>
          <w:tcPr>
            <w:tcW w:w="1134" w:type="dxa"/>
            <w:shd w:val="clear" w:color="auto" w:fill="auto"/>
            <w:tcMar>
              <w:top w:w="100" w:type="dxa"/>
              <w:left w:w="100" w:type="dxa"/>
              <w:bottom w:w="100" w:type="dxa"/>
              <w:right w:w="100" w:type="dxa"/>
            </w:tcMar>
          </w:tcPr>
          <w:p w14:paraId="160D6041" w14:textId="77777777" w:rsidR="008B3BB4" w:rsidRPr="006D2D0B" w:rsidRDefault="008B3BB4" w:rsidP="00B66169">
            <w:pPr>
              <w:pBdr>
                <w:top w:val="nil"/>
                <w:left w:val="nil"/>
                <w:bottom w:val="nil"/>
                <w:right w:val="nil"/>
                <w:between w:val="nil"/>
              </w:pBdr>
              <w:contextualSpacing/>
              <w:jc w:val="center"/>
              <w:rPr>
                <w:color w:val="000000"/>
                <w:sz w:val="24"/>
                <w:szCs w:val="24"/>
              </w:rPr>
            </w:pPr>
            <w:r w:rsidRPr="006D2D0B">
              <w:rPr>
                <w:color w:val="000000"/>
                <w:sz w:val="24"/>
                <w:szCs w:val="24"/>
              </w:rPr>
              <w:lastRenderedPageBreak/>
              <w:t>3</w:t>
            </w:r>
          </w:p>
        </w:tc>
        <w:tc>
          <w:tcPr>
            <w:tcW w:w="1406" w:type="dxa"/>
            <w:shd w:val="clear" w:color="auto" w:fill="auto"/>
            <w:tcMar>
              <w:top w:w="100" w:type="dxa"/>
              <w:left w:w="100" w:type="dxa"/>
              <w:bottom w:w="100" w:type="dxa"/>
              <w:right w:w="100" w:type="dxa"/>
            </w:tcMar>
          </w:tcPr>
          <w:p w14:paraId="1A324F98"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73F3A066" w14:textId="77777777" w:rsidTr="00B66169">
        <w:trPr>
          <w:trHeight w:val="20"/>
        </w:trPr>
        <w:tc>
          <w:tcPr>
            <w:tcW w:w="992" w:type="dxa"/>
            <w:shd w:val="clear" w:color="auto" w:fill="auto"/>
            <w:tcMar>
              <w:top w:w="100" w:type="dxa"/>
              <w:left w:w="100" w:type="dxa"/>
              <w:bottom w:w="100" w:type="dxa"/>
              <w:right w:w="100" w:type="dxa"/>
            </w:tcMar>
          </w:tcPr>
          <w:p w14:paraId="62DCED1E"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lastRenderedPageBreak/>
              <w:t>ОК 21.</w:t>
            </w:r>
          </w:p>
        </w:tc>
        <w:tc>
          <w:tcPr>
            <w:tcW w:w="6237" w:type="dxa"/>
            <w:shd w:val="clear" w:color="auto" w:fill="auto"/>
            <w:tcMar>
              <w:top w:w="100" w:type="dxa"/>
              <w:left w:w="100" w:type="dxa"/>
              <w:bottom w:w="100" w:type="dxa"/>
              <w:right w:w="100" w:type="dxa"/>
            </w:tcMar>
          </w:tcPr>
          <w:p w14:paraId="508184FE"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Навчальна практика</w:t>
            </w:r>
          </w:p>
        </w:tc>
        <w:tc>
          <w:tcPr>
            <w:tcW w:w="1134" w:type="dxa"/>
            <w:shd w:val="clear" w:color="auto" w:fill="auto"/>
            <w:tcMar>
              <w:top w:w="100" w:type="dxa"/>
              <w:left w:w="100" w:type="dxa"/>
              <w:bottom w:w="100" w:type="dxa"/>
              <w:right w:w="100" w:type="dxa"/>
            </w:tcMar>
          </w:tcPr>
          <w:p w14:paraId="13D7F019"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12</w:t>
            </w:r>
          </w:p>
        </w:tc>
        <w:tc>
          <w:tcPr>
            <w:tcW w:w="1406" w:type="dxa"/>
            <w:shd w:val="clear" w:color="auto" w:fill="auto"/>
            <w:tcMar>
              <w:top w:w="100" w:type="dxa"/>
              <w:left w:w="100" w:type="dxa"/>
              <w:bottom w:w="100" w:type="dxa"/>
              <w:right w:w="100" w:type="dxa"/>
            </w:tcMar>
          </w:tcPr>
          <w:p w14:paraId="5E22B12B"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2A683626" w14:textId="77777777" w:rsidTr="00B66169">
        <w:trPr>
          <w:trHeight w:val="20"/>
        </w:trPr>
        <w:tc>
          <w:tcPr>
            <w:tcW w:w="992" w:type="dxa"/>
            <w:shd w:val="clear" w:color="auto" w:fill="auto"/>
            <w:tcMar>
              <w:top w:w="100" w:type="dxa"/>
              <w:left w:w="100" w:type="dxa"/>
              <w:bottom w:w="100" w:type="dxa"/>
              <w:right w:w="100" w:type="dxa"/>
            </w:tcMar>
          </w:tcPr>
          <w:p w14:paraId="645D6AD4"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22.</w:t>
            </w:r>
          </w:p>
        </w:tc>
        <w:tc>
          <w:tcPr>
            <w:tcW w:w="6237" w:type="dxa"/>
            <w:shd w:val="clear" w:color="auto" w:fill="auto"/>
            <w:tcMar>
              <w:top w:w="100" w:type="dxa"/>
              <w:left w:w="100" w:type="dxa"/>
              <w:bottom w:w="100" w:type="dxa"/>
              <w:right w:w="100" w:type="dxa"/>
            </w:tcMar>
          </w:tcPr>
          <w:p w14:paraId="6ED837EE"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Виробнича практика</w:t>
            </w:r>
          </w:p>
        </w:tc>
        <w:tc>
          <w:tcPr>
            <w:tcW w:w="1134" w:type="dxa"/>
            <w:shd w:val="clear" w:color="auto" w:fill="auto"/>
            <w:tcMar>
              <w:top w:w="100" w:type="dxa"/>
              <w:left w:w="100" w:type="dxa"/>
              <w:bottom w:w="100" w:type="dxa"/>
              <w:right w:w="100" w:type="dxa"/>
            </w:tcMar>
          </w:tcPr>
          <w:p w14:paraId="77E69B65" w14:textId="77777777" w:rsidR="008B3BB4" w:rsidRPr="000C57E1" w:rsidRDefault="008B3BB4" w:rsidP="00B66169">
            <w:pPr>
              <w:pBdr>
                <w:top w:val="nil"/>
                <w:left w:val="nil"/>
                <w:bottom w:val="nil"/>
                <w:right w:val="nil"/>
                <w:between w:val="nil"/>
              </w:pBdr>
              <w:contextualSpacing/>
              <w:jc w:val="center"/>
              <w:rPr>
                <w:color w:val="000000"/>
                <w:sz w:val="24"/>
                <w:szCs w:val="24"/>
              </w:rPr>
            </w:pPr>
            <w:r w:rsidRPr="000C57E1">
              <w:rPr>
                <w:color w:val="000000"/>
                <w:sz w:val="24"/>
                <w:szCs w:val="24"/>
              </w:rPr>
              <w:t>12</w:t>
            </w:r>
          </w:p>
        </w:tc>
        <w:tc>
          <w:tcPr>
            <w:tcW w:w="1406" w:type="dxa"/>
            <w:shd w:val="clear" w:color="auto" w:fill="auto"/>
            <w:tcMar>
              <w:top w:w="100" w:type="dxa"/>
              <w:left w:w="100" w:type="dxa"/>
              <w:bottom w:w="100" w:type="dxa"/>
              <w:right w:w="100" w:type="dxa"/>
            </w:tcMar>
          </w:tcPr>
          <w:p w14:paraId="64E46E4C" w14:textId="77777777" w:rsidR="008B3BB4" w:rsidRPr="000C57E1" w:rsidRDefault="008B3BB4" w:rsidP="00B66169">
            <w:pPr>
              <w:pBdr>
                <w:top w:val="nil"/>
                <w:left w:val="nil"/>
                <w:bottom w:val="nil"/>
                <w:right w:val="nil"/>
                <w:between w:val="nil"/>
              </w:pBdr>
              <w:contextualSpacing/>
              <w:rPr>
                <w:color w:val="000000"/>
                <w:sz w:val="24"/>
                <w:szCs w:val="24"/>
              </w:rPr>
            </w:pPr>
            <w:proofErr w:type="spellStart"/>
            <w:r w:rsidRPr="000C57E1">
              <w:rPr>
                <w:color w:val="000000"/>
                <w:sz w:val="24"/>
                <w:szCs w:val="24"/>
              </w:rPr>
              <w:t>Диф</w:t>
            </w:r>
            <w:proofErr w:type="spellEnd"/>
            <w:r w:rsidRPr="000C57E1">
              <w:rPr>
                <w:color w:val="000000"/>
                <w:sz w:val="24"/>
                <w:szCs w:val="24"/>
              </w:rPr>
              <w:t>. залік</w:t>
            </w:r>
          </w:p>
        </w:tc>
      </w:tr>
      <w:tr w:rsidR="008B3BB4" w:rsidRPr="000C57E1" w14:paraId="6D6DDCFD" w14:textId="77777777" w:rsidTr="00B66169">
        <w:trPr>
          <w:trHeight w:val="20"/>
        </w:trPr>
        <w:tc>
          <w:tcPr>
            <w:tcW w:w="992" w:type="dxa"/>
            <w:shd w:val="clear" w:color="auto" w:fill="auto"/>
            <w:tcMar>
              <w:top w:w="100" w:type="dxa"/>
              <w:left w:w="100" w:type="dxa"/>
              <w:bottom w:w="100" w:type="dxa"/>
              <w:right w:w="100" w:type="dxa"/>
            </w:tcMar>
          </w:tcPr>
          <w:p w14:paraId="7AF20FCA" w14:textId="77777777" w:rsidR="008B3BB4" w:rsidRPr="00DB2BAC" w:rsidRDefault="008B3BB4" w:rsidP="00B66169">
            <w:pPr>
              <w:pBdr>
                <w:top w:val="nil"/>
                <w:left w:val="nil"/>
                <w:bottom w:val="nil"/>
                <w:right w:val="nil"/>
                <w:between w:val="nil"/>
              </w:pBdr>
              <w:contextualSpacing/>
              <w:jc w:val="center"/>
              <w:rPr>
                <w:b/>
                <w:color w:val="000000"/>
                <w:sz w:val="24"/>
                <w:szCs w:val="24"/>
              </w:rPr>
            </w:pPr>
            <w:r w:rsidRPr="00DB2BAC">
              <w:rPr>
                <w:b/>
                <w:color w:val="000000"/>
                <w:sz w:val="24"/>
                <w:szCs w:val="24"/>
              </w:rPr>
              <w:t>ОК 23.</w:t>
            </w:r>
          </w:p>
        </w:tc>
        <w:tc>
          <w:tcPr>
            <w:tcW w:w="6237" w:type="dxa"/>
            <w:shd w:val="clear" w:color="auto" w:fill="auto"/>
            <w:tcMar>
              <w:top w:w="100" w:type="dxa"/>
              <w:left w:w="100" w:type="dxa"/>
              <w:bottom w:w="100" w:type="dxa"/>
              <w:right w:w="100" w:type="dxa"/>
            </w:tcMar>
          </w:tcPr>
          <w:p w14:paraId="3354BD3B" w14:textId="77777777" w:rsidR="008B3BB4" w:rsidRPr="000C57E1" w:rsidRDefault="008B3BB4" w:rsidP="00B66169">
            <w:pPr>
              <w:pBdr>
                <w:top w:val="nil"/>
                <w:left w:val="nil"/>
                <w:bottom w:val="nil"/>
                <w:right w:val="nil"/>
                <w:between w:val="nil"/>
              </w:pBdr>
              <w:ind w:hanging="5"/>
              <w:contextualSpacing/>
              <w:rPr>
                <w:color w:val="000000"/>
                <w:sz w:val="24"/>
                <w:szCs w:val="24"/>
              </w:rPr>
            </w:pPr>
            <w:r>
              <w:rPr>
                <w:color w:val="000000"/>
                <w:sz w:val="24"/>
                <w:szCs w:val="24"/>
              </w:rPr>
              <w:t>А</w:t>
            </w:r>
            <w:r w:rsidRPr="000C57E1">
              <w:rPr>
                <w:color w:val="000000"/>
                <w:sz w:val="24"/>
                <w:szCs w:val="24"/>
              </w:rPr>
              <w:t>тестація здобувачів вищої освіти</w:t>
            </w:r>
          </w:p>
        </w:tc>
        <w:tc>
          <w:tcPr>
            <w:tcW w:w="1134" w:type="dxa"/>
            <w:shd w:val="clear" w:color="auto" w:fill="auto"/>
            <w:tcMar>
              <w:top w:w="100" w:type="dxa"/>
              <w:left w:w="100" w:type="dxa"/>
              <w:bottom w:w="100" w:type="dxa"/>
              <w:right w:w="100" w:type="dxa"/>
            </w:tcMar>
          </w:tcPr>
          <w:p w14:paraId="54EC5C38" w14:textId="77777777" w:rsidR="008B3BB4" w:rsidRPr="000C57E1" w:rsidRDefault="008B3BB4" w:rsidP="00B66169">
            <w:pPr>
              <w:pBdr>
                <w:top w:val="nil"/>
                <w:left w:val="nil"/>
                <w:bottom w:val="nil"/>
                <w:right w:val="nil"/>
                <w:between w:val="nil"/>
              </w:pBdr>
              <w:contextualSpacing/>
              <w:jc w:val="center"/>
              <w:rPr>
                <w:color w:val="000000"/>
                <w:sz w:val="24"/>
                <w:szCs w:val="24"/>
              </w:rPr>
            </w:pPr>
            <w:r>
              <w:rPr>
                <w:color w:val="000000"/>
                <w:sz w:val="24"/>
                <w:szCs w:val="24"/>
              </w:rPr>
              <w:t>4,5</w:t>
            </w:r>
          </w:p>
        </w:tc>
        <w:tc>
          <w:tcPr>
            <w:tcW w:w="1406" w:type="dxa"/>
            <w:shd w:val="clear" w:color="auto" w:fill="auto"/>
            <w:tcMar>
              <w:top w:w="100" w:type="dxa"/>
              <w:left w:w="100" w:type="dxa"/>
              <w:bottom w:w="100" w:type="dxa"/>
              <w:right w:w="100" w:type="dxa"/>
            </w:tcMar>
          </w:tcPr>
          <w:p w14:paraId="0A9ABDBE" w14:textId="77777777" w:rsidR="008B3BB4" w:rsidRPr="000C57E1" w:rsidRDefault="008B3BB4" w:rsidP="00B66169">
            <w:pPr>
              <w:pBdr>
                <w:top w:val="nil"/>
                <w:left w:val="nil"/>
                <w:bottom w:val="nil"/>
                <w:right w:val="nil"/>
                <w:between w:val="nil"/>
              </w:pBdr>
              <w:contextualSpacing/>
              <w:rPr>
                <w:color w:val="000000"/>
                <w:sz w:val="24"/>
                <w:szCs w:val="24"/>
              </w:rPr>
            </w:pPr>
            <w:r w:rsidRPr="000C57E1">
              <w:rPr>
                <w:color w:val="000000"/>
                <w:sz w:val="24"/>
                <w:szCs w:val="24"/>
              </w:rPr>
              <w:t>Екзамен</w:t>
            </w:r>
          </w:p>
        </w:tc>
      </w:tr>
      <w:tr w:rsidR="008B3BB4" w:rsidRPr="000C57E1" w14:paraId="0A737B1F" w14:textId="77777777" w:rsidTr="00B66169">
        <w:trPr>
          <w:trHeight w:val="20"/>
        </w:trPr>
        <w:tc>
          <w:tcPr>
            <w:tcW w:w="7229" w:type="dxa"/>
            <w:gridSpan w:val="2"/>
            <w:shd w:val="clear" w:color="auto" w:fill="auto"/>
            <w:tcMar>
              <w:top w:w="100" w:type="dxa"/>
              <w:left w:w="100" w:type="dxa"/>
              <w:bottom w:w="100" w:type="dxa"/>
              <w:right w:w="100" w:type="dxa"/>
            </w:tcMar>
          </w:tcPr>
          <w:p w14:paraId="2AC3D43E" w14:textId="77777777" w:rsidR="008B3BB4" w:rsidRPr="000C57E1" w:rsidRDefault="008B3BB4" w:rsidP="00B66169">
            <w:pPr>
              <w:contextualSpacing/>
              <w:rPr>
                <w:b/>
                <w:sz w:val="24"/>
                <w:szCs w:val="24"/>
              </w:rPr>
            </w:pPr>
            <w:r w:rsidRPr="000C57E1">
              <w:rPr>
                <w:b/>
                <w:sz w:val="24"/>
                <w:szCs w:val="24"/>
              </w:rPr>
              <w:t>Загальний обсяг обов’язкових  компонентів:</w:t>
            </w:r>
          </w:p>
        </w:tc>
        <w:tc>
          <w:tcPr>
            <w:tcW w:w="2540" w:type="dxa"/>
            <w:gridSpan w:val="2"/>
            <w:shd w:val="clear" w:color="auto" w:fill="auto"/>
            <w:tcMar>
              <w:top w:w="100" w:type="dxa"/>
              <w:left w:w="100" w:type="dxa"/>
              <w:bottom w:w="100" w:type="dxa"/>
              <w:right w:w="100" w:type="dxa"/>
            </w:tcMar>
          </w:tcPr>
          <w:p w14:paraId="35B20B97" w14:textId="77777777" w:rsidR="008B3BB4" w:rsidRPr="000C57E1" w:rsidRDefault="008B3BB4" w:rsidP="00B66169">
            <w:pPr>
              <w:contextualSpacing/>
              <w:jc w:val="center"/>
              <w:rPr>
                <w:b/>
                <w:sz w:val="24"/>
                <w:szCs w:val="24"/>
              </w:rPr>
            </w:pPr>
            <w:r>
              <w:rPr>
                <w:b/>
                <w:sz w:val="24"/>
                <w:szCs w:val="24"/>
              </w:rPr>
              <w:t>155</w:t>
            </w:r>
          </w:p>
        </w:tc>
      </w:tr>
      <w:tr w:rsidR="008B3BB4" w:rsidRPr="000C57E1" w14:paraId="405F5F8E" w14:textId="77777777" w:rsidTr="009F0D11">
        <w:trPr>
          <w:trHeight w:val="20"/>
        </w:trPr>
        <w:tc>
          <w:tcPr>
            <w:tcW w:w="9769" w:type="dxa"/>
            <w:gridSpan w:val="4"/>
            <w:shd w:val="clear" w:color="auto" w:fill="auto"/>
            <w:tcMar>
              <w:top w:w="100" w:type="dxa"/>
              <w:left w:w="100" w:type="dxa"/>
              <w:bottom w:w="100" w:type="dxa"/>
              <w:right w:w="100" w:type="dxa"/>
            </w:tcMar>
          </w:tcPr>
          <w:p w14:paraId="0B4710E2" w14:textId="77777777" w:rsidR="008B3BB4" w:rsidRDefault="008B3BB4" w:rsidP="00B66169">
            <w:pPr>
              <w:contextualSpacing/>
              <w:jc w:val="center"/>
              <w:rPr>
                <w:b/>
                <w:sz w:val="24"/>
                <w:szCs w:val="24"/>
              </w:rPr>
            </w:pPr>
            <w:r w:rsidRPr="00E72721">
              <w:rPr>
                <w:b/>
                <w:sz w:val="24"/>
                <w:szCs w:val="24"/>
              </w:rPr>
              <w:t>2. Вибіркові компоненти ОП</w:t>
            </w:r>
          </w:p>
        </w:tc>
      </w:tr>
      <w:tr w:rsidR="008B3BB4" w:rsidRPr="000C57E1" w14:paraId="5BC14307" w14:textId="77777777" w:rsidTr="009F0D11">
        <w:trPr>
          <w:trHeight w:val="20"/>
        </w:trPr>
        <w:tc>
          <w:tcPr>
            <w:tcW w:w="9769" w:type="dxa"/>
            <w:gridSpan w:val="4"/>
            <w:shd w:val="clear" w:color="auto" w:fill="auto"/>
            <w:tcMar>
              <w:top w:w="100" w:type="dxa"/>
              <w:left w:w="100" w:type="dxa"/>
              <w:bottom w:w="100" w:type="dxa"/>
              <w:right w:w="100" w:type="dxa"/>
            </w:tcMar>
          </w:tcPr>
          <w:p w14:paraId="25E19FEE" w14:textId="77777777" w:rsidR="008B3BB4" w:rsidRDefault="008B3BB4" w:rsidP="00B66169">
            <w:pPr>
              <w:contextualSpacing/>
              <w:jc w:val="center"/>
              <w:rPr>
                <w:b/>
                <w:sz w:val="24"/>
                <w:szCs w:val="24"/>
              </w:rPr>
            </w:pPr>
            <w:r w:rsidRPr="00E72721">
              <w:rPr>
                <w:b/>
                <w:sz w:val="24"/>
                <w:szCs w:val="24"/>
              </w:rPr>
              <w:t>Цикл загальної підготовки*</w:t>
            </w:r>
          </w:p>
        </w:tc>
      </w:tr>
      <w:tr w:rsidR="008B3BB4" w:rsidRPr="000C57E1" w14:paraId="24389DA0"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20354E05" w14:textId="77777777" w:rsidR="008B3BB4" w:rsidRPr="00E72721" w:rsidRDefault="008B3BB4" w:rsidP="00B66169">
            <w:pPr>
              <w:contextualSpacing/>
              <w:jc w:val="center"/>
              <w:rPr>
                <w:b/>
                <w:sz w:val="24"/>
                <w:szCs w:val="24"/>
              </w:rPr>
            </w:pPr>
            <w:r>
              <w:rPr>
                <w:b/>
                <w:sz w:val="24"/>
                <w:szCs w:val="24"/>
              </w:rPr>
              <w:t>ВК 1.</w:t>
            </w:r>
          </w:p>
        </w:tc>
        <w:tc>
          <w:tcPr>
            <w:tcW w:w="6237" w:type="dxa"/>
            <w:tcBorders>
              <w:left w:val="single" w:sz="4" w:space="0" w:color="auto"/>
            </w:tcBorders>
            <w:shd w:val="clear" w:color="auto" w:fill="auto"/>
          </w:tcPr>
          <w:p w14:paraId="37FECD90"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p>
        </w:tc>
        <w:tc>
          <w:tcPr>
            <w:tcW w:w="1134" w:type="dxa"/>
            <w:tcBorders>
              <w:right w:val="single" w:sz="4" w:space="0" w:color="auto"/>
            </w:tcBorders>
            <w:shd w:val="clear" w:color="auto" w:fill="auto"/>
            <w:tcMar>
              <w:top w:w="100" w:type="dxa"/>
              <w:left w:w="100" w:type="dxa"/>
              <w:bottom w:w="100" w:type="dxa"/>
              <w:right w:w="100" w:type="dxa"/>
            </w:tcMar>
          </w:tcPr>
          <w:p w14:paraId="4520EC8C" w14:textId="77777777" w:rsidR="008B3BB4" w:rsidRPr="00DB2BAC" w:rsidRDefault="008B3BB4" w:rsidP="00B66169">
            <w:pPr>
              <w:contextualSpacing/>
              <w:jc w:val="center"/>
              <w:rPr>
                <w:sz w:val="24"/>
                <w:szCs w:val="24"/>
              </w:rPr>
            </w:pPr>
            <w:r w:rsidRPr="00DB2BAC">
              <w:rPr>
                <w:sz w:val="24"/>
                <w:szCs w:val="24"/>
              </w:rPr>
              <w:t>3</w:t>
            </w:r>
          </w:p>
        </w:tc>
        <w:tc>
          <w:tcPr>
            <w:tcW w:w="1406" w:type="dxa"/>
            <w:tcBorders>
              <w:left w:val="single" w:sz="4" w:space="0" w:color="auto"/>
            </w:tcBorders>
            <w:shd w:val="clear" w:color="auto" w:fill="auto"/>
          </w:tcPr>
          <w:p w14:paraId="1B1F8B88" w14:textId="77777777" w:rsidR="008B3BB4" w:rsidRPr="00DB2BAC" w:rsidRDefault="008B3BB4" w:rsidP="00B66169">
            <w:pPr>
              <w:ind w:left="103"/>
              <w:contextualSpacing/>
              <w:rPr>
                <w:sz w:val="24"/>
                <w:szCs w:val="24"/>
              </w:rPr>
            </w:pPr>
            <w:proofErr w:type="spellStart"/>
            <w:r w:rsidRPr="00DB2BAC">
              <w:rPr>
                <w:sz w:val="24"/>
                <w:szCs w:val="24"/>
              </w:rPr>
              <w:t>Диф.залік</w:t>
            </w:r>
            <w:proofErr w:type="spellEnd"/>
          </w:p>
        </w:tc>
      </w:tr>
      <w:tr w:rsidR="008B3BB4" w:rsidRPr="000C57E1" w14:paraId="1BE0CF12"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2B03C5F6" w14:textId="77777777" w:rsidR="008B3BB4" w:rsidRPr="00E72721" w:rsidRDefault="008B3BB4" w:rsidP="00B66169">
            <w:pPr>
              <w:contextualSpacing/>
              <w:jc w:val="center"/>
              <w:rPr>
                <w:b/>
                <w:sz w:val="24"/>
                <w:szCs w:val="24"/>
              </w:rPr>
            </w:pPr>
            <w:r>
              <w:rPr>
                <w:b/>
                <w:sz w:val="24"/>
                <w:szCs w:val="24"/>
              </w:rPr>
              <w:t>ВК 2.</w:t>
            </w:r>
          </w:p>
        </w:tc>
        <w:tc>
          <w:tcPr>
            <w:tcW w:w="6237" w:type="dxa"/>
            <w:tcBorders>
              <w:left w:val="single" w:sz="4" w:space="0" w:color="auto"/>
            </w:tcBorders>
            <w:shd w:val="clear" w:color="auto" w:fill="auto"/>
          </w:tcPr>
          <w:p w14:paraId="4ACE491B" w14:textId="77777777" w:rsidR="008B3BB4" w:rsidRPr="00E72721" w:rsidRDefault="008B3BB4" w:rsidP="00B66169">
            <w:pPr>
              <w:ind w:left="229"/>
              <w:contextualSpacing/>
              <w:rPr>
                <w:sz w:val="24"/>
                <w:szCs w:val="24"/>
              </w:rPr>
            </w:pPr>
            <w:r w:rsidRPr="00E72721">
              <w:rPr>
                <w:sz w:val="24"/>
                <w:szCs w:val="24"/>
              </w:rPr>
              <w:t>Дисци</w:t>
            </w:r>
            <w:r>
              <w:rPr>
                <w:sz w:val="24"/>
                <w:szCs w:val="24"/>
              </w:rPr>
              <w:t>пліна вільного вибору студента 2</w:t>
            </w:r>
          </w:p>
        </w:tc>
        <w:tc>
          <w:tcPr>
            <w:tcW w:w="1134" w:type="dxa"/>
            <w:tcBorders>
              <w:right w:val="single" w:sz="4" w:space="0" w:color="auto"/>
            </w:tcBorders>
            <w:shd w:val="clear" w:color="auto" w:fill="auto"/>
            <w:tcMar>
              <w:top w:w="100" w:type="dxa"/>
              <w:left w:w="100" w:type="dxa"/>
              <w:bottom w:w="100" w:type="dxa"/>
              <w:right w:w="100" w:type="dxa"/>
            </w:tcMar>
          </w:tcPr>
          <w:p w14:paraId="66D7695F" w14:textId="77777777" w:rsidR="008B3BB4" w:rsidRPr="00DB2BAC" w:rsidRDefault="008B3BB4" w:rsidP="00B66169">
            <w:pPr>
              <w:contextualSpacing/>
              <w:jc w:val="center"/>
              <w:rPr>
                <w:sz w:val="24"/>
                <w:szCs w:val="24"/>
              </w:rPr>
            </w:pPr>
            <w:r w:rsidRPr="00DB2BAC">
              <w:rPr>
                <w:sz w:val="24"/>
                <w:szCs w:val="24"/>
              </w:rPr>
              <w:t>3</w:t>
            </w:r>
          </w:p>
        </w:tc>
        <w:tc>
          <w:tcPr>
            <w:tcW w:w="1406" w:type="dxa"/>
            <w:tcBorders>
              <w:left w:val="single" w:sz="4" w:space="0" w:color="auto"/>
            </w:tcBorders>
            <w:shd w:val="clear" w:color="auto" w:fill="auto"/>
          </w:tcPr>
          <w:p w14:paraId="70F2562C"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307AAB55"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1A74AD66" w14:textId="77777777" w:rsidR="008B3BB4" w:rsidRPr="00E72721" w:rsidRDefault="008B3BB4" w:rsidP="00B66169">
            <w:pPr>
              <w:contextualSpacing/>
              <w:jc w:val="center"/>
              <w:rPr>
                <w:b/>
                <w:sz w:val="24"/>
                <w:szCs w:val="24"/>
              </w:rPr>
            </w:pPr>
            <w:r>
              <w:rPr>
                <w:b/>
                <w:sz w:val="24"/>
                <w:szCs w:val="24"/>
              </w:rPr>
              <w:t>ВК 3.</w:t>
            </w:r>
          </w:p>
        </w:tc>
        <w:tc>
          <w:tcPr>
            <w:tcW w:w="6237" w:type="dxa"/>
            <w:tcBorders>
              <w:left w:val="single" w:sz="4" w:space="0" w:color="auto"/>
            </w:tcBorders>
            <w:shd w:val="clear" w:color="auto" w:fill="auto"/>
          </w:tcPr>
          <w:p w14:paraId="092CDCF4" w14:textId="77777777" w:rsidR="008B3BB4" w:rsidRPr="00E72721" w:rsidRDefault="008B3BB4" w:rsidP="00B66169">
            <w:pPr>
              <w:ind w:left="229"/>
              <w:contextualSpacing/>
              <w:rPr>
                <w:b/>
                <w:sz w:val="24"/>
                <w:szCs w:val="24"/>
              </w:rPr>
            </w:pPr>
            <w:r w:rsidRPr="00E72721">
              <w:rPr>
                <w:sz w:val="24"/>
                <w:szCs w:val="24"/>
              </w:rPr>
              <w:t>Дисци</w:t>
            </w:r>
            <w:r>
              <w:rPr>
                <w:sz w:val="24"/>
                <w:szCs w:val="24"/>
              </w:rPr>
              <w:t>пліна вільного вибору студента 3</w:t>
            </w:r>
          </w:p>
        </w:tc>
        <w:tc>
          <w:tcPr>
            <w:tcW w:w="1134" w:type="dxa"/>
            <w:tcBorders>
              <w:right w:val="single" w:sz="4" w:space="0" w:color="auto"/>
            </w:tcBorders>
            <w:shd w:val="clear" w:color="auto" w:fill="auto"/>
            <w:tcMar>
              <w:top w:w="100" w:type="dxa"/>
              <w:left w:w="100" w:type="dxa"/>
              <w:bottom w:w="100" w:type="dxa"/>
              <w:right w:w="100" w:type="dxa"/>
            </w:tcMar>
          </w:tcPr>
          <w:p w14:paraId="19252747" w14:textId="77777777" w:rsidR="008B3BB4" w:rsidRPr="00DB2BAC" w:rsidRDefault="008B3BB4" w:rsidP="00B66169">
            <w:pPr>
              <w:contextualSpacing/>
              <w:jc w:val="center"/>
              <w:rPr>
                <w:sz w:val="24"/>
                <w:szCs w:val="24"/>
              </w:rPr>
            </w:pPr>
            <w:r w:rsidRPr="00DB2BAC">
              <w:rPr>
                <w:sz w:val="24"/>
                <w:szCs w:val="24"/>
              </w:rPr>
              <w:t>3</w:t>
            </w:r>
          </w:p>
        </w:tc>
        <w:tc>
          <w:tcPr>
            <w:tcW w:w="1406" w:type="dxa"/>
            <w:tcBorders>
              <w:left w:val="single" w:sz="4" w:space="0" w:color="auto"/>
            </w:tcBorders>
            <w:shd w:val="clear" w:color="auto" w:fill="auto"/>
          </w:tcPr>
          <w:p w14:paraId="41608FD5"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15E5F6B4"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6D0BA442" w14:textId="77777777" w:rsidR="008B3BB4" w:rsidRPr="00E72721" w:rsidRDefault="008B3BB4" w:rsidP="00B66169">
            <w:pPr>
              <w:contextualSpacing/>
              <w:jc w:val="center"/>
              <w:rPr>
                <w:b/>
                <w:sz w:val="24"/>
                <w:szCs w:val="24"/>
              </w:rPr>
            </w:pPr>
            <w:r>
              <w:rPr>
                <w:b/>
                <w:sz w:val="24"/>
                <w:szCs w:val="24"/>
              </w:rPr>
              <w:t>ВК 4.</w:t>
            </w:r>
          </w:p>
        </w:tc>
        <w:tc>
          <w:tcPr>
            <w:tcW w:w="6237" w:type="dxa"/>
            <w:tcBorders>
              <w:left w:val="single" w:sz="4" w:space="0" w:color="auto"/>
            </w:tcBorders>
            <w:shd w:val="clear" w:color="auto" w:fill="auto"/>
          </w:tcPr>
          <w:p w14:paraId="72A963A5" w14:textId="77777777" w:rsidR="008B3BB4" w:rsidRPr="00E72721" w:rsidRDefault="008B3BB4" w:rsidP="00B66169">
            <w:pPr>
              <w:ind w:left="229"/>
              <w:contextualSpacing/>
              <w:rPr>
                <w:b/>
                <w:sz w:val="24"/>
                <w:szCs w:val="24"/>
              </w:rPr>
            </w:pPr>
            <w:r w:rsidRPr="00E72721">
              <w:rPr>
                <w:sz w:val="24"/>
                <w:szCs w:val="24"/>
              </w:rPr>
              <w:t>Дисци</w:t>
            </w:r>
            <w:r>
              <w:rPr>
                <w:sz w:val="24"/>
                <w:szCs w:val="24"/>
              </w:rPr>
              <w:t>пліна вільного вибору студента 4</w:t>
            </w:r>
          </w:p>
        </w:tc>
        <w:tc>
          <w:tcPr>
            <w:tcW w:w="1134" w:type="dxa"/>
            <w:tcBorders>
              <w:right w:val="single" w:sz="4" w:space="0" w:color="auto"/>
            </w:tcBorders>
            <w:shd w:val="clear" w:color="auto" w:fill="auto"/>
            <w:tcMar>
              <w:top w:w="100" w:type="dxa"/>
              <w:left w:w="100" w:type="dxa"/>
              <w:bottom w:w="100" w:type="dxa"/>
              <w:right w:w="100" w:type="dxa"/>
            </w:tcMar>
          </w:tcPr>
          <w:p w14:paraId="6760B1E4" w14:textId="77777777" w:rsidR="008B3BB4" w:rsidRPr="00DB2BAC" w:rsidRDefault="008B3BB4" w:rsidP="00B66169">
            <w:pPr>
              <w:contextualSpacing/>
              <w:jc w:val="center"/>
              <w:rPr>
                <w:sz w:val="24"/>
                <w:szCs w:val="24"/>
              </w:rPr>
            </w:pPr>
            <w:r w:rsidRPr="00DB2BAC">
              <w:rPr>
                <w:sz w:val="24"/>
                <w:szCs w:val="24"/>
              </w:rPr>
              <w:t>3</w:t>
            </w:r>
          </w:p>
        </w:tc>
        <w:tc>
          <w:tcPr>
            <w:tcW w:w="1406" w:type="dxa"/>
            <w:tcBorders>
              <w:left w:val="single" w:sz="4" w:space="0" w:color="auto"/>
            </w:tcBorders>
            <w:shd w:val="clear" w:color="auto" w:fill="auto"/>
          </w:tcPr>
          <w:p w14:paraId="039568E6"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14BAA1D4"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3236253E" w14:textId="77777777" w:rsidR="008B3BB4" w:rsidRPr="00E72721" w:rsidRDefault="008B3BB4" w:rsidP="00B66169">
            <w:pPr>
              <w:contextualSpacing/>
              <w:jc w:val="center"/>
              <w:rPr>
                <w:b/>
                <w:sz w:val="24"/>
                <w:szCs w:val="24"/>
              </w:rPr>
            </w:pPr>
            <w:r>
              <w:rPr>
                <w:b/>
                <w:sz w:val="24"/>
                <w:szCs w:val="24"/>
              </w:rPr>
              <w:t>ВК 5.</w:t>
            </w:r>
          </w:p>
        </w:tc>
        <w:tc>
          <w:tcPr>
            <w:tcW w:w="6237" w:type="dxa"/>
            <w:tcBorders>
              <w:left w:val="single" w:sz="4" w:space="0" w:color="auto"/>
            </w:tcBorders>
            <w:shd w:val="clear" w:color="auto" w:fill="auto"/>
          </w:tcPr>
          <w:p w14:paraId="623F8ACC" w14:textId="77777777" w:rsidR="008B3BB4" w:rsidRPr="00E72721" w:rsidRDefault="008B3BB4" w:rsidP="00B66169">
            <w:pPr>
              <w:ind w:left="229"/>
              <w:contextualSpacing/>
              <w:rPr>
                <w:b/>
                <w:sz w:val="24"/>
                <w:szCs w:val="24"/>
              </w:rPr>
            </w:pPr>
            <w:r w:rsidRPr="00E72721">
              <w:rPr>
                <w:sz w:val="24"/>
                <w:szCs w:val="24"/>
              </w:rPr>
              <w:t>Дисци</w:t>
            </w:r>
            <w:r>
              <w:rPr>
                <w:sz w:val="24"/>
                <w:szCs w:val="24"/>
              </w:rPr>
              <w:t>пліна вільного вибору студента 5</w:t>
            </w:r>
          </w:p>
        </w:tc>
        <w:tc>
          <w:tcPr>
            <w:tcW w:w="1134" w:type="dxa"/>
            <w:tcBorders>
              <w:right w:val="single" w:sz="4" w:space="0" w:color="auto"/>
            </w:tcBorders>
            <w:shd w:val="clear" w:color="auto" w:fill="auto"/>
            <w:tcMar>
              <w:top w:w="100" w:type="dxa"/>
              <w:left w:w="100" w:type="dxa"/>
              <w:bottom w:w="100" w:type="dxa"/>
              <w:right w:w="100" w:type="dxa"/>
            </w:tcMar>
          </w:tcPr>
          <w:p w14:paraId="3ABC94B1" w14:textId="77777777" w:rsidR="008B3BB4" w:rsidRPr="00DB2BAC" w:rsidRDefault="008B3BB4" w:rsidP="00B66169">
            <w:pPr>
              <w:contextualSpacing/>
              <w:jc w:val="center"/>
              <w:rPr>
                <w:sz w:val="24"/>
                <w:szCs w:val="24"/>
              </w:rPr>
            </w:pPr>
            <w:r w:rsidRPr="00DB2BAC">
              <w:rPr>
                <w:sz w:val="24"/>
                <w:szCs w:val="24"/>
              </w:rPr>
              <w:t>3</w:t>
            </w:r>
          </w:p>
        </w:tc>
        <w:tc>
          <w:tcPr>
            <w:tcW w:w="1406" w:type="dxa"/>
            <w:tcBorders>
              <w:left w:val="single" w:sz="4" w:space="0" w:color="auto"/>
            </w:tcBorders>
            <w:shd w:val="clear" w:color="auto" w:fill="auto"/>
          </w:tcPr>
          <w:p w14:paraId="6FA1294F"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29D971CA"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56DF0BAB" w14:textId="77777777" w:rsidR="008B3BB4" w:rsidRPr="00E72721" w:rsidRDefault="008B3BB4" w:rsidP="00B66169">
            <w:pPr>
              <w:contextualSpacing/>
              <w:jc w:val="center"/>
              <w:rPr>
                <w:b/>
                <w:sz w:val="24"/>
                <w:szCs w:val="24"/>
              </w:rPr>
            </w:pPr>
            <w:r>
              <w:rPr>
                <w:b/>
                <w:sz w:val="24"/>
                <w:szCs w:val="24"/>
              </w:rPr>
              <w:t>ВК 6.</w:t>
            </w:r>
          </w:p>
        </w:tc>
        <w:tc>
          <w:tcPr>
            <w:tcW w:w="6237" w:type="dxa"/>
            <w:tcBorders>
              <w:left w:val="single" w:sz="4" w:space="0" w:color="auto"/>
            </w:tcBorders>
            <w:shd w:val="clear" w:color="auto" w:fill="auto"/>
          </w:tcPr>
          <w:p w14:paraId="45CF8E2A" w14:textId="77777777" w:rsidR="008B3BB4" w:rsidRPr="00E72721" w:rsidRDefault="008B3BB4" w:rsidP="00B66169">
            <w:pPr>
              <w:ind w:left="229"/>
              <w:contextualSpacing/>
              <w:rPr>
                <w:b/>
                <w:sz w:val="24"/>
                <w:szCs w:val="24"/>
              </w:rPr>
            </w:pPr>
            <w:r w:rsidRPr="00E72721">
              <w:rPr>
                <w:sz w:val="24"/>
                <w:szCs w:val="24"/>
              </w:rPr>
              <w:t>Дисци</w:t>
            </w:r>
            <w:r>
              <w:rPr>
                <w:sz w:val="24"/>
                <w:szCs w:val="24"/>
              </w:rPr>
              <w:t>пліна вільного вибору студента 6</w:t>
            </w:r>
          </w:p>
        </w:tc>
        <w:tc>
          <w:tcPr>
            <w:tcW w:w="1134" w:type="dxa"/>
            <w:tcBorders>
              <w:right w:val="single" w:sz="4" w:space="0" w:color="auto"/>
            </w:tcBorders>
            <w:shd w:val="clear" w:color="auto" w:fill="auto"/>
            <w:tcMar>
              <w:top w:w="100" w:type="dxa"/>
              <w:left w:w="100" w:type="dxa"/>
              <w:bottom w:w="100" w:type="dxa"/>
              <w:right w:w="100" w:type="dxa"/>
            </w:tcMar>
          </w:tcPr>
          <w:p w14:paraId="468DC271"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47693314"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29CD6FFF"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15EF1EF6" w14:textId="77777777" w:rsidR="008B3BB4" w:rsidRPr="00E72721" w:rsidRDefault="008B3BB4" w:rsidP="00B66169">
            <w:pPr>
              <w:contextualSpacing/>
              <w:jc w:val="center"/>
              <w:rPr>
                <w:b/>
                <w:sz w:val="24"/>
                <w:szCs w:val="24"/>
              </w:rPr>
            </w:pPr>
            <w:r>
              <w:rPr>
                <w:b/>
                <w:sz w:val="24"/>
                <w:szCs w:val="24"/>
              </w:rPr>
              <w:t>ВК 7.</w:t>
            </w:r>
          </w:p>
        </w:tc>
        <w:tc>
          <w:tcPr>
            <w:tcW w:w="6237" w:type="dxa"/>
            <w:tcBorders>
              <w:left w:val="single" w:sz="4" w:space="0" w:color="auto"/>
            </w:tcBorders>
            <w:shd w:val="clear" w:color="auto" w:fill="auto"/>
          </w:tcPr>
          <w:p w14:paraId="11838F46" w14:textId="77777777" w:rsidR="008B3BB4" w:rsidRPr="00E72721" w:rsidRDefault="008B3BB4" w:rsidP="00B66169">
            <w:pPr>
              <w:ind w:left="229"/>
              <w:contextualSpacing/>
              <w:rPr>
                <w:b/>
                <w:sz w:val="24"/>
                <w:szCs w:val="24"/>
              </w:rPr>
            </w:pPr>
            <w:r w:rsidRPr="00E72721">
              <w:rPr>
                <w:sz w:val="24"/>
                <w:szCs w:val="24"/>
              </w:rPr>
              <w:t>Дисци</w:t>
            </w:r>
            <w:r>
              <w:rPr>
                <w:sz w:val="24"/>
                <w:szCs w:val="24"/>
              </w:rPr>
              <w:t>пліна вільного вибору студента 7</w:t>
            </w:r>
          </w:p>
        </w:tc>
        <w:tc>
          <w:tcPr>
            <w:tcW w:w="1134" w:type="dxa"/>
            <w:tcBorders>
              <w:right w:val="single" w:sz="4" w:space="0" w:color="auto"/>
            </w:tcBorders>
            <w:shd w:val="clear" w:color="auto" w:fill="auto"/>
            <w:tcMar>
              <w:top w:w="100" w:type="dxa"/>
              <w:left w:w="100" w:type="dxa"/>
              <w:bottom w:w="100" w:type="dxa"/>
              <w:right w:w="100" w:type="dxa"/>
            </w:tcMar>
          </w:tcPr>
          <w:p w14:paraId="7F1C23FA"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759D2CD2"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2C6A7EA3"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494E5F48" w14:textId="77777777" w:rsidR="008B3BB4" w:rsidRPr="00E72721" w:rsidRDefault="008B3BB4" w:rsidP="00B66169">
            <w:pPr>
              <w:contextualSpacing/>
              <w:jc w:val="center"/>
              <w:rPr>
                <w:b/>
                <w:sz w:val="24"/>
                <w:szCs w:val="24"/>
              </w:rPr>
            </w:pPr>
            <w:r>
              <w:rPr>
                <w:b/>
                <w:sz w:val="24"/>
                <w:szCs w:val="24"/>
              </w:rPr>
              <w:t>ВК 8.</w:t>
            </w:r>
          </w:p>
        </w:tc>
        <w:tc>
          <w:tcPr>
            <w:tcW w:w="6237" w:type="dxa"/>
            <w:tcBorders>
              <w:left w:val="single" w:sz="4" w:space="0" w:color="auto"/>
            </w:tcBorders>
            <w:shd w:val="clear" w:color="auto" w:fill="auto"/>
          </w:tcPr>
          <w:p w14:paraId="5EAA183C" w14:textId="77777777" w:rsidR="008B3BB4" w:rsidRPr="00E72721" w:rsidRDefault="008B3BB4" w:rsidP="00B66169">
            <w:pPr>
              <w:ind w:left="229"/>
              <w:contextualSpacing/>
              <w:rPr>
                <w:b/>
                <w:sz w:val="24"/>
                <w:szCs w:val="24"/>
              </w:rPr>
            </w:pPr>
            <w:r w:rsidRPr="00E72721">
              <w:rPr>
                <w:sz w:val="24"/>
                <w:szCs w:val="24"/>
              </w:rPr>
              <w:t>Дисци</w:t>
            </w:r>
            <w:r>
              <w:rPr>
                <w:sz w:val="24"/>
                <w:szCs w:val="24"/>
              </w:rPr>
              <w:t>пліна вільного вибору студента 8</w:t>
            </w:r>
          </w:p>
        </w:tc>
        <w:tc>
          <w:tcPr>
            <w:tcW w:w="1134" w:type="dxa"/>
            <w:tcBorders>
              <w:right w:val="single" w:sz="4" w:space="0" w:color="auto"/>
            </w:tcBorders>
            <w:shd w:val="clear" w:color="auto" w:fill="auto"/>
            <w:tcMar>
              <w:top w:w="100" w:type="dxa"/>
              <w:left w:w="100" w:type="dxa"/>
              <w:bottom w:w="100" w:type="dxa"/>
              <w:right w:w="100" w:type="dxa"/>
            </w:tcMar>
          </w:tcPr>
          <w:p w14:paraId="3E708FC9"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7F48F1A0"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3EC253DD"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0C890245" w14:textId="77777777" w:rsidR="008B3BB4" w:rsidRPr="00E72721" w:rsidRDefault="008B3BB4" w:rsidP="00B66169">
            <w:pPr>
              <w:contextualSpacing/>
              <w:jc w:val="center"/>
              <w:rPr>
                <w:b/>
                <w:sz w:val="24"/>
                <w:szCs w:val="24"/>
              </w:rPr>
            </w:pPr>
            <w:r>
              <w:rPr>
                <w:b/>
                <w:sz w:val="24"/>
                <w:szCs w:val="24"/>
              </w:rPr>
              <w:t>ВК 9.</w:t>
            </w:r>
          </w:p>
        </w:tc>
        <w:tc>
          <w:tcPr>
            <w:tcW w:w="6237" w:type="dxa"/>
            <w:tcBorders>
              <w:left w:val="single" w:sz="4" w:space="0" w:color="auto"/>
            </w:tcBorders>
            <w:shd w:val="clear" w:color="auto" w:fill="auto"/>
          </w:tcPr>
          <w:p w14:paraId="7F28B661" w14:textId="77777777" w:rsidR="008B3BB4" w:rsidRPr="00E72721" w:rsidRDefault="008B3BB4" w:rsidP="00B66169">
            <w:pPr>
              <w:ind w:left="229"/>
              <w:contextualSpacing/>
              <w:rPr>
                <w:b/>
                <w:sz w:val="24"/>
                <w:szCs w:val="24"/>
              </w:rPr>
            </w:pPr>
            <w:r w:rsidRPr="00E72721">
              <w:rPr>
                <w:sz w:val="24"/>
                <w:szCs w:val="24"/>
              </w:rPr>
              <w:t>Дисци</w:t>
            </w:r>
            <w:r>
              <w:rPr>
                <w:sz w:val="24"/>
                <w:szCs w:val="24"/>
              </w:rPr>
              <w:t>пліна вільного вибору студента 9</w:t>
            </w:r>
          </w:p>
        </w:tc>
        <w:tc>
          <w:tcPr>
            <w:tcW w:w="1134" w:type="dxa"/>
            <w:tcBorders>
              <w:right w:val="single" w:sz="4" w:space="0" w:color="auto"/>
            </w:tcBorders>
            <w:shd w:val="clear" w:color="auto" w:fill="auto"/>
            <w:tcMar>
              <w:top w:w="100" w:type="dxa"/>
              <w:left w:w="100" w:type="dxa"/>
              <w:bottom w:w="100" w:type="dxa"/>
              <w:right w:w="100" w:type="dxa"/>
            </w:tcMar>
          </w:tcPr>
          <w:p w14:paraId="57E9929C"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36AA4FC0"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7458A013"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40181A54" w14:textId="77777777" w:rsidR="008B3BB4" w:rsidRPr="00E72721" w:rsidRDefault="008B3BB4" w:rsidP="00B66169">
            <w:pPr>
              <w:contextualSpacing/>
              <w:jc w:val="center"/>
              <w:rPr>
                <w:b/>
                <w:sz w:val="24"/>
                <w:szCs w:val="24"/>
              </w:rPr>
            </w:pPr>
            <w:r>
              <w:rPr>
                <w:b/>
                <w:sz w:val="24"/>
                <w:szCs w:val="24"/>
              </w:rPr>
              <w:t>ВК 10.</w:t>
            </w:r>
          </w:p>
        </w:tc>
        <w:tc>
          <w:tcPr>
            <w:tcW w:w="6237" w:type="dxa"/>
            <w:tcBorders>
              <w:left w:val="single" w:sz="4" w:space="0" w:color="auto"/>
            </w:tcBorders>
            <w:shd w:val="clear" w:color="auto" w:fill="auto"/>
          </w:tcPr>
          <w:p w14:paraId="77B6E892"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0</w:t>
            </w:r>
          </w:p>
        </w:tc>
        <w:tc>
          <w:tcPr>
            <w:tcW w:w="1134" w:type="dxa"/>
            <w:tcBorders>
              <w:right w:val="single" w:sz="4" w:space="0" w:color="auto"/>
            </w:tcBorders>
            <w:shd w:val="clear" w:color="auto" w:fill="auto"/>
            <w:tcMar>
              <w:top w:w="100" w:type="dxa"/>
              <w:left w:w="100" w:type="dxa"/>
              <w:bottom w:w="100" w:type="dxa"/>
              <w:right w:w="100" w:type="dxa"/>
            </w:tcMar>
          </w:tcPr>
          <w:p w14:paraId="3F0523FF"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4342CA53"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223438FA"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0701F583" w14:textId="77777777" w:rsidR="008B3BB4" w:rsidRPr="00E72721" w:rsidRDefault="008B3BB4" w:rsidP="00B66169">
            <w:pPr>
              <w:contextualSpacing/>
              <w:jc w:val="center"/>
              <w:rPr>
                <w:b/>
                <w:sz w:val="24"/>
                <w:szCs w:val="24"/>
              </w:rPr>
            </w:pPr>
            <w:r>
              <w:rPr>
                <w:b/>
                <w:sz w:val="24"/>
                <w:szCs w:val="24"/>
              </w:rPr>
              <w:t>ВК 11.</w:t>
            </w:r>
          </w:p>
        </w:tc>
        <w:tc>
          <w:tcPr>
            <w:tcW w:w="6237" w:type="dxa"/>
            <w:tcBorders>
              <w:left w:val="single" w:sz="4" w:space="0" w:color="auto"/>
            </w:tcBorders>
            <w:shd w:val="clear" w:color="auto" w:fill="auto"/>
          </w:tcPr>
          <w:p w14:paraId="713458C3"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1</w:t>
            </w:r>
          </w:p>
        </w:tc>
        <w:tc>
          <w:tcPr>
            <w:tcW w:w="1134" w:type="dxa"/>
            <w:tcBorders>
              <w:right w:val="single" w:sz="4" w:space="0" w:color="auto"/>
            </w:tcBorders>
            <w:shd w:val="clear" w:color="auto" w:fill="auto"/>
            <w:tcMar>
              <w:top w:w="100" w:type="dxa"/>
              <w:left w:w="100" w:type="dxa"/>
              <w:bottom w:w="100" w:type="dxa"/>
              <w:right w:w="100" w:type="dxa"/>
            </w:tcMar>
          </w:tcPr>
          <w:p w14:paraId="003E1732"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690C916F"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1F5794FF"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487A9507" w14:textId="77777777" w:rsidR="008B3BB4" w:rsidRPr="00E72721" w:rsidRDefault="008B3BB4" w:rsidP="00B66169">
            <w:pPr>
              <w:contextualSpacing/>
              <w:jc w:val="center"/>
              <w:rPr>
                <w:b/>
                <w:sz w:val="24"/>
                <w:szCs w:val="24"/>
              </w:rPr>
            </w:pPr>
            <w:r>
              <w:rPr>
                <w:b/>
                <w:sz w:val="24"/>
                <w:szCs w:val="24"/>
              </w:rPr>
              <w:t>ВК 12.</w:t>
            </w:r>
          </w:p>
        </w:tc>
        <w:tc>
          <w:tcPr>
            <w:tcW w:w="6237" w:type="dxa"/>
            <w:tcBorders>
              <w:left w:val="single" w:sz="4" w:space="0" w:color="auto"/>
            </w:tcBorders>
            <w:shd w:val="clear" w:color="auto" w:fill="auto"/>
          </w:tcPr>
          <w:p w14:paraId="21B40EF4"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2</w:t>
            </w:r>
          </w:p>
        </w:tc>
        <w:tc>
          <w:tcPr>
            <w:tcW w:w="1134" w:type="dxa"/>
            <w:tcBorders>
              <w:right w:val="single" w:sz="4" w:space="0" w:color="auto"/>
            </w:tcBorders>
            <w:shd w:val="clear" w:color="auto" w:fill="auto"/>
            <w:tcMar>
              <w:top w:w="100" w:type="dxa"/>
              <w:left w:w="100" w:type="dxa"/>
              <w:bottom w:w="100" w:type="dxa"/>
              <w:right w:w="100" w:type="dxa"/>
            </w:tcMar>
          </w:tcPr>
          <w:p w14:paraId="13AE5F37"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238779C7"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007D2C88"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7DFBBBF9" w14:textId="77777777" w:rsidR="008B3BB4" w:rsidRPr="00E72721" w:rsidRDefault="008B3BB4" w:rsidP="00B66169">
            <w:pPr>
              <w:contextualSpacing/>
              <w:jc w:val="center"/>
              <w:rPr>
                <w:b/>
                <w:sz w:val="24"/>
                <w:szCs w:val="24"/>
              </w:rPr>
            </w:pPr>
            <w:r>
              <w:rPr>
                <w:b/>
                <w:sz w:val="24"/>
                <w:szCs w:val="24"/>
              </w:rPr>
              <w:t>ВК 13.</w:t>
            </w:r>
          </w:p>
        </w:tc>
        <w:tc>
          <w:tcPr>
            <w:tcW w:w="6237" w:type="dxa"/>
            <w:tcBorders>
              <w:left w:val="single" w:sz="4" w:space="0" w:color="auto"/>
            </w:tcBorders>
            <w:shd w:val="clear" w:color="auto" w:fill="auto"/>
          </w:tcPr>
          <w:p w14:paraId="3D672848"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3</w:t>
            </w:r>
          </w:p>
        </w:tc>
        <w:tc>
          <w:tcPr>
            <w:tcW w:w="1134" w:type="dxa"/>
            <w:tcBorders>
              <w:right w:val="single" w:sz="4" w:space="0" w:color="auto"/>
            </w:tcBorders>
            <w:shd w:val="clear" w:color="auto" w:fill="auto"/>
            <w:tcMar>
              <w:top w:w="100" w:type="dxa"/>
              <w:left w:w="100" w:type="dxa"/>
              <w:bottom w:w="100" w:type="dxa"/>
              <w:right w:w="100" w:type="dxa"/>
            </w:tcMar>
          </w:tcPr>
          <w:p w14:paraId="3981307E" w14:textId="77777777" w:rsidR="008B3BB4" w:rsidRPr="00DB2BAC" w:rsidRDefault="008B3BB4" w:rsidP="00B66169">
            <w:pPr>
              <w:contextualSpacing/>
              <w:jc w:val="center"/>
              <w:rPr>
                <w:sz w:val="24"/>
                <w:szCs w:val="24"/>
              </w:rPr>
            </w:pPr>
            <w:r w:rsidRPr="00DB2BAC">
              <w:rPr>
                <w:sz w:val="24"/>
                <w:szCs w:val="24"/>
              </w:rPr>
              <w:t>5</w:t>
            </w:r>
          </w:p>
        </w:tc>
        <w:tc>
          <w:tcPr>
            <w:tcW w:w="1406" w:type="dxa"/>
            <w:tcBorders>
              <w:left w:val="single" w:sz="4" w:space="0" w:color="auto"/>
            </w:tcBorders>
            <w:shd w:val="clear" w:color="auto" w:fill="auto"/>
          </w:tcPr>
          <w:p w14:paraId="2C2E1F8D"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008F4D07" w14:textId="77777777" w:rsidTr="009F0D11">
        <w:trPr>
          <w:trHeight w:val="20"/>
        </w:trPr>
        <w:tc>
          <w:tcPr>
            <w:tcW w:w="9769" w:type="dxa"/>
            <w:gridSpan w:val="4"/>
            <w:shd w:val="clear" w:color="auto" w:fill="auto"/>
            <w:tcMar>
              <w:top w:w="100" w:type="dxa"/>
              <w:left w:w="100" w:type="dxa"/>
              <w:bottom w:w="100" w:type="dxa"/>
              <w:right w:w="100" w:type="dxa"/>
            </w:tcMar>
          </w:tcPr>
          <w:p w14:paraId="5D221BBF" w14:textId="77777777" w:rsidR="008B3BB4" w:rsidRDefault="008B3BB4" w:rsidP="00B66169">
            <w:pPr>
              <w:contextualSpacing/>
              <w:jc w:val="center"/>
              <w:rPr>
                <w:b/>
                <w:sz w:val="24"/>
                <w:szCs w:val="24"/>
              </w:rPr>
            </w:pPr>
            <w:r w:rsidRPr="00E72721">
              <w:rPr>
                <w:b/>
                <w:sz w:val="24"/>
                <w:szCs w:val="24"/>
              </w:rPr>
              <w:t>Цикл професійної підготовки*</w:t>
            </w:r>
          </w:p>
        </w:tc>
      </w:tr>
      <w:tr w:rsidR="008B3BB4" w:rsidRPr="000C57E1" w14:paraId="1B625A5A"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148AADEF" w14:textId="77777777" w:rsidR="008B3BB4" w:rsidRPr="00E72721" w:rsidRDefault="008B3BB4" w:rsidP="00B66169">
            <w:pPr>
              <w:contextualSpacing/>
              <w:jc w:val="center"/>
              <w:rPr>
                <w:b/>
                <w:sz w:val="24"/>
                <w:szCs w:val="24"/>
              </w:rPr>
            </w:pPr>
            <w:r>
              <w:rPr>
                <w:b/>
                <w:sz w:val="24"/>
                <w:szCs w:val="24"/>
              </w:rPr>
              <w:t>ВК 14.</w:t>
            </w:r>
          </w:p>
        </w:tc>
        <w:tc>
          <w:tcPr>
            <w:tcW w:w="6237" w:type="dxa"/>
            <w:tcBorders>
              <w:left w:val="single" w:sz="4" w:space="0" w:color="auto"/>
            </w:tcBorders>
            <w:shd w:val="clear" w:color="auto" w:fill="auto"/>
          </w:tcPr>
          <w:p w14:paraId="273F59A2"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4</w:t>
            </w:r>
          </w:p>
        </w:tc>
        <w:tc>
          <w:tcPr>
            <w:tcW w:w="1134" w:type="dxa"/>
            <w:tcBorders>
              <w:right w:val="single" w:sz="4" w:space="0" w:color="auto"/>
            </w:tcBorders>
            <w:shd w:val="clear" w:color="auto" w:fill="auto"/>
            <w:tcMar>
              <w:top w:w="100" w:type="dxa"/>
              <w:left w:w="100" w:type="dxa"/>
              <w:bottom w:w="100" w:type="dxa"/>
              <w:right w:w="100" w:type="dxa"/>
            </w:tcMar>
          </w:tcPr>
          <w:p w14:paraId="445E567C" w14:textId="77777777" w:rsidR="008B3BB4" w:rsidRPr="006C1401" w:rsidRDefault="008B3BB4" w:rsidP="00B66169">
            <w:pPr>
              <w:contextualSpacing/>
              <w:jc w:val="center"/>
              <w:rPr>
                <w:sz w:val="24"/>
                <w:szCs w:val="24"/>
              </w:rPr>
            </w:pPr>
            <w:r w:rsidRPr="006C1401">
              <w:rPr>
                <w:sz w:val="24"/>
                <w:szCs w:val="24"/>
              </w:rPr>
              <w:t>5</w:t>
            </w:r>
          </w:p>
        </w:tc>
        <w:tc>
          <w:tcPr>
            <w:tcW w:w="1406" w:type="dxa"/>
            <w:tcBorders>
              <w:left w:val="single" w:sz="4" w:space="0" w:color="auto"/>
            </w:tcBorders>
            <w:shd w:val="clear" w:color="auto" w:fill="auto"/>
          </w:tcPr>
          <w:p w14:paraId="72289ED6"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4A4D7C00"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2730E3AC" w14:textId="77777777" w:rsidR="008B3BB4" w:rsidRPr="00E72721" w:rsidRDefault="008B3BB4" w:rsidP="00B66169">
            <w:pPr>
              <w:contextualSpacing/>
              <w:jc w:val="center"/>
              <w:rPr>
                <w:b/>
                <w:sz w:val="24"/>
                <w:szCs w:val="24"/>
              </w:rPr>
            </w:pPr>
            <w:r>
              <w:rPr>
                <w:b/>
                <w:sz w:val="24"/>
                <w:szCs w:val="24"/>
              </w:rPr>
              <w:t>ВК 15.</w:t>
            </w:r>
          </w:p>
        </w:tc>
        <w:tc>
          <w:tcPr>
            <w:tcW w:w="6237" w:type="dxa"/>
            <w:tcBorders>
              <w:left w:val="single" w:sz="4" w:space="0" w:color="auto"/>
            </w:tcBorders>
            <w:shd w:val="clear" w:color="auto" w:fill="auto"/>
          </w:tcPr>
          <w:p w14:paraId="199B0113"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5</w:t>
            </w:r>
          </w:p>
        </w:tc>
        <w:tc>
          <w:tcPr>
            <w:tcW w:w="1134" w:type="dxa"/>
            <w:tcBorders>
              <w:right w:val="single" w:sz="4" w:space="0" w:color="auto"/>
            </w:tcBorders>
            <w:shd w:val="clear" w:color="auto" w:fill="auto"/>
            <w:tcMar>
              <w:top w:w="100" w:type="dxa"/>
              <w:left w:w="100" w:type="dxa"/>
              <w:bottom w:w="100" w:type="dxa"/>
              <w:right w:w="100" w:type="dxa"/>
            </w:tcMar>
          </w:tcPr>
          <w:p w14:paraId="6A84E33B" w14:textId="77777777" w:rsidR="008B3BB4" w:rsidRPr="006C1401" w:rsidRDefault="008B3BB4" w:rsidP="00B66169">
            <w:pPr>
              <w:contextualSpacing/>
              <w:jc w:val="center"/>
              <w:rPr>
                <w:sz w:val="24"/>
                <w:szCs w:val="24"/>
              </w:rPr>
            </w:pPr>
            <w:r w:rsidRPr="006C1401">
              <w:rPr>
                <w:sz w:val="24"/>
                <w:szCs w:val="24"/>
              </w:rPr>
              <w:t>5</w:t>
            </w:r>
          </w:p>
        </w:tc>
        <w:tc>
          <w:tcPr>
            <w:tcW w:w="1406" w:type="dxa"/>
            <w:tcBorders>
              <w:left w:val="single" w:sz="4" w:space="0" w:color="auto"/>
            </w:tcBorders>
            <w:shd w:val="clear" w:color="auto" w:fill="auto"/>
          </w:tcPr>
          <w:p w14:paraId="070E4A85"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4956DDAB"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199AE1DF" w14:textId="77777777" w:rsidR="008B3BB4" w:rsidRPr="00E72721" w:rsidRDefault="008B3BB4" w:rsidP="00B66169">
            <w:pPr>
              <w:contextualSpacing/>
              <w:jc w:val="center"/>
              <w:rPr>
                <w:b/>
                <w:sz w:val="24"/>
                <w:szCs w:val="24"/>
              </w:rPr>
            </w:pPr>
            <w:r>
              <w:rPr>
                <w:b/>
                <w:sz w:val="24"/>
                <w:szCs w:val="24"/>
              </w:rPr>
              <w:t>ВК 16.</w:t>
            </w:r>
          </w:p>
        </w:tc>
        <w:tc>
          <w:tcPr>
            <w:tcW w:w="6237" w:type="dxa"/>
            <w:tcBorders>
              <w:left w:val="single" w:sz="4" w:space="0" w:color="auto"/>
            </w:tcBorders>
            <w:shd w:val="clear" w:color="auto" w:fill="auto"/>
          </w:tcPr>
          <w:p w14:paraId="65D7E1A1"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6</w:t>
            </w:r>
          </w:p>
        </w:tc>
        <w:tc>
          <w:tcPr>
            <w:tcW w:w="1134" w:type="dxa"/>
            <w:tcBorders>
              <w:right w:val="single" w:sz="4" w:space="0" w:color="auto"/>
            </w:tcBorders>
            <w:shd w:val="clear" w:color="auto" w:fill="auto"/>
            <w:tcMar>
              <w:top w:w="100" w:type="dxa"/>
              <w:left w:w="100" w:type="dxa"/>
              <w:bottom w:w="100" w:type="dxa"/>
              <w:right w:w="100" w:type="dxa"/>
            </w:tcMar>
          </w:tcPr>
          <w:p w14:paraId="25F7D17B" w14:textId="77777777" w:rsidR="008B3BB4" w:rsidRPr="006C1401" w:rsidRDefault="008B3BB4" w:rsidP="00B66169">
            <w:pPr>
              <w:contextualSpacing/>
              <w:jc w:val="center"/>
              <w:rPr>
                <w:sz w:val="24"/>
                <w:szCs w:val="24"/>
              </w:rPr>
            </w:pPr>
            <w:r w:rsidRPr="006C1401">
              <w:rPr>
                <w:sz w:val="24"/>
                <w:szCs w:val="24"/>
              </w:rPr>
              <w:t>5</w:t>
            </w:r>
          </w:p>
        </w:tc>
        <w:tc>
          <w:tcPr>
            <w:tcW w:w="1406" w:type="dxa"/>
            <w:tcBorders>
              <w:left w:val="single" w:sz="4" w:space="0" w:color="auto"/>
            </w:tcBorders>
            <w:shd w:val="clear" w:color="auto" w:fill="auto"/>
          </w:tcPr>
          <w:p w14:paraId="2F2C160E"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5B33E175"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2482C702" w14:textId="77777777" w:rsidR="008B3BB4" w:rsidRPr="00E72721" w:rsidRDefault="008B3BB4" w:rsidP="00B66169">
            <w:pPr>
              <w:contextualSpacing/>
              <w:jc w:val="center"/>
              <w:rPr>
                <w:b/>
                <w:sz w:val="24"/>
                <w:szCs w:val="24"/>
              </w:rPr>
            </w:pPr>
            <w:r>
              <w:rPr>
                <w:b/>
                <w:sz w:val="24"/>
                <w:szCs w:val="24"/>
              </w:rPr>
              <w:t>ВК 17.</w:t>
            </w:r>
          </w:p>
        </w:tc>
        <w:tc>
          <w:tcPr>
            <w:tcW w:w="6237" w:type="dxa"/>
            <w:tcBorders>
              <w:left w:val="single" w:sz="4" w:space="0" w:color="auto"/>
            </w:tcBorders>
            <w:shd w:val="clear" w:color="auto" w:fill="auto"/>
          </w:tcPr>
          <w:p w14:paraId="4819620E"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7</w:t>
            </w:r>
          </w:p>
        </w:tc>
        <w:tc>
          <w:tcPr>
            <w:tcW w:w="1134" w:type="dxa"/>
            <w:tcBorders>
              <w:right w:val="single" w:sz="4" w:space="0" w:color="auto"/>
            </w:tcBorders>
            <w:shd w:val="clear" w:color="auto" w:fill="auto"/>
            <w:tcMar>
              <w:top w:w="100" w:type="dxa"/>
              <w:left w:w="100" w:type="dxa"/>
              <w:bottom w:w="100" w:type="dxa"/>
              <w:right w:w="100" w:type="dxa"/>
            </w:tcMar>
          </w:tcPr>
          <w:p w14:paraId="10D3941F" w14:textId="77777777" w:rsidR="008B3BB4" w:rsidRPr="006C1401" w:rsidRDefault="008B3BB4" w:rsidP="00B66169">
            <w:pPr>
              <w:contextualSpacing/>
              <w:jc w:val="center"/>
              <w:rPr>
                <w:sz w:val="24"/>
                <w:szCs w:val="24"/>
              </w:rPr>
            </w:pPr>
            <w:r w:rsidRPr="006C1401">
              <w:rPr>
                <w:sz w:val="24"/>
                <w:szCs w:val="24"/>
              </w:rPr>
              <w:t>5</w:t>
            </w:r>
          </w:p>
        </w:tc>
        <w:tc>
          <w:tcPr>
            <w:tcW w:w="1406" w:type="dxa"/>
            <w:tcBorders>
              <w:left w:val="single" w:sz="4" w:space="0" w:color="auto"/>
            </w:tcBorders>
            <w:shd w:val="clear" w:color="auto" w:fill="auto"/>
          </w:tcPr>
          <w:p w14:paraId="1FE6255B"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036F225C"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705D37B1" w14:textId="77777777" w:rsidR="008B3BB4" w:rsidRPr="00E72721" w:rsidRDefault="008B3BB4" w:rsidP="00B66169">
            <w:pPr>
              <w:contextualSpacing/>
              <w:jc w:val="center"/>
              <w:rPr>
                <w:b/>
                <w:sz w:val="24"/>
                <w:szCs w:val="24"/>
              </w:rPr>
            </w:pPr>
            <w:r>
              <w:rPr>
                <w:b/>
                <w:sz w:val="24"/>
                <w:szCs w:val="24"/>
              </w:rPr>
              <w:t>ВК 18.</w:t>
            </w:r>
          </w:p>
        </w:tc>
        <w:tc>
          <w:tcPr>
            <w:tcW w:w="6237" w:type="dxa"/>
            <w:tcBorders>
              <w:left w:val="single" w:sz="4" w:space="0" w:color="auto"/>
            </w:tcBorders>
            <w:shd w:val="clear" w:color="auto" w:fill="auto"/>
          </w:tcPr>
          <w:p w14:paraId="432E7A9C"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8</w:t>
            </w:r>
          </w:p>
        </w:tc>
        <w:tc>
          <w:tcPr>
            <w:tcW w:w="1134" w:type="dxa"/>
            <w:tcBorders>
              <w:right w:val="single" w:sz="4" w:space="0" w:color="auto"/>
            </w:tcBorders>
            <w:shd w:val="clear" w:color="auto" w:fill="auto"/>
            <w:tcMar>
              <w:top w:w="100" w:type="dxa"/>
              <w:left w:w="100" w:type="dxa"/>
              <w:bottom w:w="100" w:type="dxa"/>
              <w:right w:w="100" w:type="dxa"/>
            </w:tcMar>
          </w:tcPr>
          <w:p w14:paraId="69228F81" w14:textId="77777777" w:rsidR="008B3BB4" w:rsidRPr="006C1401" w:rsidRDefault="008B3BB4" w:rsidP="00B66169">
            <w:pPr>
              <w:contextualSpacing/>
              <w:jc w:val="center"/>
              <w:rPr>
                <w:sz w:val="24"/>
                <w:szCs w:val="24"/>
              </w:rPr>
            </w:pPr>
            <w:r w:rsidRPr="006C1401">
              <w:rPr>
                <w:sz w:val="24"/>
                <w:szCs w:val="24"/>
              </w:rPr>
              <w:t>5</w:t>
            </w:r>
          </w:p>
        </w:tc>
        <w:tc>
          <w:tcPr>
            <w:tcW w:w="1406" w:type="dxa"/>
            <w:tcBorders>
              <w:left w:val="single" w:sz="4" w:space="0" w:color="auto"/>
            </w:tcBorders>
            <w:shd w:val="clear" w:color="auto" w:fill="auto"/>
          </w:tcPr>
          <w:p w14:paraId="6DE84A16"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20B8DD51" w14:textId="77777777" w:rsidTr="00B66169">
        <w:trPr>
          <w:trHeight w:val="20"/>
        </w:trPr>
        <w:tc>
          <w:tcPr>
            <w:tcW w:w="992" w:type="dxa"/>
            <w:tcBorders>
              <w:right w:val="single" w:sz="4" w:space="0" w:color="auto"/>
            </w:tcBorders>
            <w:shd w:val="clear" w:color="auto" w:fill="auto"/>
            <w:tcMar>
              <w:top w:w="100" w:type="dxa"/>
              <w:left w:w="100" w:type="dxa"/>
              <w:bottom w:w="100" w:type="dxa"/>
              <w:right w:w="100" w:type="dxa"/>
            </w:tcMar>
          </w:tcPr>
          <w:p w14:paraId="5985DA58" w14:textId="77777777" w:rsidR="008B3BB4" w:rsidRPr="00E72721" w:rsidRDefault="008B3BB4" w:rsidP="00B66169">
            <w:pPr>
              <w:contextualSpacing/>
              <w:jc w:val="center"/>
              <w:rPr>
                <w:b/>
                <w:sz w:val="24"/>
                <w:szCs w:val="24"/>
              </w:rPr>
            </w:pPr>
            <w:r>
              <w:rPr>
                <w:b/>
                <w:sz w:val="24"/>
                <w:szCs w:val="24"/>
              </w:rPr>
              <w:t>ВК 19.</w:t>
            </w:r>
          </w:p>
        </w:tc>
        <w:tc>
          <w:tcPr>
            <w:tcW w:w="6237" w:type="dxa"/>
            <w:tcBorders>
              <w:left w:val="single" w:sz="4" w:space="0" w:color="auto"/>
            </w:tcBorders>
            <w:shd w:val="clear" w:color="auto" w:fill="auto"/>
          </w:tcPr>
          <w:p w14:paraId="7F164146" w14:textId="77777777" w:rsidR="008B3BB4" w:rsidRPr="00E72721" w:rsidRDefault="008B3BB4" w:rsidP="00B66169">
            <w:pPr>
              <w:ind w:left="229"/>
              <w:contextualSpacing/>
              <w:rPr>
                <w:b/>
                <w:sz w:val="24"/>
                <w:szCs w:val="24"/>
              </w:rPr>
            </w:pPr>
            <w:r w:rsidRPr="00E72721">
              <w:rPr>
                <w:sz w:val="24"/>
                <w:szCs w:val="24"/>
              </w:rPr>
              <w:t>Дисципліна вільного вибору студента 1</w:t>
            </w:r>
            <w:r>
              <w:rPr>
                <w:sz w:val="24"/>
                <w:szCs w:val="24"/>
              </w:rPr>
              <w:t>9</w:t>
            </w:r>
          </w:p>
        </w:tc>
        <w:tc>
          <w:tcPr>
            <w:tcW w:w="1134" w:type="dxa"/>
            <w:tcBorders>
              <w:right w:val="single" w:sz="4" w:space="0" w:color="auto"/>
            </w:tcBorders>
            <w:shd w:val="clear" w:color="auto" w:fill="auto"/>
            <w:tcMar>
              <w:top w:w="100" w:type="dxa"/>
              <w:left w:w="100" w:type="dxa"/>
              <w:bottom w:w="100" w:type="dxa"/>
              <w:right w:w="100" w:type="dxa"/>
            </w:tcMar>
          </w:tcPr>
          <w:p w14:paraId="13D31C6F" w14:textId="77777777" w:rsidR="008B3BB4" w:rsidRPr="006C1401" w:rsidRDefault="008B3BB4" w:rsidP="00B66169">
            <w:pPr>
              <w:contextualSpacing/>
              <w:jc w:val="center"/>
              <w:rPr>
                <w:sz w:val="24"/>
                <w:szCs w:val="24"/>
              </w:rPr>
            </w:pPr>
            <w:r w:rsidRPr="006C1401">
              <w:rPr>
                <w:sz w:val="24"/>
                <w:szCs w:val="24"/>
              </w:rPr>
              <w:t>5</w:t>
            </w:r>
          </w:p>
        </w:tc>
        <w:tc>
          <w:tcPr>
            <w:tcW w:w="1406" w:type="dxa"/>
            <w:tcBorders>
              <w:left w:val="single" w:sz="4" w:space="0" w:color="auto"/>
            </w:tcBorders>
            <w:shd w:val="clear" w:color="auto" w:fill="auto"/>
          </w:tcPr>
          <w:p w14:paraId="24F6877F" w14:textId="77777777" w:rsidR="008B3BB4" w:rsidRDefault="008B3BB4" w:rsidP="00B66169">
            <w:pPr>
              <w:ind w:left="103"/>
              <w:contextualSpacing/>
              <w:rPr>
                <w:b/>
                <w:sz w:val="24"/>
                <w:szCs w:val="24"/>
              </w:rPr>
            </w:pPr>
            <w:proofErr w:type="spellStart"/>
            <w:r w:rsidRPr="00DB2BAC">
              <w:rPr>
                <w:sz w:val="24"/>
                <w:szCs w:val="24"/>
              </w:rPr>
              <w:t>Диф.залік</w:t>
            </w:r>
            <w:proofErr w:type="spellEnd"/>
          </w:p>
        </w:tc>
      </w:tr>
      <w:tr w:rsidR="008B3BB4" w:rsidRPr="000C57E1" w14:paraId="4BADB21B" w14:textId="77777777" w:rsidTr="00B66169">
        <w:trPr>
          <w:trHeight w:val="20"/>
        </w:trPr>
        <w:tc>
          <w:tcPr>
            <w:tcW w:w="7229" w:type="dxa"/>
            <w:gridSpan w:val="2"/>
            <w:shd w:val="clear" w:color="auto" w:fill="auto"/>
            <w:tcMar>
              <w:top w:w="100" w:type="dxa"/>
              <w:left w:w="100" w:type="dxa"/>
              <w:bottom w:w="100" w:type="dxa"/>
              <w:right w:w="100" w:type="dxa"/>
            </w:tcMar>
          </w:tcPr>
          <w:p w14:paraId="6F0F3F85" w14:textId="77777777" w:rsidR="008B3BB4" w:rsidRPr="00E72721" w:rsidRDefault="008B3BB4" w:rsidP="00B66169">
            <w:pPr>
              <w:contextualSpacing/>
              <w:rPr>
                <w:b/>
                <w:sz w:val="24"/>
                <w:szCs w:val="24"/>
              </w:rPr>
            </w:pPr>
            <w:r w:rsidRPr="00E72721">
              <w:rPr>
                <w:b/>
                <w:sz w:val="24"/>
                <w:szCs w:val="24"/>
              </w:rPr>
              <w:t>Загальний обсяг вибіркових компонентів:</w:t>
            </w:r>
          </w:p>
        </w:tc>
        <w:tc>
          <w:tcPr>
            <w:tcW w:w="2540" w:type="dxa"/>
            <w:gridSpan w:val="2"/>
            <w:shd w:val="clear" w:color="auto" w:fill="auto"/>
            <w:tcMar>
              <w:top w:w="100" w:type="dxa"/>
              <w:left w:w="100" w:type="dxa"/>
              <w:bottom w:w="100" w:type="dxa"/>
              <w:right w:w="100" w:type="dxa"/>
            </w:tcMar>
          </w:tcPr>
          <w:p w14:paraId="3704BC04" w14:textId="77777777" w:rsidR="008B3BB4" w:rsidRDefault="008B3BB4" w:rsidP="00B66169">
            <w:pPr>
              <w:contextualSpacing/>
              <w:jc w:val="center"/>
              <w:rPr>
                <w:b/>
                <w:sz w:val="24"/>
                <w:szCs w:val="24"/>
              </w:rPr>
            </w:pPr>
            <w:r>
              <w:rPr>
                <w:b/>
                <w:sz w:val="24"/>
                <w:szCs w:val="24"/>
              </w:rPr>
              <w:t>85</w:t>
            </w:r>
          </w:p>
        </w:tc>
      </w:tr>
      <w:tr w:rsidR="008B3BB4" w:rsidRPr="000C57E1" w14:paraId="597096FC" w14:textId="77777777" w:rsidTr="00B66169">
        <w:trPr>
          <w:trHeight w:val="20"/>
        </w:trPr>
        <w:tc>
          <w:tcPr>
            <w:tcW w:w="7229" w:type="dxa"/>
            <w:gridSpan w:val="2"/>
            <w:shd w:val="clear" w:color="auto" w:fill="auto"/>
            <w:tcMar>
              <w:top w:w="100" w:type="dxa"/>
              <w:left w:w="100" w:type="dxa"/>
              <w:bottom w:w="100" w:type="dxa"/>
              <w:right w:w="100" w:type="dxa"/>
            </w:tcMar>
          </w:tcPr>
          <w:p w14:paraId="619688AD" w14:textId="77777777" w:rsidR="008B3BB4" w:rsidRPr="006C1401" w:rsidRDefault="008B3BB4" w:rsidP="00B66169">
            <w:pPr>
              <w:contextualSpacing/>
              <w:rPr>
                <w:b/>
                <w:sz w:val="24"/>
                <w:szCs w:val="24"/>
              </w:rPr>
            </w:pPr>
            <w:r>
              <w:rPr>
                <w:b/>
                <w:sz w:val="24"/>
                <w:szCs w:val="24"/>
              </w:rPr>
              <w:t>Загальний обсяг компонент</w:t>
            </w:r>
            <w:r w:rsidRPr="006C1401">
              <w:rPr>
                <w:b/>
                <w:sz w:val="24"/>
                <w:szCs w:val="24"/>
              </w:rPr>
              <w:t xml:space="preserve"> освітньо-професійної</w:t>
            </w:r>
          </w:p>
          <w:p w14:paraId="67065100" w14:textId="77777777" w:rsidR="008B3BB4" w:rsidRPr="00E72721" w:rsidRDefault="008B3BB4" w:rsidP="00B66169">
            <w:pPr>
              <w:contextualSpacing/>
              <w:rPr>
                <w:b/>
                <w:sz w:val="24"/>
                <w:szCs w:val="24"/>
              </w:rPr>
            </w:pPr>
            <w:r w:rsidRPr="006C1401">
              <w:rPr>
                <w:b/>
                <w:sz w:val="24"/>
                <w:szCs w:val="24"/>
              </w:rPr>
              <w:t>програми</w:t>
            </w:r>
          </w:p>
        </w:tc>
        <w:tc>
          <w:tcPr>
            <w:tcW w:w="2540" w:type="dxa"/>
            <w:gridSpan w:val="2"/>
            <w:shd w:val="clear" w:color="auto" w:fill="auto"/>
            <w:tcMar>
              <w:top w:w="100" w:type="dxa"/>
              <w:left w:w="100" w:type="dxa"/>
              <w:bottom w:w="100" w:type="dxa"/>
              <w:right w:w="100" w:type="dxa"/>
            </w:tcMar>
          </w:tcPr>
          <w:p w14:paraId="785E6C60" w14:textId="77777777" w:rsidR="008B3BB4" w:rsidRDefault="008B3BB4" w:rsidP="00B66169">
            <w:pPr>
              <w:contextualSpacing/>
              <w:jc w:val="center"/>
              <w:rPr>
                <w:b/>
                <w:sz w:val="24"/>
                <w:szCs w:val="24"/>
              </w:rPr>
            </w:pPr>
            <w:r>
              <w:rPr>
                <w:b/>
                <w:sz w:val="24"/>
                <w:szCs w:val="24"/>
              </w:rPr>
              <w:t>240</w:t>
            </w:r>
          </w:p>
        </w:tc>
      </w:tr>
    </w:tbl>
    <w:p w14:paraId="4F5D21FB" w14:textId="77777777" w:rsidR="008B3BB4" w:rsidRPr="000C57E1" w:rsidRDefault="008B3BB4" w:rsidP="00B66169">
      <w:pPr>
        <w:pBdr>
          <w:top w:val="nil"/>
          <w:left w:val="nil"/>
          <w:bottom w:val="nil"/>
          <w:right w:val="nil"/>
          <w:between w:val="nil"/>
        </w:pBdr>
        <w:rPr>
          <w:color w:val="000000"/>
          <w:sz w:val="24"/>
          <w:szCs w:val="24"/>
        </w:rPr>
      </w:pPr>
    </w:p>
    <w:p w14:paraId="42ED6B42" w14:textId="77777777" w:rsidR="005A405D" w:rsidRDefault="008B3BB4" w:rsidP="00B66169">
      <w:pPr>
        <w:ind w:left="284"/>
        <w:rPr>
          <w:b/>
          <w:color w:val="000000"/>
          <w:sz w:val="24"/>
          <w:szCs w:val="24"/>
        </w:rPr>
      </w:pPr>
      <w:r w:rsidRPr="006C1401">
        <w:rPr>
          <w:b/>
          <w:color w:val="000000"/>
          <w:sz w:val="24"/>
          <w:szCs w:val="24"/>
        </w:rPr>
        <w:t>* Перелік дис</w:t>
      </w:r>
      <w:r>
        <w:rPr>
          <w:b/>
          <w:color w:val="000000"/>
          <w:sz w:val="24"/>
          <w:szCs w:val="24"/>
        </w:rPr>
        <w:t>циплін вільного вибору студента подано в Додатку А</w:t>
      </w:r>
      <w:r w:rsidR="002B1798">
        <w:rPr>
          <w:b/>
          <w:color w:val="000000"/>
          <w:sz w:val="24"/>
          <w:szCs w:val="24"/>
        </w:rPr>
        <w:t>.</w:t>
      </w:r>
    </w:p>
    <w:p w14:paraId="29388AFC" w14:textId="77777777" w:rsidR="00BC398C" w:rsidRDefault="00BC398C" w:rsidP="00061271">
      <w:pPr>
        <w:pStyle w:val="1"/>
        <w:tabs>
          <w:tab w:val="left" w:pos="3885"/>
        </w:tabs>
        <w:spacing w:before="63" w:line="240" w:lineRule="auto"/>
        <w:ind w:left="0"/>
        <w:sectPr w:rsidR="00BC398C" w:rsidSect="009F0D11">
          <w:type w:val="continuous"/>
          <w:pgSz w:w="11910" w:h="16840"/>
          <w:pgMar w:top="720" w:right="720" w:bottom="720" w:left="720" w:header="708" w:footer="708" w:gutter="0"/>
          <w:cols w:space="65"/>
        </w:sectPr>
      </w:pPr>
    </w:p>
    <w:p w14:paraId="0E8687FF" w14:textId="1351183F" w:rsidR="00BC398C" w:rsidRDefault="00224EEC" w:rsidP="00F01A83">
      <w:pPr>
        <w:pStyle w:val="1"/>
        <w:tabs>
          <w:tab w:val="left" w:pos="3885"/>
        </w:tabs>
        <w:spacing w:before="63" w:line="240" w:lineRule="auto"/>
        <w:ind w:left="3884"/>
        <w:sectPr w:rsidR="00BC398C" w:rsidSect="00BC398C">
          <w:type w:val="continuous"/>
          <w:pgSz w:w="16840" w:h="11910" w:orient="landscape"/>
          <w:pgMar w:top="720" w:right="720" w:bottom="720" w:left="720" w:header="709" w:footer="709" w:gutter="0"/>
          <w:cols w:space="65"/>
        </w:sectPr>
      </w:pPr>
      <w:r>
        <w:rPr>
          <w:noProof/>
          <w:lang w:eastAsia="uk-UA"/>
        </w:rPr>
        <w:lastRenderedPageBreak/>
        <w:drawing>
          <wp:anchor distT="0" distB="0" distL="114300" distR="114300" simplePos="0" relativeHeight="251658240" behindDoc="1" locked="0" layoutInCell="1" allowOverlap="1" wp14:anchorId="3E25F9A2" wp14:editId="79E63F77">
            <wp:simplePos x="0" y="0"/>
            <wp:positionH relativeFrom="column">
              <wp:posOffset>406400</wp:posOffset>
            </wp:positionH>
            <wp:positionV relativeFrom="paragraph">
              <wp:posOffset>594360</wp:posOffset>
            </wp:positionV>
            <wp:extent cx="9144000" cy="5143500"/>
            <wp:effectExtent l="0" t="0" r="0" b="0"/>
            <wp:wrapThrough wrapText="bothSides">
              <wp:wrapPolygon edited="0">
                <wp:start x="0" y="0"/>
                <wp:lineTo x="0" y="21520"/>
                <wp:lineTo x="21555" y="21520"/>
                <wp:lineTo x="21555" y="0"/>
                <wp:lineTo x="0" y="0"/>
              </wp:wrapPolygon>
            </wp:wrapThrough>
            <wp:docPr id="2" name="Рисунок 2" descr="C:\Users\User\Desktop\ОП 14.01 2023\Структурно-логічна схема ОП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П 14.01 2023\Структурно-логічна схема ОП 2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514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98C" w:rsidRPr="00061271">
        <w:t>2.2</w:t>
      </w:r>
      <w:r w:rsidR="00061271" w:rsidRPr="00061271">
        <w:t>.</w:t>
      </w:r>
      <w:r w:rsidR="00BC398C" w:rsidRPr="00061271">
        <w:t xml:space="preserve"> </w:t>
      </w:r>
      <w:r w:rsidR="005A575A" w:rsidRPr="00224EEC">
        <w:t>Структурно</w:t>
      </w:r>
      <w:r w:rsidR="009F0D11" w:rsidRPr="00224EEC">
        <w:t>-логічна схема</w:t>
      </w:r>
      <w:r w:rsidR="00855F44" w:rsidRPr="00224EEC">
        <w:t xml:space="preserve"> ОП</w:t>
      </w:r>
    </w:p>
    <w:p w14:paraId="32BA4BFD" w14:textId="77777777" w:rsidR="00C739C5" w:rsidRDefault="00C739C5" w:rsidP="006F2EA8">
      <w:pPr>
        <w:spacing w:line="321" w:lineRule="exact"/>
      </w:pPr>
    </w:p>
    <w:p w14:paraId="46B18CE0" w14:textId="54C16B4D" w:rsidR="00C739C5" w:rsidRPr="00F01A83" w:rsidRDefault="00F01A83" w:rsidP="00F01A83">
      <w:pPr>
        <w:jc w:val="center"/>
      </w:pPr>
      <w:r>
        <w:rPr>
          <w:b/>
          <w:sz w:val="28"/>
          <w:szCs w:val="28"/>
        </w:rPr>
        <w:t xml:space="preserve">3. </w:t>
      </w:r>
      <w:r w:rsidR="00C739C5" w:rsidRPr="008B2CD1">
        <w:rPr>
          <w:b/>
          <w:sz w:val="28"/>
          <w:szCs w:val="28"/>
        </w:rPr>
        <w:t xml:space="preserve">Матриця відповідності результатів навчання та </w:t>
      </w:r>
      <w:proofErr w:type="spellStart"/>
      <w:r w:rsidR="00C739C5" w:rsidRPr="008B2CD1">
        <w:rPr>
          <w:b/>
          <w:sz w:val="28"/>
          <w:szCs w:val="28"/>
        </w:rPr>
        <w:t>компетентностей</w:t>
      </w:r>
      <w:proofErr w:type="spellEnd"/>
    </w:p>
    <w:p w14:paraId="24765993" w14:textId="77777777" w:rsidR="00C739C5" w:rsidRDefault="00C739C5" w:rsidP="00C739C5">
      <w:pPr>
        <w:ind w:firstLine="700"/>
        <w:jc w:val="center"/>
        <w:rPr>
          <w:sz w:val="28"/>
          <w:szCs w:val="28"/>
        </w:rPr>
      </w:pPr>
    </w:p>
    <w:tbl>
      <w:tblPr>
        <w:tblW w:w="8997" w:type="dxa"/>
        <w:jc w:val="center"/>
        <w:tblLayout w:type="fixed"/>
        <w:tblLook w:val="0400" w:firstRow="0" w:lastRow="0" w:firstColumn="0" w:lastColumn="0" w:noHBand="0" w:noVBand="1"/>
      </w:tblPr>
      <w:tblGrid>
        <w:gridCol w:w="1027"/>
        <w:gridCol w:w="362"/>
        <w:gridCol w:w="425"/>
        <w:gridCol w:w="426"/>
        <w:gridCol w:w="425"/>
        <w:gridCol w:w="425"/>
        <w:gridCol w:w="425"/>
        <w:gridCol w:w="426"/>
        <w:gridCol w:w="425"/>
        <w:gridCol w:w="425"/>
        <w:gridCol w:w="425"/>
        <w:gridCol w:w="426"/>
        <w:gridCol w:w="425"/>
        <w:gridCol w:w="425"/>
        <w:gridCol w:w="425"/>
        <w:gridCol w:w="379"/>
        <w:gridCol w:w="426"/>
        <w:gridCol w:w="425"/>
        <w:gridCol w:w="425"/>
        <w:gridCol w:w="425"/>
      </w:tblGrid>
      <w:tr w:rsidR="00C739C5" w:rsidRPr="008B2CD1" w14:paraId="627D5980" w14:textId="77777777" w:rsidTr="008D4A56">
        <w:trPr>
          <w:jc w:val="center"/>
        </w:trPr>
        <w:tc>
          <w:tcPr>
            <w:tcW w:w="1027" w:type="dxa"/>
            <w:vMerge w:val="restart"/>
            <w:tcBorders>
              <w:top w:val="single" w:sz="4" w:space="0" w:color="000000"/>
              <w:left w:val="single" w:sz="4" w:space="0" w:color="000000"/>
              <w:bottom w:val="single" w:sz="4" w:space="0" w:color="000000"/>
              <w:right w:val="single" w:sz="4" w:space="0" w:color="000000"/>
            </w:tcBorders>
            <w:vAlign w:val="center"/>
          </w:tcPr>
          <w:p w14:paraId="6B571AF7" w14:textId="77777777" w:rsidR="00C739C5" w:rsidRPr="008B2CD1" w:rsidRDefault="00C739C5" w:rsidP="008B2CD1">
            <w:pPr>
              <w:jc w:val="center"/>
              <w:rPr>
                <w:color w:val="000000"/>
                <w:sz w:val="20"/>
                <w:szCs w:val="20"/>
              </w:rPr>
            </w:pPr>
            <w:r w:rsidRPr="008B2CD1">
              <w:rPr>
                <w:color w:val="000000"/>
                <w:sz w:val="20"/>
                <w:szCs w:val="20"/>
              </w:rPr>
              <w:t>Результати навчання</w:t>
            </w:r>
          </w:p>
        </w:tc>
        <w:tc>
          <w:tcPr>
            <w:tcW w:w="7970" w:type="dxa"/>
            <w:gridSpan w:val="19"/>
            <w:tcBorders>
              <w:top w:val="single" w:sz="4" w:space="0" w:color="000000"/>
              <w:left w:val="single" w:sz="4" w:space="0" w:color="000000"/>
              <w:bottom w:val="single" w:sz="4" w:space="0" w:color="000000"/>
              <w:right w:val="single" w:sz="4" w:space="0" w:color="000000"/>
            </w:tcBorders>
          </w:tcPr>
          <w:p w14:paraId="07B26946" w14:textId="77777777" w:rsidR="00C739C5" w:rsidRPr="008B2CD1" w:rsidRDefault="00C739C5" w:rsidP="008B2CD1">
            <w:pPr>
              <w:jc w:val="center"/>
              <w:rPr>
                <w:color w:val="000000"/>
                <w:sz w:val="20"/>
                <w:szCs w:val="20"/>
              </w:rPr>
            </w:pPr>
            <w:r w:rsidRPr="008B2CD1">
              <w:rPr>
                <w:color w:val="000000"/>
                <w:sz w:val="20"/>
                <w:szCs w:val="20"/>
              </w:rPr>
              <w:t>Компетентності</w:t>
            </w:r>
          </w:p>
        </w:tc>
      </w:tr>
      <w:tr w:rsidR="00C739C5" w:rsidRPr="008B2CD1" w14:paraId="7A4432F0" w14:textId="77777777" w:rsidTr="008D4A56">
        <w:trPr>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14:paraId="7DDF70BE" w14:textId="77777777" w:rsidR="00C739C5" w:rsidRPr="008B2CD1" w:rsidRDefault="00C739C5" w:rsidP="008B2CD1">
            <w:pPr>
              <w:pBdr>
                <w:top w:val="nil"/>
                <w:left w:val="nil"/>
                <w:bottom w:val="nil"/>
                <w:right w:val="nil"/>
                <w:between w:val="nil"/>
              </w:pBdr>
              <w:rPr>
                <w:color w:val="000000"/>
                <w:sz w:val="20"/>
                <w:szCs w:val="20"/>
              </w:rPr>
            </w:pPr>
          </w:p>
        </w:tc>
        <w:tc>
          <w:tcPr>
            <w:tcW w:w="7970" w:type="dxa"/>
            <w:gridSpan w:val="19"/>
            <w:tcBorders>
              <w:top w:val="single" w:sz="4" w:space="0" w:color="000000"/>
              <w:left w:val="single" w:sz="4" w:space="0" w:color="000000"/>
              <w:bottom w:val="single" w:sz="4" w:space="0" w:color="000000"/>
              <w:right w:val="single" w:sz="4" w:space="0" w:color="000000"/>
            </w:tcBorders>
          </w:tcPr>
          <w:p w14:paraId="7FF522C7" w14:textId="77777777" w:rsidR="00C739C5" w:rsidRPr="008B2CD1" w:rsidRDefault="00C739C5" w:rsidP="008B2CD1">
            <w:pPr>
              <w:jc w:val="center"/>
              <w:rPr>
                <w:color w:val="000000"/>
                <w:sz w:val="20"/>
                <w:szCs w:val="20"/>
              </w:rPr>
            </w:pPr>
            <w:r w:rsidRPr="008B2CD1">
              <w:rPr>
                <w:color w:val="000000"/>
                <w:sz w:val="20"/>
                <w:szCs w:val="20"/>
              </w:rPr>
              <w:t>Інтегральна компетентність</w:t>
            </w:r>
          </w:p>
        </w:tc>
      </w:tr>
      <w:tr w:rsidR="00C739C5" w:rsidRPr="008B2CD1" w14:paraId="42DECF35" w14:textId="77777777" w:rsidTr="008D4A56">
        <w:trPr>
          <w:trHeight w:val="519"/>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14:paraId="25630AC3" w14:textId="77777777" w:rsidR="00C739C5" w:rsidRPr="008B2CD1" w:rsidRDefault="00C739C5" w:rsidP="008B2CD1">
            <w:pPr>
              <w:pBdr>
                <w:top w:val="nil"/>
                <w:left w:val="nil"/>
                <w:bottom w:val="nil"/>
                <w:right w:val="nil"/>
                <w:between w:val="nil"/>
              </w:pBdr>
              <w:rPr>
                <w:color w:val="000000"/>
                <w:sz w:val="20"/>
                <w:szCs w:val="20"/>
              </w:rPr>
            </w:pPr>
          </w:p>
        </w:tc>
        <w:tc>
          <w:tcPr>
            <w:tcW w:w="4189" w:type="dxa"/>
            <w:gridSpan w:val="10"/>
            <w:tcBorders>
              <w:top w:val="single" w:sz="4" w:space="0" w:color="000000"/>
              <w:left w:val="single" w:sz="4" w:space="0" w:color="000000"/>
              <w:bottom w:val="single" w:sz="4" w:space="0" w:color="000000"/>
              <w:right w:val="single" w:sz="4" w:space="0" w:color="000000"/>
            </w:tcBorders>
          </w:tcPr>
          <w:p w14:paraId="63A0B221" w14:textId="77777777" w:rsidR="00C739C5" w:rsidRPr="008B2CD1" w:rsidRDefault="00C739C5" w:rsidP="008B2CD1">
            <w:pPr>
              <w:jc w:val="center"/>
              <w:rPr>
                <w:color w:val="000000"/>
                <w:sz w:val="20"/>
                <w:szCs w:val="20"/>
              </w:rPr>
            </w:pPr>
            <w:r w:rsidRPr="008B2CD1">
              <w:rPr>
                <w:color w:val="000000"/>
                <w:sz w:val="20"/>
                <w:szCs w:val="20"/>
              </w:rPr>
              <w:t>Загальні компетентності</w:t>
            </w:r>
          </w:p>
        </w:tc>
        <w:tc>
          <w:tcPr>
            <w:tcW w:w="3781" w:type="dxa"/>
            <w:gridSpan w:val="9"/>
            <w:tcBorders>
              <w:top w:val="single" w:sz="4" w:space="0" w:color="000000"/>
              <w:left w:val="single" w:sz="4" w:space="0" w:color="000000"/>
              <w:bottom w:val="single" w:sz="4" w:space="0" w:color="000000"/>
              <w:right w:val="single" w:sz="4" w:space="0" w:color="000000"/>
            </w:tcBorders>
          </w:tcPr>
          <w:p w14:paraId="26DE8D48" w14:textId="77777777" w:rsidR="00C739C5" w:rsidRPr="008B2CD1" w:rsidRDefault="008D4A56" w:rsidP="008B2CD1">
            <w:pPr>
              <w:jc w:val="center"/>
              <w:rPr>
                <w:color w:val="000000"/>
                <w:sz w:val="20"/>
                <w:szCs w:val="20"/>
              </w:rPr>
            </w:pPr>
            <w:r>
              <w:rPr>
                <w:color w:val="000000"/>
                <w:sz w:val="20"/>
                <w:szCs w:val="20"/>
              </w:rPr>
              <w:t>Фахові (спеціальні</w:t>
            </w:r>
            <w:r w:rsidR="00C739C5" w:rsidRPr="008B2CD1">
              <w:rPr>
                <w:color w:val="000000"/>
                <w:sz w:val="20"/>
                <w:szCs w:val="20"/>
              </w:rPr>
              <w:t>) компетентності</w:t>
            </w:r>
          </w:p>
        </w:tc>
      </w:tr>
      <w:tr w:rsidR="008D4A56" w:rsidRPr="008B2CD1" w14:paraId="74A80F73" w14:textId="77777777" w:rsidTr="008D4A56">
        <w:trPr>
          <w:cantSplit/>
          <w:trHeight w:val="1134"/>
          <w:jc w:val="center"/>
        </w:trPr>
        <w:tc>
          <w:tcPr>
            <w:tcW w:w="1027" w:type="dxa"/>
            <w:vMerge/>
            <w:tcBorders>
              <w:top w:val="single" w:sz="4" w:space="0" w:color="000000"/>
              <w:left w:val="single" w:sz="4" w:space="0" w:color="000000"/>
              <w:bottom w:val="single" w:sz="4" w:space="0" w:color="000000"/>
              <w:right w:val="single" w:sz="4" w:space="0" w:color="000000"/>
            </w:tcBorders>
            <w:vAlign w:val="center"/>
          </w:tcPr>
          <w:p w14:paraId="78C00C1A" w14:textId="77777777" w:rsidR="00C739C5" w:rsidRPr="008B2CD1" w:rsidRDefault="00C739C5" w:rsidP="008B2CD1">
            <w:pPr>
              <w:pBdr>
                <w:top w:val="nil"/>
                <w:left w:val="nil"/>
                <w:bottom w:val="nil"/>
                <w:right w:val="nil"/>
                <w:between w:val="nil"/>
              </w:pBdr>
              <w:rPr>
                <w:color w:val="000000"/>
                <w:sz w:val="20"/>
                <w:szCs w:val="20"/>
              </w:rPr>
            </w:pPr>
          </w:p>
        </w:tc>
        <w:tc>
          <w:tcPr>
            <w:tcW w:w="362" w:type="dxa"/>
            <w:tcBorders>
              <w:top w:val="single" w:sz="4" w:space="0" w:color="000000"/>
              <w:left w:val="single" w:sz="4" w:space="0" w:color="000000"/>
              <w:bottom w:val="single" w:sz="4" w:space="0" w:color="000000"/>
              <w:right w:val="single" w:sz="4" w:space="0" w:color="000000"/>
            </w:tcBorders>
            <w:textDirection w:val="btLr"/>
          </w:tcPr>
          <w:p w14:paraId="7A9D3834"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7C821F58"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2</w:t>
            </w:r>
          </w:p>
        </w:tc>
        <w:tc>
          <w:tcPr>
            <w:tcW w:w="426" w:type="dxa"/>
            <w:tcBorders>
              <w:top w:val="single" w:sz="4" w:space="0" w:color="000000"/>
              <w:left w:val="single" w:sz="4" w:space="0" w:color="000000"/>
              <w:bottom w:val="single" w:sz="4" w:space="0" w:color="000000"/>
              <w:right w:val="single" w:sz="4" w:space="0" w:color="000000"/>
            </w:tcBorders>
            <w:textDirection w:val="btLr"/>
          </w:tcPr>
          <w:p w14:paraId="26F967EF"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3</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49150421"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4</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464C4AB1"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5</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77DA46EF"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6</w:t>
            </w:r>
          </w:p>
        </w:tc>
        <w:tc>
          <w:tcPr>
            <w:tcW w:w="426" w:type="dxa"/>
            <w:tcBorders>
              <w:top w:val="single" w:sz="4" w:space="0" w:color="000000"/>
              <w:left w:val="single" w:sz="4" w:space="0" w:color="000000"/>
              <w:bottom w:val="single" w:sz="4" w:space="0" w:color="000000"/>
              <w:right w:val="single" w:sz="4" w:space="0" w:color="000000"/>
            </w:tcBorders>
            <w:textDirection w:val="btLr"/>
          </w:tcPr>
          <w:p w14:paraId="0BE0287A"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7</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17D884B"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8</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7E27306"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9</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0563757D" w14:textId="77777777" w:rsidR="00C739C5" w:rsidRPr="008B2CD1" w:rsidRDefault="00C739C5" w:rsidP="008B2CD1">
            <w:pPr>
              <w:ind w:left="113" w:right="113"/>
              <w:jc w:val="center"/>
              <w:rPr>
                <w:color w:val="000000"/>
                <w:sz w:val="20"/>
                <w:szCs w:val="20"/>
              </w:rPr>
            </w:pPr>
            <w:r w:rsidRPr="008B2CD1">
              <w:rPr>
                <w:color w:val="000000"/>
                <w:sz w:val="20"/>
                <w:szCs w:val="20"/>
              </w:rPr>
              <w:t>ЗК</w:t>
            </w:r>
            <w:r w:rsidR="008B2CD1">
              <w:rPr>
                <w:color w:val="000000"/>
                <w:sz w:val="20"/>
                <w:szCs w:val="20"/>
              </w:rPr>
              <w:t xml:space="preserve"> </w:t>
            </w:r>
            <w:r w:rsidRPr="008B2CD1">
              <w:rPr>
                <w:color w:val="000000"/>
                <w:sz w:val="20"/>
                <w:szCs w:val="20"/>
              </w:rPr>
              <w:t>10</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14:paraId="539EFAC0" w14:textId="77777777" w:rsidR="00C739C5" w:rsidRPr="008B2CD1" w:rsidRDefault="008B2CD1"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Pr="008B2CD1">
              <w:rPr>
                <w:color w:val="000000"/>
                <w:sz w:val="20"/>
                <w:szCs w:val="20"/>
              </w:rPr>
              <w:t xml:space="preserve"> </w:t>
            </w:r>
            <w:r w:rsidR="00C739C5" w:rsidRPr="008B2CD1">
              <w:rPr>
                <w:color w:val="000000"/>
                <w:sz w:val="20"/>
                <w:szCs w:val="20"/>
              </w:rPr>
              <w:t>1</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15067663" w14:textId="77777777" w:rsidR="00C739C5" w:rsidRPr="008B2CD1" w:rsidRDefault="008B2CD1"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Pr="008B2CD1">
              <w:rPr>
                <w:color w:val="000000"/>
                <w:sz w:val="20"/>
                <w:szCs w:val="20"/>
              </w:rPr>
              <w:t xml:space="preserve"> </w:t>
            </w:r>
            <w:r w:rsidR="00C739C5" w:rsidRPr="008B2CD1">
              <w:rPr>
                <w:color w:val="000000"/>
                <w:sz w:val="20"/>
                <w:szCs w:val="20"/>
              </w:rPr>
              <w:t>2</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3F87740" w14:textId="77777777" w:rsidR="00C739C5" w:rsidRPr="008B2CD1" w:rsidRDefault="008B2CD1"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Pr="008B2CD1">
              <w:rPr>
                <w:color w:val="000000"/>
                <w:sz w:val="20"/>
                <w:szCs w:val="20"/>
              </w:rPr>
              <w:t xml:space="preserve"> </w:t>
            </w:r>
            <w:r w:rsidR="00C739C5" w:rsidRPr="008B2CD1">
              <w:rPr>
                <w:color w:val="000000"/>
                <w:sz w:val="20"/>
                <w:szCs w:val="20"/>
              </w:rPr>
              <w:t>3</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5E03B06F" w14:textId="77777777" w:rsidR="00C739C5" w:rsidRPr="008B2CD1" w:rsidRDefault="008D4A56"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008B2CD1" w:rsidRPr="008B2CD1">
              <w:rPr>
                <w:color w:val="000000"/>
                <w:sz w:val="20"/>
                <w:szCs w:val="20"/>
              </w:rPr>
              <w:t xml:space="preserve"> </w:t>
            </w:r>
            <w:r w:rsidR="00C739C5" w:rsidRPr="008B2CD1">
              <w:rPr>
                <w:color w:val="000000"/>
                <w:sz w:val="20"/>
                <w:szCs w:val="20"/>
              </w:rPr>
              <w:t>4</w:t>
            </w:r>
          </w:p>
        </w:tc>
        <w:tc>
          <w:tcPr>
            <w:tcW w:w="379" w:type="dxa"/>
            <w:tcBorders>
              <w:top w:val="single" w:sz="4" w:space="0" w:color="000000"/>
              <w:left w:val="single" w:sz="4" w:space="0" w:color="000000"/>
              <w:bottom w:val="single" w:sz="4" w:space="0" w:color="000000"/>
              <w:right w:val="single" w:sz="4" w:space="0" w:color="000000"/>
            </w:tcBorders>
            <w:textDirection w:val="btLr"/>
          </w:tcPr>
          <w:p w14:paraId="4E947887" w14:textId="77777777" w:rsidR="00C739C5" w:rsidRPr="008B2CD1" w:rsidRDefault="008D4A56"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008B2CD1" w:rsidRPr="008B2CD1">
              <w:rPr>
                <w:color w:val="000000"/>
                <w:sz w:val="20"/>
                <w:szCs w:val="20"/>
              </w:rPr>
              <w:t xml:space="preserve"> </w:t>
            </w:r>
            <w:r w:rsidR="00C739C5" w:rsidRPr="008B2CD1">
              <w:rPr>
                <w:color w:val="000000"/>
                <w:sz w:val="20"/>
                <w:szCs w:val="20"/>
              </w:rPr>
              <w:t>5</w:t>
            </w:r>
          </w:p>
        </w:tc>
        <w:tc>
          <w:tcPr>
            <w:tcW w:w="426" w:type="dxa"/>
            <w:tcBorders>
              <w:top w:val="single" w:sz="4" w:space="0" w:color="000000"/>
              <w:left w:val="single" w:sz="4" w:space="0" w:color="000000"/>
              <w:bottom w:val="single" w:sz="4" w:space="0" w:color="000000"/>
              <w:right w:val="single" w:sz="4" w:space="0" w:color="000000"/>
            </w:tcBorders>
            <w:textDirection w:val="btLr"/>
          </w:tcPr>
          <w:p w14:paraId="30E0A398" w14:textId="77777777" w:rsidR="00C739C5" w:rsidRPr="008B2CD1" w:rsidRDefault="008D4A56"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008B2CD1" w:rsidRPr="008B2CD1">
              <w:rPr>
                <w:color w:val="000000"/>
                <w:sz w:val="20"/>
                <w:szCs w:val="20"/>
              </w:rPr>
              <w:t xml:space="preserve"> </w:t>
            </w:r>
            <w:r w:rsidR="00C739C5" w:rsidRPr="008B2CD1">
              <w:rPr>
                <w:color w:val="000000"/>
                <w:sz w:val="20"/>
                <w:szCs w:val="20"/>
              </w:rPr>
              <w:t>6</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4F0BBD0" w14:textId="77777777" w:rsidR="00C739C5" w:rsidRPr="008B2CD1" w:rsidRDefault="008D4A56"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008B2CD1" w:rsidRPr="008B2CD1">
              <w:rPr>
                <w:color w:val="000000"/>
                <w:sz w:val="20"/>
                <w:szCs w:val="20"/>
              </w:rPr>
              <w:t xml:space="preserve"> </w:t>
            </w:r>
            <w:r w:rsidR="00C739C5" w:rsidRPr="008B2CD1">
              <w:rPr>
                <w:color w:val="000000"/>
                <w:sz w:val="20"/>
                <w:szCs w:val="20"/>
              </w:rPr>
              <w:t>7</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1261D9E1" w14:textId="77777777" w:rsidR="00C739C5" w:rsidRPr="008B2CD1" w:rsidRDefault="008D4A56"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008B2CD1" w:rsidRPr="008B2CD1">
              <w:rPr>
                <w:color w:val="000000"/>
                <w:sz w:val="20"/>
                <w:szCs w:val="20"/>
              </w:rPr>
              <w:t xml:space="preserve"> </w:t>
            </w:r>
            <w:r w:rsidR="00C739C5" w:rsidRPr="008B2CD1">
              <w:rPr>
                <w:color w:val="000000"/>
                <w:sz w:val="20"/>
                <w:szCs w:val="20"/>
              </w:rPr>
              <w:t>8</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4EF052DF" w14:textId="77777777" w:rsidR="00C739C5" w:rsidRPr="008B2CD1" w:rsidRDefault="008D4A56" w:rsidP="008B2CD1">
            <w:pPr>
              <w:ind w:left="113" w:right="113"/>
              <w:jc w:val="center"/>
              <w:rPr>
                <w:color w:val="000000"/>
                <w:sz w:val="20"/>
                <w:szCs w:val="20"/>
              </w:rPr>
            </w:pPr>
            <w:r>
              <w:rPr>
                <w:color w:val="000000"/>
                <w:sz w:val="20"/>
                <w:szCs w:val="20"/>
              </w:rPr>
              <w:t>Ф</w:t>
            </w:r>
            <w:r w:rsidR="00C739C5" w:rsidRPr="008B2CD1">
              <w:rPr>
                <w:color w:val="000000"/>
                <w:sz w:val="20"/>
                <w:szCs w:val="20"/>
              </w:rPr>
              <w:t>К</w:t>
            </w:r>
            <w:r w:rsidR="008B2CD1" w:rsidRPr="008B2CD1">
              <w:rPr>
                <w:color w:val="000000"/>
                <w:sz w:val="20"/>
                <w:szCs w:val="20"/>
              </w:rPr>
              <w:t xml:space="preserve"> </w:t>
            </w:r>
            <w:r w:rsidR="00C739C5" w:rsidRPr="008B2CD1">
              <w:rPr>
                <w:color w:val="000000"/>
                <w:sz w:val="20"/>
                <w:szCs w:val="20"/>
              </w:rPr>
              <w:t>9</w:t>
            </w:r>
          </w:p>
        </w:tc>
      </w:tr>
      <w:tr w:rsidR="008D4A56" w:rsidRPr="008B2CD1" w14:paraId="21909DE9" w14:textId="77777777" w:rsidTr="008D4A56">
        <w:trPr>
          <w:jc w:val="center"/>
        </w:trPr>
        <w:tc>
          <w:tcPr>
            <w:tcW w:w="1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591D4"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1</w:t>
            </w:r>
          </w:p>
        </w:tc>
        <w:tc>
          <w:tcPr>
            <w:tcW w:w="362" w:type="dxa"/>
            <w:tcBorders>
              <w:top w:val="single" w:sz="4" w:space="0" w:color="000000"/>
              <w:left w:val="single" w:sz="4" w:space="0" w:color="000000"/>
              <w:bottom w:val="single" w:sz="4" w:space="0" w:color="000000"/>
              <w:right w:val="single" w:sz="4" w:space="0" w:color="000000"/>
            </w:tcBorders>
          </w:tcPr>
          <w:p w14:paraId="4998775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926174B"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4558934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216EE8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4C95B73"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BC643C9"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0235D59"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7C0E56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E2D00C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F847949"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582DC3E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EC2563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071F371"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E94F4EB"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53849E0E"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1B07241"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091BE21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DBC2701"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63104C5" w14:textId="77777777" w:rsidR="00C739C5" w:rsidRPr="008D4A56" w:rsidRDefault="00C739C5" w:rsidP="008B2CD1">
            <w:pPr>
              <w:jc w:val="center"/>
              <w:rPr>
                <w:color w:val="000000"/>
                <w:sz w:val="20"/>
                <w:szCs w:val="20"/>
              </w:rPr>
            </w:pPr>
          </w:p>
        </w:tc>
      </w:tr>
      <w:tr w:rsidR="008D4A56" w:rsidRPr="008B2CD1" w14:paraId="39E8BC7C"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06AACB"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2</w:t>
            </w:r>
          </w:p>
        </w:tc>
        <w:tc>
          <w:tcPr>
            <w:tcW w:w="362" w:type="dxa"/>
            <w:tcBorders>
              <w:top w:val="single" w:sz="4" w:space="0" w:color="000000"/>
              <w:left w:val="single" w:sz="4" w:space="0" w:color="000000"/>
              <w:bottom w:val="single" w:sz="4" w:space="0" w:color="000000"/>
              <w:right w:val="single" w:sz="4" w:space="0" w:color="000000"/>
            </w:tcBorders>
          </w:tcPr>
          <w:p w14:paraId="4ED2FB99"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F0AEBDC"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1071124"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77297116"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BE43F1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E5651EA"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0916D0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6116CE8"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58BCA5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EDD2438"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4C36B4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7F79B92"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511817E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459563A" w14:textId="77777777" w:rsidR="00C739C5" w:rsidRPr="008D4A56" w:rsidRDefault="00C739C5" w:rsidP="008B2CD1">
            <w:pPr>
              <w:jc w:val="center"/>
              <w:rPr>
                <w:color w:val="000000"/>
                <w:sz w:val="20"/>
                <w:szCs w:val="20"/>
              </w:rPr>
            </w:pPr>
            <w:r w:rsidRPr="008D4A56">
              <w:rPr>
                <w:sz w:val="20"/>
                <w:szCs w:val="20"/>
              </w:rPr>
              <w:t>+</w:t>
            </w:r>
          </w:p>
        </w:tc>
        <w:tc>
          <w:tcPr>
            <w:tcW w:w="379" w:type="dxa"/>
            <w:tcBorders>
              <w:top w:val="single" w:sz="4" w:space="0" w:color="000000"/>
              <w:left w:val="single" w:sz="4" w:space="0" w:color="000000"/>
              <w:bottom w:val="single" w:sz="4" w:space="0" w:color="000000"/>
              <w:right w:val="single" w:sz="4" w:space="0" w:color="000000"/>
            </w:tcBorders>
          </w:tcPr>
          <w:p w14:paraId="124DC517"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C8ECAE9"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D0B386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27F35C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5402C19" w14:textId="77777777" w:rsidR="00C739C5" w:rsidRPr="008D4A56" w:rsidRDefault="00C739C5" w:rsidP="008B2CD1">
            <w:pPr>
              <w:jc w:val="center"/>
              <w:rPr>
                <w:color w:val="000000"/>
                <w:sz w:val="20"/>
                <w:szCs w:val="20"/>
              </w:rPr>
            </w:pPr>
          </w:p>
        </w:tc>
      </w:tr>
      <w:tr w:rsidR="008D4A56" w:rsidRPr="008B2CD1" w14:paraId="56F3DAEF"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93AF33"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3</w:t>
            </w:r>
          </w:p>
        </w:tc>
        <w:tc>
          <w:tcPr>
            <w:tcW w:w="362" w:type="dxa"/>
            <w:tcBorders>
              <w:top w:val="single" w:sz="4" w:space="0" w:color="000000"/>
              <w:left w:val="single" w:sz="4" w:space="0" w:color="000000"/>
              <w:bottom w:val="single" w:sz="4" w:space="0" w:color="000000"/>
              <w:right w:val="single" w:sz="4" w:space="0" w:color="000000"/>
            </w:tcBorders>
          </w:tcPr>
          <w:p w14:paraId="2CB4FC50"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36405929"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DA95A6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4FDF97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E57E7C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D62A051"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BAD2F0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DF1CCB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047C36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C210DDA"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B1D5B8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04E4C6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6D4C708"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6BE454AC"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3191315D"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A1F7F66"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56731E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2F1B66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DEF0DDD" w14:textId="77777777" w:rsidR="00C739C5" w:rsidRPr="008D4A56" w:rsidRDefault="00C739C5" w:rsidP="008B2CD1">
            <w:pPr>
              <w:jc w:val="center"/>
              <w:rPr>
                <w:color w:val="000000"/>
                <w:sz w:val="20"/>
                <w:szCs w:val="20"/>
              </w:rPr>
            </w:pPr>
          </w:p>
        </w:tc>
      </w:tr>
      <w:tr w:rsidR="008D4A56" w:rsidRPr="008B2CD1" w14:paraId="19524C67"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22E235"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4</w:t>
            </w:r>
          </w:p>
        </w:tc>
        <w:tc>
          <w:tcPr>
            <w:tcW w:w="362" w:type="dxa"/>
            <w:tcBorders>
              <w:top w:val="single" w:sz="4" w:space="0" w:color="000000"/>
              <w:left w:val="single" w:sz="4" w:space="0" w:color="000000"/>
              <w:bottom w:val="single" w:sz="4" w:space="0" w:color="000000"/>
              <w:right w:val="single" w:sz="4" w:space="0" w:color="000000"/>
            </w:tcBorders>
          </w:tcPr>
          <w:p w14:paraId="294CEDDC"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74DEC43"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36D89E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C511CC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ECA6D7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6D64046"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46CB9A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A1B688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885DE9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2B9B8CD"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9F357E1"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377F308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5765496"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797BD48" w14:textId="77777777" w:rsidR="00C739C5" w:rsidRPr="008D4A56" w:rsidRDefault="00C739C5" w:rsidP="008B2CD1">
            <w:pPr>
              <w:jc w:val="center"/>
              <w:rPr>
                <w:color w:val="000000"/>
                <w:sz w:val="20"/>
                <w:szCs w:val="20"/>
              </w:rPr>
            </w:pPr>
            <w:r w:rsidRPr="008D4A56">
              <w:rPr>
                <w:sz w:val="20"/>
                <w:szCs w:val="20"/>
              </w:rPr>
              <w:t>+</w:t>
            </w:r>
          </w:p>
        </w:tc>
        <w:tc>
          <w:tcPr>
            <w:tcW w:w="379" w:type="dxa"/>
            <w:tcBorders>
              <w:top w:val="single" w:sz="4" w:space="0" w:color="000000"/>
              <w:left w:val="single" w:sz="4" w:space="0" w:color="000000"/>
              <w:bottom w:val="single" w:sz="4" w:space="0" w:color="000000"/>
              <w:right w:val="single" w:sz="4" w:space="0" w:color="000000"/>
            </w:tcBorders>
          </w:tcPr>
          <w:p w14:paraId="2345553D"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35E3D61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098C411"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FA66AE2"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E5F4E79" w14:textId="77777777" w:rsidR="00C739C5" w:rsidRPr="008D4A56" w:rsidRDefault="00C739C5" w:rsidP="008B2CD1">
            <w:pPr>
              <w:jc w:val="center"/>
              <w:rPr>
                <w:color w:val="000000"/>
                <w:sz w:val="20"/>
                <w:szCs w:val="20"/>
              </w:rPr>
            </w:pPr>
          </w:p>
        </w:tc>
      </w:tr>
      <w:tr w:rsidR="008D4A56" w:rsidRPr="008B2CD1" w14:paraId="73519433"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49DA19"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5</w:t>
            </w:r>
          </w:p>
        </w:tc>
        <w:tc>
          <w:tcPr>
            <w:tcW w:w="362" w:type="dxa"/>
            <w:tcBorders>
              <w:top w:val="single" w:sz="4" w:space="0" w:color="000000"/>
              <w:left w:val="single" w:sz="4" w:space="0" w:color="000000"/>
              <w:bottom w:val="single" w:sz="4" w:space="0" w:color="000000"/>
              <w:right w:val="single" w:sz="4" w:space="0" w:color="000000"/>
            </w:tcBorders>
          </w:tcPr>
          <w:p w14:paraId="7D4099E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25DA5FD"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DB597A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A88AD9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878BA0B"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A8634AD"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99FB448"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ED3E30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1BA7311"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8DD2AFE"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47C7279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E47ADF8"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EE9C734"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98BF400" w14:textId="77777777" w:rsidR="00C739C5" w:rsidRPr="008D4A56" w:rsidRDefault="00C739C5" w:rsidP="008B2CD1">
            <w:pPr>
              <w:jc w:val="center"/>
              <w:rPr>
                <w:color w:val="000000"/>
                <w:sz w:val="20"/>
                <w:szCs w:val="20"/>
              </w:rPr>
            </w:pPr>
            <w:r w:rsidRPr="008D4A56">
              <w:rPr>
                <w:sz w:val="20"/>
                <w:szCs w:val="20"/>
              </w:rPr>
              <w:t>+</w:t>
            </w:r>
          </w:p>
        </w:tc>
        <w:tc>
          <w:tcPr>
            <w:tcW w:w="379" w:type="dxa"/>
            <w:tcBorders>
              <w:top w:val="single" w:sz="4" w:space="0" w:color="000000"/>
              <w:left w:val="single" w:sz="4" w:space="0" w:color="000000"/>
              <w:bottom w:val="single" w:sz="4" w:space="0" w:color="000000"/>
              <w:right w:val="single" w:sz="4" w:space="0" w:color="000000"/>
            </w:tcBorders>
          </w:tcPr>
          <w:p w14:paraId="191C833D"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75E36976"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3051DDD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FB73779"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2D7FEAA" w14:textId="77777777" w:rsidR="00C739C5" w:rsidRPr="008D4A56" w:rsidRDefault="00C739C5" w:rsidP="008B2CD1">
            <w:pPr>
              <w:jc w:val="center"/>
              <w:rPr>
                <w:color w:val="000000"/>
                <w:sz w:val="20"/>
                <w:szCs w:val="20"/>
              </w:rPr>
            </w:pPr>
          </w:p>
        </w:tc>
      </w:tr>
      <w:tr w:rsidR="008D4A56" w:rsidRPr="008B2CD1" w14:paraId="29124828"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AF5D91"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6</w:t>
            </w:r>
          </w:p>
        </w:tc>
        <w:tc>
          <w:tcPr>
            <w:tcW w:w="362" w:type="dxa"/>
            <w:tcBorders>
              <w:top w:val="single" w:sz="4" w:space="0" w:color="000000"/>
              <w:left w:val="single" w:sz="4" w:space="0" w:color="000000"/>
              <w:bottom w:val="single" w:sz="4" w:space="0" w:color="000000"/>
              <w:right w:val="single" w:sz="4" w:space="0" w:color="000000"/>
            </w:tcBorders>
          </w:tcPr>
          <w:p w14:paraId="31A5530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E6EF4BB"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1AF84D2"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58752C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37FFBC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FEBE162"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7323462"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C106DE4"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5D5498F2"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17C62F2"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6BEC880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C2B2B2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F23D422"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2C8DE928"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5B365DF9"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FC00D5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5CDCF47"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395A180"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6E6162A5" w14:textId="77777777" w:rsidR="00C739C5" w:rsidRPr="008D4A56" w:rsidRDefault="00C739C5" w:rsidP="008B2CD1">
            <w:pPr>
              <w:jc w:val="center"/>
              <w:rPr>
                <w:color w:val="000000"/>
                <w:sz w:val="20"/>
                <w:szCs w:val="20"/>
              </w:rPr>
            </w:pPr>
          </w:p>
        </w:tc>
      </w:tr>
      <w:tr w:rsidR="008D4A56" w:rsidRPr="008B2CD1" w14:paraId="7B925C3C"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6F5E1"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7</w:t>
            </w:r>
          </w:p>
        </w:tc>
        <w:tc>
          <w:tcPr>
            <w:tcW w:w="362" w:type="dxa"/>
            <w:tcBorders>
              <w:top w:val="single" w:sz="4" w:space="0" w:color="000000"/>
              <w:left w:val="single" w:sz="4" w:space="0" w:color="000000"/>
              <w:bottom w:val="single" w:sz="4" w:space="0" w:color="000000"/>
              <w:right w:val="single" w:sz="4" w:space="0" w:color="000000"/>
            </w:tcBorders>
          </w:tcPr>
          <w:p w14:paraId="31F3A04A"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6A5911C5"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760B9911"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5FC0D99"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1A27A21"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1340BC4"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4B45ED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6A7CCC1"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2E66CFD2"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93F7E9C"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3E8FFE9"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2CAE744C"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BB05B9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7B71489"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459BB3B2"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1498B1C"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D6A63AC"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57EA7A8"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6F2CC3F" w14:textId="77777777" w:rsidR="00C739C5" w:rsidRPr="008D4A56" w:rsidRDefault="00C739C5" w:rsidP="008B2CD1">
            <w:pPr>
              <w:jc w:val="center"/>
              <w:rPr>
                <w:color w:val="000000"/>
                <w:sz w:val="20"/>
                <w:szCs w:val="20"/>
              </w:rPr>
            </w:pPr>
          </w:p>
        </w:tc>
      </w:tr>
      <w:tr w:rsidR="008D4A56" w:rsidRPr="008B2CD1" w14:paraId="2D71DE75"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E95159"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8</w:t>
            </w:r>
          </w:p>
        </w:tc>
        <w:tc>
          <w:tcPr>
            <w:tcW w:w="362" w:type="dxa"/>
            <w:tcBorders>
              <w:top w:val="single" w:sz="4" w:space="0" w:color="000000"/>
              <w:left w:val="single" w:sz="4" w:space="0" w:color="000000"/>
              <w:bottom w:val="single" w:sz="4" w:space="0" w:color="000000"/>
              <w:right w:val="single" w:sz="4" w:space="0" w:color="000000"/>
            </w:tcBorders>
          </w:tcPr>
          <w:p w14:paraId="69E29E5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5E27097"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B060EAC"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26DB0B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520C987"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55DFF53E"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0BD0240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B0274C9"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84719D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AB7FAC5"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F1C15FC"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138423C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F5DBB8C"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9F0C86B"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0545938E"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93A6A8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115A2D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616191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8CD0CD3" w14:textId="77777777" w:rsidR="00C739C5" w:rsidRPr="008D4A56" w:rsidRDefault="00C739C5" w:rsidP="008B2CD1">
            <w:pPr>
              <w:jc w:val="center"/>
              <w:rPr>
                <w:color w:val="000000"/>
                <w:sz w:val="20"/>
                <w:szCs w:val="20"/>
              </w:rPr>
            </w:pPr>
          </w:p>
        </w:tc>
      </w:tr>
      <w:tr w:rsidR="008D4A56" w:rsidRPr="008B2CD1" w14:paraId="05500D22"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00640"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9</w:t>
            </w:r>
          </w:p>
        </w:tc>
        <w:tc>
          <w:tcPr>
            <w:tcW w:w="362" w:type="dxa"/>
            <w:tcBorders>
              <w:top w:val="single" w:sz="4" w:space="0" w:color="000000"/>
              <w:left w:val="single" w:sz="4" w:space="0" w:color="000000"/>
              <w:bottom w:val="single" w:sz="4" w:space="0" w:color="000000"/>
              <w:right w:val="single" w:sz="4" w:space="0" w:color="000000"/>
            </w:tcBorders>
          </w:tcPr>
          <w:p w14:paraId="58AC6D43"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9E87D07"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7115FA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08EF837"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57D4FD18"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0FE5484"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7FD1AC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3F9216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7844A56"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92482C3"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8B92B3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2BA9AB1"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BCD525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EDDA05C"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175DDCD0"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6ECE6E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9636032"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46E390E"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38F8E3A" w14:textId="77777777" w:rsidR="00C739C5" w:rsidRPr="008D4A56" w:rsidRDefault="00C739C5" w:rsidP="008B2CD1">
            <w:pPr>
              <w:jc w:val="center"/>
              <w:rPr>
                <w:color w:val="000000"/>
                <w:sz w:val="20"/>
                <w:szCs w:val="20"/>
              </w:rPr>
            </w:pPr>
          </w:p>
        </w:tc>
      </w:tr>
      <w:tr w:rsidR="008D4A56" w:rsidRPr="008B2CD1" w14:paraId="4DA706E8"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147E75"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10</w:t>
            </w:r>
          </w:p>
        </w:tc>
        <w:tc>
          <w:tcPr>
            <w:tcW w:w="362" w:type="dxa"/>
            <w:tcBorders>
              <w:top w:val="single" w:sz="4" w:space="0" w:color="000000"/>
              <w:left w:val="single" w:sz="4" w:space="0" w:color="000000"/>
              <w:bottom w:val="single" w:sz="4" w:space="0" w:color="000000"/>
              <w:right w:val="single" w:sz="4" w:space="0" w:color="000000"/>
            </w:tcBorders>
          </w:tcPr>
          <w:p w14:paraId="0C4435A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FCC32B2"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7C1B26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CE4F34D"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2656B66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7A14B56"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1D416F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08274E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7CA791D"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D9508CE"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97F944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E6993D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35A2DC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599D587"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79A1470C"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B2FA19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D576FB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E662A29"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06C167A" w14:textId="77777777" w:rsidR="00C739C5" w:rsidRPr="008D4A56" w:rsidRDefault="00C739C5" w:rsidP="008B2CD1">
            <w:pPr>
              <w:jc w:val="center"/>
              <w:rPr>
                <w:color w:val="000000"/>
                <w:sz w:val="20"/>
                <w:szCs w:val="20"/>
              </w:rPr>
            </w:pPr>
          </w:p>
        </w:tc>
      </w:tr>
      <w:tr w:rsidR="008D4A56" w:rsidRPr="008B2CD1" w14:paraId="390CFF89"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C0E227"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11</w:t>
            </w:r>
          </w:p>
        </w:tc>
        <w:tc>
          <w:tcPr>
            <w:tcW w:w="362" w:type="dxa"/>
            <w:tcBorders>
              <w:top w:val="single" w:sz="4" w:space="0" w:color="000000"/>
              <w:left w:val="single" w:sz="4" w:space="0" w:color="000000"/>
              <w:bottom w:val="single" w:sz="4" w:space="0" w:color="000000"/>
              <w:right w:val="single" w:sz="4" w:space="0" w:color="000000"/>
            </w:tcBorders>
          </w:tcPr>
          <w:p w14:paraId="51B0B86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39E1C49"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3AFD51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B8EB283"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C633FA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68DD171"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69A8CBD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BA0F79C"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947E2D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5D6B477"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68D608F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6225CA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F49F8C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3D95FBA"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753A4B51"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868603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7409060"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2EF7DA7"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78B45425" w14:textId="77777777" w:rsidR="00C739C5" w:rsidRPr="008D4A56" w:rsidRDefault="00C739C5" w:rsidP="008B2CD1">
            <w:pPr>
              <w:jc w:val="center"/>
              <w:rPr>
                <w:color w:val="000000"/>
                <w:sz w:val="20"/>
                <w:szCs w:val="20"/>
              </w:rPr>
            </w:pPr>
          </w:p>
        </w:tc>
      </w:tr>
      <w:tr w:rsidR="008D4A56" w:rsidRPr="008B2CD1" w14:paraId="2231BBFD"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B3FA6B"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12</w:t>
            </w:r>
          </w:p>
        </w:tc>
        <w:tc>
          <w:tcPr>
            <w:tcW w:w="362" w:type="dxa"/>
            <w:tcBorders>
              <w:top w:val="single" w:sz="4" w:space="0" w:color="000000"/>
              <w:left w:val="single" w:sz="4" w:space="0" w:color="000000"/>
              <w:bottom w:val="single" w:sz="4" w:space="0" w:color="000000"/>
              <w:right w:val="single" w:sz="4" w:space="0" w:color="000000"/>
            </w:tcBorders>
          </w:tcPr>
          <w:p w14:paraId="0D9AB7EF"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038F163B"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3549713"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F346BD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91B3E2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52C26A0"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9D29467"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E9409D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049349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373A8BA"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71CA49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0E20AF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ACBDCA1"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9DBF516"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06564841"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71E9172"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ABEA638"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EFB8A1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2ED3C5E" w14:textId="77777777" w:rsidR="00C739C5" w:rsidRPr="008D4A56" w:rsidRDefault="00C739C5" w:rsidP="008B2CD1">
            <w:pPr>
              <w:jc w:val="center"/>
              <w:rPr>
                <w:color w:val="000000"/>
                <w:sz w:val="20"/>
                <w:szCs w:val="20"/>
              </w:rPr>
            </w:pPr>
            <w:r w:rsidRPr="008D4A56">
              <w:rPr>
                <w:sz w:val="20"/>
                <w:szCs w:val="20"/>
              </w:rPr>
              <w:t>+</w:t>
            </w:r>
          </w:p>
        </w:tc>
      </w:tr>
      <w:tr w:rsidR="008D4A56" w:rsidRPr="008B2CD1" w14:paraId="3B840C19" w14:textId="77777777" w:rsidTr="008D4A56">
        <w:trPr>
          <w:jc w:val="center"/>
        </w:trPr>
        <w:tc>
          <w:tcPr>
            <w:tcW w:w="102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05AA94" w14:textId="77777777" w:rsidR="00C739C5" w:rsidRPr="008B2CD1" w:rsidRDefault="00C739C5" w:rsidP="008B2CD1">
            <w:pPr>
              <w:jc w:val="center"/>
              <w:rPr>
                <w:sz w:val="20"/>
                <w:szCs w:val="20"/>
              </w:rPr>
            </w:pPr>
            <w:r w:rsidRPr="008B2CD1">
              <w:rPr>
                <w:sz w:val="20"/>
                <w:szCs w:val="20"/>
              </w:rPr>
              <w:t>РН</w:t>
            </w:r>
            <w:r w:rsidR="008B2CD1">
              <w:rPr>
                <w:sz w:val="20"/>
                <w:szCs w:val="20"/>
              </w:rPr>
              <w:t xml:space="preserve"> </w:t>
            </w:r>
            <w:r w:rsidRPr="008B2CD1">
              <w:rPr>
                <w:sz w:val="20"/>
                <w:szCs w:val="20"/>
              </w:rPr>
              <w:t>13</w:t>
            </w:r>
          </w:p>
        </w:tc>
        <w:tc>
          <w:tcPr>
            <w:tcW w:w="362" w:type="dxa"/>
            <w:tcBorders>
              <w:top w:val="single" w:sz="4" w:space="0" w:color="000000"/>
              <w:left w:val="single" w:sz="4" w:space="0" w:color="000000"/>
              <w:bottom w:val="single" w:sz="4" w:space="0" w:color="000000"/>
              <w:right w:val="single" w:sz="4" w:space="0" w:color="000000"/>
            </w:tcBorders>
          </w:tcPr>
          <w:p w14:paraId="196DEF8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98A8F8B" w14:textId="77777777" w:rsidR="00C739C5" w:rsidRPr="008D4A56" w:rsidRDefault="00C739C5" w:rsidP="008B2CD1">
            <w:pPr>
              <w:jc w:val="center"/>
              <w:rPr>
                <w:color w:val="000000"/>
                <w:sz w:val="20"/>
                <w:szCs w:val="20"/>
              </w:rPr>
            </w:pPr>
            <w:r w:rsidRPr="008D4A56">
              <w:rPr>
                <w:sz w:val="20"/>
                <w:szCs w:val="20"/>
              </w:rPr>
              <w:t>+</w:t>
            </w:r>
          </w:p>
        </w:tc>
        <w:tc>
          <w:tcPr>
            <w:tcW w:w="426" w:type="dxa"/>
            <w:tcBorders>
              <w:top w:val="single" w:sz="4" w:space="0" w:color="000000"/>
              <w:left w:val="single" w:sz="4" w:space="0" w:color="000000"/>
              <w:bottom w:val="single" w:sz="4" w:space="0" w:color="000000"/>
              <w:right w:val="single" w:sz="4" w:space="0" w:color="000000"/>
            </w:tcBorders>
          </w:tcPr>
          <w:p w14:paraId="43B19340"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E6ACA3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1DCF3F4"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0487AC2A"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3E47689"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4EA45736"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1B28C9C"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9C8F5EC"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D8F0984"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36D024A"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7FDBC1B"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C262EF4" w14:textId="77777777" w:rsidR="00C739C5" w:rsidRPr="008D4A56" w:rsidRDefault="00C739C5" w:rsidP="008B2CD1">
            <w:pPr>
              <w:jc w:val="center"/>
              <w:rPr>
                <w:color w:val="000000"/>
                <w:sz w:val="20"/>
                <w:szCs w:val="20"/>
              </w:rPr>
            </w:pPr>
          </w:p>
        </w:tc>
        <w:tc>
          <w:tcPr>
            <w:tcW w:w="379" w:type="dxa"/>
            <w:tcBorders>
              <w:top w:val="single" w:sz="4" w:space="0" w:color="000000"/>
              <w:left w:val="single" w:sz="4" w:space="0" w:color="000000"/>
              <w:bottom w:val="single" w:sz="4" w:space="0" w:color="000000"/>
              <w:right w:val="single" w:sz="4" w:space="0" w:color="000000"/>
            </w:tcBorders>
          </w:tcPr>
          <w:p w14:paraId="7FE403A1" w14:textId="77777777" w:rsidR="00C739C5" w:rsidRPr="008D4A56" w:rsidRDefault="00C739C5" w:rsidP="008B2CD1">
            <w:pPr>
              <w:jc w:val="center"/>
              <w:rPr>
                <w:color w:val="000000"/>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96C3225"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6CC9C9D" w14:textId="77777777" w:rsidR="00C739C5" w:rsidRPr="008D4A56" w:rsidRDefault="00C739C5" w:rsidP="008B2CD1">
            <w:pPr>
              <w:jc w:val="center"/>
              <w:rPr>
                <w:color w:val="000000"/>
                <w:sz w:val="20"/>
                <w:szCs w:val="20"/>
              </w:rPr>
            </w:pPr>
            <w:r w:rsidRPr="008D4A56">
              <w:rPr>
                <w:sz w:val="20"/>
                <w:szCs w:val="20"/>
              </w:rPr>
              <w:t>+</w:t>
            </w:r>
          </w:p>
        </w:tc>
        <w:tc>
          <w:tcPr>
            <w:tcW w:w="425" w:type="dxa"/>
            <w:tcBorders>
              <w:top w:val="single" w:sz="4" w:space="0" w:color="000000"/>
              <w:left w:val="single" w:sz="4" w:space="0" w:color="000000"/>
              <w:bottom w:val="single" w:sz="4" w:space="0" w:color="000000"/>
              <w:right w:val="single" w:sz="4" w:space="0" w:color="000000"/>
            </w:tcBorders>
          </w:tcPr>
          <w:p w14:paraId="22A137CF" w14:textId="77777777" w:rsidR="00C739C5" w:rsidRPr="008D4A56" w:rsidRDefault="00C739C5" w:rsidP="008B2CD1">
            <w:pPr>
              <w:jc w:val="center"/>
              <w:rPr>
                <w:color w:val="000000"/>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DE6D4F2" w14:textId="77777777" w:rsidR="00C739C5" w:rsidRPr="008D4A56" w:rsidRDefault="00C739C5" w:rsidP="008B2CD1">
            <w:pPr>
              <w:jc w:val="center"/>
              <w:rPr>
                <w:color w:val="000000"/>
                <w:sz w:val="20"/>
                <w:szCs w:val="20"/>
              </w:rPr>
            </w:pPr>
          </w:p>
        </w:tc>
      </w:tr>
    </w:tbl>
    <w:p w14:paraId="53D10029" w14:textId="77777777" w:rsidR="00C739C5" w:rsidRDefault="00C739C5" w:rsidP="00C739C5">
      <w:pPr>
        <w:ind w:firstLine="700"/>
        <w:jc w:val="center"/>
        <w:rPr>
          <w:b/>
          <w:sz w:val="28"/>
          <w:szCs w:val="28"/>
        </w:rPr>
      </w:pPr>
    </w:p>
    <w:p w14:paraId="14000003" w14:textId="52EACA22" w:rsidR="008B2CD1" w:rsidRDefault="00F01A83" w:rsidP="008B2CD1">
      <w:pPr>
        <w:jc w:val="center"/>
        <w:rPr>
          <w:b/>
          <w:sz w:val="28"/>
          <w:szCs w:val="28"/>
        </w:rPr>
      </w:pPr>
      <w:r>
        <w:rPr>
          <w:b/>
          <w:sz w:val="28"/>
          <w:szCs w:val="28"/>
        </w:rPr>
        <w:t>4.</w:t>
      </w:r>
      <w:r w:rsidR="00C739C5" w:rsidRPr="008B2CD1">
        <w:rPr>
          <w:b/>
          <w:sz w:val="28"/>
          <w:szCs w:val="28"/>
        </w:rPr>
        <w:t xml:space="preserve">Матриці відповідності предметних результатів навчання </w:t>
      </w:r>
    </w:p>
    <w:p w14:paraId="5F0D21C5" w14:textId="77777777" w:rsidR="008B2CD1" w:rsidRDefault="00C739C5" w:rsidP="008B2CD1">
      <w:pPr>
        <w:jc w:val="center"/>
        <w:rPr>
          <w:b/>
          <w:sz w:val="28"/>
          <w:szCs w:val="28"/>
        </w:rPr>
      </w:pPr>
      <w:r w:rsidRPr="008B2CD1">
        <w:rPr>
          <w:b/>
          <w:sz w:val="28"/>
          <w:szCs w:val="28"/>
        </w:rPr>
        <w:t xml:space="preserve">та </w:t>
      </w:r>
      <w:proofErr w:type="spellStart"/>
      <w:r w:rsidRPr="008B2CD1">
        <w:rPr>
          <w:b/>
          <w:sz w:val="28"/>
          <w:szCs w:val="28"/>
        </w:rPr>
        <w:t>компетентностей</w:t>
      </w:r>
      <w:proofErr w:type="spellEnd"/>
      <w:r w:rsidRPr="008B2CD1">
        <w:rPr>
          <w:b/>
          <w:sz w:val="28"/>
          <w:szCs w:val="28"/>
        </w:rPr>
        <w:t xml:space="preserve">, визначених </w:t>
      </w:r>
      <w:r w:rsidR="008B2CD1" w:rsidRPr="008B2CD1">
        <w:rPr>
          <w:b/>
          <w:sz w:val="28"/>
          <w:szCs w:val="28"/>
        </w:rPr>
        <w:t xml:space="preserve">для спеціальності </w:t>
      </w:r>
    </w:p>
    <w:p w14:paraId="15D562A1" w14:textId="77777777" w:rsidR="00C739C5" w:rsidRPr="008B2CD1" w:rsidRDefault="00C739C5" w:rsidP="008B2CD1">
      <w:pPr>
        <w:jc w:val="center"/>
        <w:rPr>
          <w:b/>
          <w:sz w:val="28"/>
          <w:szCs w:val="28"/>
        </w:rPr>
      </w:pPr>
      <w:r w:rsidRPr="008B2CD1">
        <w:rPr>
          <w:b/>
          <w:i/>
          <w:sz w:val="28"/>
          <w:szCs w:val="28"/>
        </w:rPr>
        <w:t>014.01 Середня освіта (Українська мова і література)</w:t>
      </w:r>
    </w:p>
    <w:p w14:paraId="363568B8" w14:textId="77777777" w:rsidR="00C739C5" w:rsidRDefault="00C739C5" w:rsidP="00C739C5">
      <w:pPr>
        <w:jc w:val="center"/>
        <w:rPr>
          <w:b/>
          <w:i/>
          <w:sz w:val="28"/>
          <w:szCs w:val="28"/>
        </w:rPr>
      </w:pPr>
    </w:p>
    <w:tbl>
      <w:tblPr>
        <w:tblW w:w="8691" w:type="dxa"/>
        <w:jc w:val="center"/>
        <w:tblLayout w:type="fixed"/>
        <w:tblLook w:val="0600" w:firstRow="0" w:lastRow="0" w:firstColumn="0" w:lastColumn="0" w:noHBand="1" w:noVBand="1"/>
      </w:tblPr>
      <w:tblGrid>
        <w:gridCol w:w="2123"/>
        <w:gridCol w:w="938"/>
        <w:gridCol w:w="937"/>
        <w:gridCol w:w="939"/>
        <w:gridCol w:w="938"/>
        <w:gridCol w:w="939"/>
        <w:gridCol w:w="939"/>
        <w:gridCol w:w="938"/>
      </w:tblGrid>
      <w:tr w:rsidR="00C739C5" w:rsidRPr="008B2CD1" w14:paraId="72D86B3A" w14:textId="77777777" w:rsidTr="008B2CD1">
        <w:trPr>
          <w:trHeight w:val="440"/>
          <w:jc w:val="center"/>
        </w:trPr>
        <w:tc>
          <w:tcPr>
            <w:tcW w:w="2123" w:type="dxa"/>
            <w:vMerge w:val="restart"/>
            <w:tcBorders>
              <w:top w:val="single" w:sz="4" w:space="0" w:color="000000"/>
              <w:left w:val="single" w:sz="4" w:space="0" w:color="000000"/>
              <w:bottom w:val="single" w:sz="4" w:space="0" w:color="000000"/>
              <w:right w:val="single" w:sz="4" w:space="0" w:color="000000"/>
            </w:tcBorders>
          </w:tcPr>
          <w:p w14:paraId="39FF3775" w14:textId="77777777" w:rsidR="00C739C5" w:rsidRPr="008B2CD1" w:rsidRDefault="00C739C5" w:rsidP="008D4A56">
            <w:pPr>
              <w:jc w:val="center"/>
              <w:rPr>
                <w:sz w:val="20"/>
                <w:szCs w:val="20"/>
              </w:rPr>
            </w:pPr>
            <w:r w:rsidRPr="008B2CD1">
              <w:rPr>
                <w:sz w:val="20"/>
                <w:szCs w:val="20"/>
              </w:rPr>
              <w:t>Програмні результати навчання (ПРН)</w:t>
            </w:r>
          </w:p>
        </w:tc>
        <w:tc>
          <w:tcPr>
            <w:tcW w:w="6568" w:type="dxa"/>
            <w:gridSpan w:val="7"/>
            <w:tcBorders>
              <w:top w:val="single" w:sz="4" w:space="0" w:color="000000"/>
              <w:left w:val="single" w:sz="4" w:space="0" w:color="000000"/>
              <w:bottom w:val="single" w:sz="4" w:space="0" w:color="000000"/>
              <w:right w:val="single" w:sz="4" w:space="0" w:color="000000"/>
            </w:tcBorders>
            <w:vAlign w:val="center"/>
          </w:tcPr>
          <w:p w14:paraId="0EFF4A77" w14:textId="77777777" w:rsidR="00C739C5" w:rsidRPr="008B2CD1" w:rsidRDefault="00C739C5" w:rsidP="008D4A56">
            <w:pPr>
              <w:ind w:left="-280"/>
              <w:jc w:val="center"/>
              <w:rPr>
                <w:sz w:val="20"/>
                <w:szCs w:val="20"/>
              </w:rPr>
            </w:pPr>
            <w:r w:rsidRPr="008B2CD1">
              <w:rPr>
                <w:sz w:val="20"/>
                <w:szCs w:val="20"/>
              </w:rPr>
              <w:t>Предметні компетентності (ПК)</w:t>
            </w:r>
          </w:p>
        </w:tc>
      </w:tr>
      <w:tr w:rsidR="00C739C5" w:rsidRPr="008B2CD1" w14:paraId="353A2E5E" w14:textId="77777777" w:rsidTr="008B2CD1">
        <w:trPr>
          <w:trHeight w:val="20"/>
          <w:jc w:val="center"/>
        </w:trPr>
        <w:tc>
          <w:tcPr>
            <w:tcW w:w="2123" w:type="dxa"/>
            <w:vMerge/>
            <w:tcBorders>
              <w:top w:val="single" w:sz="4" w:space="0" w:color="000000"/>
              <w:left w:val="single" w:sz="4" w:space="0" w:color="000000"/>
              <w:bottom w:val="single" w:sz="4" w:space="0" w:color="000000"/>
              <w:right w:val="single" w:sz="4" w:space="0" w:color="000000"/>
            </w:tcBorders>
          </w:tcPr>
          <w:p w14:paraId="73969285" w14:textId="77777777" w:rsidR="00C739C5" w:rsidRPr="008B2CD1" w:rsidRDefault="00C739C5" w:rsidP="008D4A56">
            <w:pP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DB4B" w14:textId="77777777" w:rsidR="00C739C5" w:rsidRPr="008B2CD1" w:rsidRDefault="00C739C5" w:rsidP="008D4A56">
            <w:pPr>
              <w:ind w:left="-92" w:right="-7"/>
              <w:jc w:val="center"/>
              <w:rPr>
                <w:sz w:val="20"/>
                <w:szCs w:val="20"/>
              </w:rPr>
            </w:pPr>
            <w:r w:rsidRPr="008B2CD1">
              <w:rPr>
                <w:sz w:val="20"/>
                <w:szCs w:val="20"/>
              </w:rPr>
              <w:t>ПК-1</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CCA80" w14:textId="77777777" w:rsidR="00C739C5" w:rsidRPr="008B2CD1" w:rsidRDefault="00C739C5" w:rsidP="008D4A56">
            <w:pPr>
              <w:ind w:left="-92" w:right="-7"/>
              <w:jc w:val="center"/>
              <w:rPr>
                <w:sz w:val="20"/>
                <w:szCs w:val="20"/>
              </w:rPr>
            </w:pPr>
            <w:r w:rsidRPr="008B2CD1">
              <w:rPr>
                <w:sz w:val="20"/>
                <w:szCs w:val="20"/>
              </w:rPr>
              <w:t>ПК-2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6CE3" w14:textId="77777777" w:rsidR="00C739C5" w:rsidRPr="008B2CD1" w:rsidRDefault="00C739C5" w:rsidP="008D4A56">
            <w:pPr>
              <w:ind w:left="-92" w:right="-7"/>
              <w:jc w:val="center"/>
              <w:rPr>
                <w:sz w:val="20"/>
                <w:szCs w:val="20"/>
              </w:rPr>
            </w:pPr>
            <w:r w:rsidRPr="008B2CD1">
              <w:rPr>
                <w:sz w:val="20"/>
                <w:szCs w:val="20"/>
              </w:rPr>
              <w:t>ПК-3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B18E2" w14:textId="77777777" w:rsidR="00C739C5" w:rsidRPr="008B2CD1" w:rsidRDefault="00C739C5" w:rsidP="008D4A56">
            <w:pPr>
              <w:ind w:left="-92" w:right="-7"/>
              <w:jc w:val="center"/>
              <w:rPr>
                <w:sz w:val="20"/>
                <w:szCs w:val="20"/>
              </w:rPr>
            </w:pPr>
            <w:r w:rsidRPr="008B2CD1">
              <w:rPr>
                <w:sz w:val="20"/>
                <w:szCs w:val="20"/>
              </w:rPr>
              <w:t>ПК-4</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65677" w14:textId="77777777" w:rsidR="00C739C5" w:rsidRPr="008B2CD1" w:rsidRDefault="00C739C5" w:rsidP="008D4A56">
            <w:pPr>
              <w:ind w:left="-92" w:right="-7"/>
              <w:jc w:val="center"/>
              <w:rPr>
                <w:sz w:val="20"/>
                <w:szCs w:val="20"/>
              </w:rPr>
            </w:pPr>
            <w:r w:rsidRPr="008B2CD1">
              <w:rPr>
                <w:sz w:val="20"/>
                <w:szCs w:val="20"/>
              </w:rPr>
              <w:t>ПК-5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FEE32" w14:textId="77777777" w:rsidR="00C739C5" w:rsidRPr="008B2CD1" w:rsidRDefault="00C739C5" w:rsidP="008D4A56">
            <w:pPr>
              <w:ind w:left="-92" w:right="-7"/>
              <w:jc w:val="center"/>
              <w:rPr>
                <w:sz w:val="20"/>
                <w:szCs w:val="20"/>
              </w:rPr>
            </w:pPr>
            <w:r w:rsidRPr="008B2CD1">
              <w:rPr>
                <w:sz w:val="20"/>
                <w:szCs w:val="20"/>
              </w:rPr>
              <w:t>ПК-6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1BB46" w14:textId="77777777" w:rsidR="00C739C5" w:rsidRPr="008B2CD1" w:rsidRDefault="00C739C5" w:rsidP="008D4A56">
            <w:pPr>
              <w:ind w:left="-92" w:right="-7"/>
              <w:jc w:val="center"/>
              <w:rPr>
                <w:sz w:val="20"/>
                <w:szCs w:val="20"/>
              </w:rPr>
            </w:pPr>
            <w:r w:rsidRPr="008B2CD1">
              <w:rPr>
                <w:sz w:val="20"/>
                <w:szCs w:val="20"/>
              </w:rPr>
              <w:t>ПК-7</w:t>
            </w:r>
          </w:p>
        </w:tc>
      </w:tr>
      <w:tr w:rsidR="00C739C5" w:rsidRPr="008B2CD1" w14:paraId="27C9D588"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9FFF"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1</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B6EF" w14:textId="77777777" w:rsidR="00C739C5" w:rsidRPr="008D4A56" w:rsidRDefault="00C739C5" w:rsidP="008D4A56">
            <w:pPr>
              <w:ind w:left="-92" w:right="-7"/>
              <w:jc w:val="center"/>
              <w:rPr>
                <w:sz w:val="20"/>
                <w:szCs w:val="20"/>
              </w:rPr>
            </w:pPr>
            <w:r w:rsidRPr="008D4A56">
              <w:rPr>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9243"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11153"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266D0"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EDBE1"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27ED"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66126" w14:textId="77777777" w:rsidR="00C739C5" w:rsidRPr="008D4A56" w:rsidRDefault="00C739C5" w:rsidP="008D4A56">
            <w:pPr>
              <w:ind w:left="-92" w:right="-7"/>
              <w:jc w:val="center"/>
              <w:rPr>
                <w:sz w:val="20"/>
                <w:szCs w:val="20"/>
              </w:rPr>
            </w:pPr>
            <w:r w:rsidRPr="008D4A56">
              <w:rPr>
                <w:sz w:val="20"/>
                <w:szCs w:val="20"/>
              </w:rPr>
              <w:t>+</w:t>
            </w:r>
          </w:p>
        </w:tc>
      </w:tr>
      <w:tr w:rsidR="00C739C5" w:rsidRPr="008B2CD1" w14:paraId="72A88CCF"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9D73"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2</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EC7E" w14:textId="77777777" w:rsidR="00C739C5" w:rsidRPr="008D4A56" w:rsidRDefault="00C739C5" w:rsidP="008D4A56">
            <w:pPr>
              <w:ind w:left="-92" w:right="-7"/>
              <w:jc w:val="center"/>
              <w:rPr>
                <w:sz w:val="20"/>
                <w:szCs w:val="20"/>
              </w:rPr>
            </w:pPr>
            <w:r w:rsidRPr="008D4A56">
              <w:rPr>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5B98"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8414"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FAD09"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E0DD5"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57CDF"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43E59" w14:textId="77777777" w:rsidR="00C739C5" w:rsidRPr="008D4A56" w:rsidRDefault="00C739C5" w:rsidP="008D4A56">
            <w:pPr>
              <w:ind w:left="-92" w:right="-7"/>
              <w:jc w:val="center"/>
              <w:rPr>
                <w:sz w:val="20"/>
                <w:szCs w:val="20"/>
              </w:rPr>
            </w:pPr>
            <w:r w:rsidRPr="008D4A56">
              <w:rPr>
                <w:sz w:val="20"/>
                <w:szCs w:val="20"/>
              </w:rPr>
              <w:t>+</w:t>
            </w:r>
          </w:p>
        </w:tc>
      </w:tr>
      <w:tr w:rsidR="00C739C5" w:rsidRPr="008B2CD1" w14:paraId="625CB2F2"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ECF0B"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3</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BDEC" w14:textId="77777777" w:rsidR="00C739C5" w:rsidRPr="008D4A56" w:rsidRDefault="00C739C5" w:rsidP="008D4A56">
            <w:pPr>
              <w:ind w:left="-92" w:right="-7"/>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FA45"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92CB8"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547DD"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2CBE4"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C52B"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CC634" w14:textId="77777777" w:rsidR="00C739C5" w:rsidRPr="008D4A56" w:rsidRDefault="00C739C5" w:rsidP="008D4A56">
            <w:pPr>
              <w:ind w:left="-92" w:right="-7"/>
              <w:jc w:val="center"/>
              <w:rPr>
                <w:sz w:val="20"/>
                <w:szCs w:val="20"/>
              </w:rPr>
            </w:pPr>
            <w:r w:rsidRPr="008D4A56">
              <w:rPr>
                <w:sz w:val="20"/>
                <w:szCs w:val="20"/>
              </w:rPr>
              <w:t>+</w:t>
            </w:r>
          </w:p>
        </w:tc>
      </w:tr>
      <w:tr w:rsidR="00C739C5" w:rsidRPr="008B2CD1" w14:paraId="7D485C35"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EA13"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58D8E" w14:textId="77777777" w:rsidR="00C739C5" w:rsidRPr="008D4A56" w:rsidRDefault="00C739C5" w:rsidP="008D4A56">
            <w:pPr>
              <w:ind w:left="-92" w:right="-7"/>
              <w:jc w:val="center"/>
              <w:rPr>
                <w:sz w:val="20"/>
                <w:szCs w:val="20"/>
              </w:rPr>
            </w:pPr>
            <w:r w:rsidRPr="008D4A56">
              <w:rPr>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45255"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7673D"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05944"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D51D5"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20D5"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7E05" w14:textId="77777777" w:rsidR="00C739C5" w:rsidRPr="008D4A56" w:rsidRDefault="00C739C5" w:rsidP="008D4A56">
            <w:pPr>
              <w:ind w:left="-92" w:right="-7"/>
              <w:jc w:val="center"/>
              <w:rPr>
                <w:sz w:val="20"/>
                <w:szCs w:val="20"/>
              </w:rPr>
            </w:pPr>
          </w:p>
        </w:tc>
      </w:tr>
      <w:tr w:rsidR="00C739C5" w:rsidRPr="008B2CD1" w14:paraId="3B676905"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647A7"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7A8CE" w14:textId="77777777" w:rsidR="00C739C5" w:rsidRPr="008D4A56" w:rsidRDefault="00C739C5" w:rsidP="008D4A56">
            <w:pPr>
              <w:ind w:left="-92" w:right="-7"/>
              <w:jc w:val="center"/>
              <w:rPr>
                <w:sz w:val="20"/>
                <w:szCs w:val="20"/>
              </w:rPr>
            </w:pPr>
            <w:r w:rsidRPr="008D4A56">
              <w:rPr>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F08D"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4C07"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19DA8"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A0C34"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D606"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153" w14:textId="77777777" w:rsidR="00C739C5" w:rsidRPr="008D4A56" w:rsidRDefault="00C739C5" w:rsidP="008D4A56">
            <w:pPr>
              <w:ind w:left="-92" w:right="-7"/>
              <w:jc w:val="center"/>
              <w:rPr>
                <w:sz w:val="20"/>
                <w:szCs w:val="20"/>
              </w:rPr>
            </w:pPr>
          </w:p>
        </w:tc>
      </w:tr>
      <w:tr w:rsidR="00C739C5" w:rsidRPr="008B2CD1" w14:paraId="3D3F08D5"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C3AE"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6</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9C0A" w14:textId="77777777" w:rsidR="00C739C5" w:rsidRPr="008D4A56" w:rsidRDefault="00C739C5" w:rsidP="008D4A56">
            <w:pPr>
              <w:ind w:left="-92" w:right="-7"/>
              <w:jc w:val="center"/>
              <w:rPr>
                <w:sz w:val="20"/>
                <w:szCs w:val="20"/>
              </w:rPr>
            </w:pPr>
            <w:r w:rsidRPr="008D4A56">
              <w:rPr>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FD74"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93278"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1EB95"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75944"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7102"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4020A" w14:textId="77777777" w:rsidR="00C739C5" w:rsidRPr="008D4A56" w:rsidRDefault="00C739C5" w:rsidP="008D4A56">
            <w:pPr>
              <w:ind w:left="-92" w:right="-7"/>
              <w:jc w:val="center"/>
              <w:rPr>
                <w:sz w:val="20"/>
                <w:szCs w:val="20"/>
              </w:rPr>
            </w:pPr>
            <w:r w:rsidRPr="008D4A56">
              <w:rPr>
                <w:sz w:val="20"/>
                <w:szCs w:val="20"/>
              </w:rPr>
              <w:t>+</w:t>
            </w:r>
          </w:p>
        </w:tc>
      </w:tr>
      <w:tr w:rsidR="00C739C5" w:rsidRPr="008B2CD1" w14:paraId="07824341"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ACFE"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7</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6F68" w14:textId="77777777" w:rsidR="00C739C5" w:rsidRPr="008D4A56" w:rsidRDefault="00C739C5" w:rsidP="008D4A56">
            <w:pPr>
              <w:ind w:left="-92" w:right="-7"/>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5A82C"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16D16"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2BB50"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8A921"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D3240"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A43C" w14:textId="77777777" w:rsidR="00C739C5" w:rsidRPr="008D4A56" w:rsidRDefault="00C739C5" w:rsidP="008D4A56">
            <w:pPr>
              <w:ind w:left="-92" w:right="-7"/>
              <w:jc w:val="center"/>
              <w:rPr>
                <w:sz w:val="20"/>
                <w:szCs w:val="20"/>
              </w:rPr>
            </w:pPr>
            <w:r w:rsidRPr="008D4A56">
              <w:rPr>
                <w:sz w:val="20"/>
                <w:szCs w:val="20"/>
              </w:rPr>
              <w:t>+</w:t>
            </w:r>
          </w:p>
        </w:tc>
      </w:tr>
      <w:tr w:rsidR="00C739C5" w:rsidRPr="008B2CD1" w14:paraId="6E2F2704"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AC398"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8</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73C9" w14:textId="77777777" w:rsidR="00C739C5" w:rsidRPr="008D4A56" w:rsidRDefault="00C739C5" w:rsidP="008D4A56">
            <w:pPr>
              <w:ind w:left="-92" w:right="-7"/>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CD07E"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74FE2"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7056"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267EA"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393A"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528E9" w14:textId="77777777" w:rsidR="00C739C5" w:rsidRPr="008D4A56" w:rsidRDefault="00C739C5" w:rsidP="008D4A56">
            <w:pPr>
              <w:ind w:left="-92" w:right="-7"/>
              <w:jc w:val="center"/>
              <w:rPr>
                <w:sz w:val="20"/>
                <w:szCs w:val="20"/>
              </w:rPr>
            </w:pPr>
          </w:p>
        </w:tc>
      </w:tr>
      <w:tr w:rsidR="00C739C5" w:rsidRPr="008B2CD1" w14:paraId="5FC8495D"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8C362"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9</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550D" w14:textId="77777777" w:rsidR="00C739C5" w:rsidRPr="008D4A56" w:rsidRDefault="00C739C5" w:rsidP="008D4A56">
            <w:pPr>
              <w:ind w:left="-92" w:right="-7"/>
              <w:jc w:val="center"/>
              <w:rPr>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7B461"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FD336"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6C6FD"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CA1DE" w14:textId="77777777" w:rsidR="00C739C5" w:rsidRPr="008D4A56" w:rsidRDefault="00C739C5" w:rsidP="008D4A56">
            <w:pPr>
              <w:ind w:left="-92" w:right="-7"/>
              <w:jc w:val="center"/>
              <w:rPr>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A7FD8"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72BCE" w14:textId="77777777" w:rsidR="00C739C5" w:rsidRPr="008D4A56" w:rsidRDefault="00C739C5" w:rsidP="008D4A56">
            <w:pPr>
              <w:ind w:left="-92" w:right="-7"/>
              <w:jc w:val="center"/>
              <w:rPr>
                <w:sz w:val="20"/>
                <w:szCs w:val="20"/>
              </w:rPr>
            </w:pPr>
          </w:p>
        </w:tc>
      </w:tr>
      <w:tr w:rsidR="00C739C5" w:rsidRPr="008B2CD1" w14:paraId="2E66FB43" w14:textId="77777777" w:rsidTr="008B2CD1">
        <w:trPr>
          <w:trHeight w:val="20"/>
          <w:jc w:val="center"/>
        </w:trPr>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35239" w14:textId="77777777" w:rsidR="00C739C5" w:rsidRPr="008B2CD1" w:rsidRDefault="008B2CD1" w:rsidP="008D4A56">
            <w:pPr>
              <w:jc w:val="center"/>
              <w:rPr>
                <w:sz w:val="20"/>
                <w:szCs w:val="20"/>
              </w:rPr>
            </w:pPr>
            <w:r w:rsidRPr="008B2CD1">
              <w:rPr>
                <w:sz w:val="20"/>
                <w:szCs w:val="20"/>
              </w:rPr>
              <w:t xml:space="preserve">ПРН </w:t>
            </w:r>
            <w:r w:rsidR="00C739C5" w:rsidRPr="008B2CD1">
              <w:rPr>
                <w:sz w:val="20"/>
                <w:szCs w:val="20"/>
              </w:rPr>
              <w:t>10</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1B96" w14:textId="77777777" w:rsidR="00C739C5" w:rsidRPr="008D4A56" w:rsidRDefault="00C739C5" w:rsidP="008D4A56">
            <w:pPr>
              <w:ind w:left="-92" w:right="-7"/>
              <w:jc w:val="center"/>
              <w:rPr>
                <w:sz w:val="20"/>
                <w:szCs w:val="20"/>
              </w:rPr>
            </w:pPr>
            <w:r w:rsidRPr="008D4A56">
              <w:rPr>
                <w:sz w:val="20"/>
                <w:szCs w:val="20"/>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4341"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9CE89" w14:textId="77777777" w:rsidR="00C739C5" w:rsidRPr="008D4A56" w:rsidRDefault="00C739C5" w:rsidP="008D4A56">
            <w:pPr>
              <w:ind w:left="-92" w:right="-7"/>
              <w:jc w:val="center"/>
              <w:rPr>
                <w:sz w:val="20"/>
                <w:szCs w:val="20"/>
              </w:rPr>
            </w:pPr>
            <w:r w:rsidRPr="008D4A56">
              <w:rPr>
                <w:sz w:val="20"/>
                <w:szCs w:val="20"/>
              </w:rPr>
              <w:t>+</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20E8"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C3488" w14:textId="77777777" w:rsidR="00C739C5" w:rsidRPr="008D4A56" w:rsidRDefault="00C739C5" w:rsidP="008D4A56">
            <w:pPr>
              <w:ind w:left="-92" w:right="-7"/>
              <w:jc w:val="center"/>
              <w:rPr>
                <w:sz w:val="20"/>
                <w:szCs w:val="20"/>
              </w:rPr>
            </w:pPr>
            <w:r w:rsidRPr="008D4A56">
              <w:rPr>
                <w:sz w:val="20"/>
                <w:szCs w:val="20"/>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81BE0" w14:textId="77777777" w:rsidR="00C739C5" w:rsidRPr="008D4A56" w:rsidRDefault="00C739C5" w:rsidP="008D4A56">
            <w:pPr>
              <w:ind w:left="-92" w:right="-7"/>
              <w:jc w:val="center"/>
              <w:rPr>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22B60" w14:textId="77777777" w:rsidR="00C739C5" w:rsidRPr="008D4A56" w:rsidRDefault="00C739C5" w:rsidP="008D4A56">
            <w:pPr>
              <w:ind w:left="-92" w:right="-7"/>
              <w:jc w:val="center"/>
              <w:rPr>
                <w:sz w:val="20"/>
                <w:szCs w:val="20"/>
              </w:rPr>
            </w:pPr>
            <w:r w:rsidRPr="008D4A56">
              <w:rPr>
                <w:sz w:val="20"/>
                <w:szCs w:val="20"/>
              </w:rPr>
              <w:t>+</w:t>
            </w:r>
          </w:p>
        </w:tc>
      </w:tr>
    </w:tbl>
    <w:p w14:paraId="3FC1F6B5" w14:textId="77777777" w:rsidR="00C739C5" w:rsidRDefault="00C739C5" w:rsidP="006F2EA8">
      <w:pPr>
        <w:spacing w:line="321" w:lineRule="exact"/>
        <w:sectPr w:rsidR="00C739C5" w:rsidSect="00C17627">
          <w:pgSz w:w="11910" w:h="16840"/>
          <w:pgMar w:top="720" w:right="720" w:bottom="720" w:left="720" w:header="708" w:footer="708" w:gutter="0"/>
          <w:cols w:space="720"/>
        </w:sectPr>
      </w:pPr>
    </w:p>
    <w:p w14:paraId="0F224E88" w14:textId="1639E574" w:rsidR="00061271" w:rsidRPr="00622D92" w:rsidRDefault="00F01A83" w:rsidP="00F01A83">
      <w:pPr>
        <w:tabs>
          <w:tab w:val="left" w:pos="1701"/>
        </w:tabs>
        <w:spacing w:before="62"/>
        <w:ind w:left="1608" w:hanging="2328"/>
        <w:jc w:val="center"/>
        <w:rPr>
          <w:b/>
          <w:sz w:val="24"/>
        </w:rPr>
      </w:pPr>
      <w:r w:rsidRPr="00F01A83">
        <w:rPr>
          <w:b/>
          <w:sz w:val="28"/>
        </w:rPr>
        <w:lastRenderedPageBreak/>
        <w:t>5.</w:t>
      </w:r>
      <w:r w:rsidR="005A575A" w:rsidRPr="00622D92">
        <w:rPr>
          <w:b/>
          <w:sz w:val="28"/>
        </w:rPr>
        <w:t>Матриця</w:t>
      </w:r>
      <w:r w:rsidR="005A575A" w:rsidRPr="00622D92">
        <w:rPr>
          <w:b/>
          <w:spacing w:val="-6"/>
          <w:sz w:val="28"/>
        </w:rPr>
        <w:t xml:space="preserve"> </w:t>
      </w:r>
      <w:r w:rsidR="005A575A" w:rsidRPr="00622D92">
        <w:rPr>
          <w:b/>
          <w:sz w:val="28"/>
        </w:rPr>
        <w:t>відповідності</w:t>
      </w:r>
      <w:r w:rsidR="005A575A" w:rsidRPr="00622D92">
        <w:rPr>
          <w:b/>
          <w:spacing w:val="-5"/>
          <w:sz w:val="28"/>
        </w:rPr>
        <w:t xml:space="preserve"> </w:t>
      </w:r>
      <w:r w:rsidR="005A575A" w:rsidRPr="00622D92">
        <w:rPr>
          <w:b/>
          <w:sz w:val="28"/>
        </w:rPr>
        <w:t>програмних</w:t>
      </w:r>
      <w:r w:rsidR="005A575A" w:rsidRPr="00622D92">
        <w:rPr>
          <w:b/>
          <w:spacing w:val="-5"/>
          <w:sz w:val="28"/>
        </w:rPr>
        <w:t xml:space="preserve"> </w:t>
      </w:r>
      <w:proofErr w:type="spellStart"/>
      <w:r w:rsidR="005A575A" w:rsidRPr="00622D92">
        <w:rPr>
          <w:b/>
          <w:sz w:val="28"/>
        </w:rPr>
        <w:t>компетентностей</w:t>
      </w:r>
      <w:proofErr w:type="spellEnd"/>
      <w:r w:rsidR="005A575A" w:rsidRPr="00622D92">
        <w:rPr>
          <w:b/>
          <w:spacing w:val="-4"/>
          <w:sz w:val="28"/>
        </w:rPr>
        <w:t xml:space="preserve"> </w:t>
      </w:r>
    </w:p>
    <w:p w14:paraId="322B638A" w14:textId="77777777" w:rsidR="00E22434" w:rsidRPr="00061271" w:rsidRDefault="005A575A" w:rsidP="00F01A83">
      <w:pPr>
        <w:pStyle w:val="a4"/>
        <w:tabs>
          <w:tab w:val="left" w:pos="956"/>
        </w:tabs>
        <w:spacing w:before="62"/>
        <w:ind w:left="1608" w:hanging="2328"/>
        <w:jc w:val="center"/>
        <w:rPr>
          <w:b/>
          <w:sz w:val="24"/>
        </w:rPr>
      </w:pPr>
      <w:r w:rsidRPr="00622D92">
        <w:rPr>
          <w:b/>
          <w:sz w:val="28"/>
        </w:rPr>
        <w:t>компонентам</w:t>
      </w:r>
      <w:r w:rsidRPr="00622D92">
        <w:rPr>
          <w:b/>
          <w:spacing w:val="-5"/>
          <w:sz w:val="28"/>
        </w:rPr>
        <w:t xml:space="preserve"> </w:t>
      </w:r>
      <w:r w:rsidRPr="00622D92">
        <w:rPr>
          <w:b/>
          <w:sz w:val="28"/>
        </w:rPr>
        <w:t>освітньої</w:t>
      </w:r>
      <w:r w:rsidRPr="00622D92">
        <w:rPr>
          <w:b/>
          <w:spacing w:val="-5"/>
          <w:sz w:val="28"/>
        </w:rPr>
        <w:t xml:space="preserve"> </w:t>
      </w:r>
      <w:r w:rsidRPr="00622D92">
        <w:rPr>
          <w:b/>
          <w:sz w:val="28"/>
        </w:rPr>
        <w:t>програми</w:t>
      </w:r>
    </w:p>
    <w:p w14:paraId="45967E73" w14:textId="77777777" w:rsidR="006F2EA8" w:rsidRPr="00061271" w:rsidRDefault="006F2EA8" w:rsidP="00F01A83">
      <w:pPr>
        <w:tabs>
          <w:tab w:val="left" w:pos="956"/>
        </w:tabs>
        <w:spacing w:before="62"/>
        <w:ind w:left="1608" w:hanging="2328"/>
        <w:jc w:val="center"/>
        <w:rPr>
          <w:b/>
          <w:sz w:val="24"/>
        </w:rPr>
      </w:pPr>
    </w:p>
    <w:p w14:paraId="397DC909" w14:textId="77777777" w:rsidR="006F2EA8" w:rsidRPr="00061271" w:rsidRDefault="006F2EA8" w:rsidP="00061271">
      <w:pPr>
        <w:tabs>
          <w:tab w:val="left" w:pos="956"/>
        </w:tabs>
        <w:spacing w:before="62"/>
        <w:jc w:val="center"/>
        <w:rPr>
          <w:b/>
          <w:sz w:val="24"/>
        </w:rPr>
      </w:pPr>
    </w:p>
    <w:tbl>
      <w:tblPr>
        <w:tblStyle w:val="a9"/>
        <w:tblW w:w="7513" w:type="dxa"/>
        <w:jc w:val="center"/>
        <w:tblLayout w:type="fixed"/>
        <w:tblLook w:val="04A0" w:firstRow="1" w:lastRow="0" w:firstColumn="1" w:lastColumn="0" w:noHBand="0" w:noVBand="1"/>
      </w:tblPr>
      <w:tblGrid>
        <w:gridCol w:w="99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A57077" w:rsidRPr="0078715B" w14:paraId="2915EB2C" w14:textId="77777777" w:rsidTr="00A57077">
        <w:trPr>
          <w:cantSplit/>
          <w:trHeight w:val="850"/>
          <w:jc w:val="center"/>
        </w:trPr>
        <w:tc>
          <w:tcPr>
            <w:tcW w:w="992" w:type="dxa"/>
            <w:textDirection w:val="btLr"/>
            <w:vAlign w:val="center"/>
          </w:tcPr>
          <w:p w14:paraId="29962E25" w14:textId="77777777" w:rsidR="006F2EA8" w:rsidRPr="0078715B" w:rsidRDefault="006F2EA8" w:rsidP="0078715B">
            <w:pPr>
              <w:tabs>
                <w:tab w:val="left" w:pos="956"/>
              </w:tabs>
              <w:ind w:left="113"/>
              <w:jc w:val="center"/>
              <w:rPr>
                <w:sz w:val="20"/>
                <w:szCs w:val="20"/>
              </w:rPr>
            </w:pPr>
          </w:p>
        </w:tc>
        <w:tc>
          <w:tcPr>
            <w:tcW w:w="284" w:type="dxa"/>
            <w:textDirection w:val="btLr"/>
            <w:vAlign w:val="center"/>
          </w:tcPr>
          <w:p w14:paraId="01750D0C" w14:textId="77777777" w:rsidR="006F2EA8" w:rsidRPr="0078715B" w:rsidRDefault="006F2EA8" w:rsidP="0078715B">
            <w:pPr>
              <w:tabs>
                <w:tab w:val="left" w:pos="956"/>
              </w:tabs>
              <w:ind w:left="113"/>
              <w:jc w:val="center"/>
              <w:rPr>
                <w:sz w:val="20"/>
                <w:szCs w:val="20"/>
              </w:rPr>
            </w:pPr>
            <w:r w:rsidRPr="0078715B">
              <w:rPr>
                <w:sz w:val="20"/>
                <w:szCs w:val="20"/>
              </w:rPr>
              <w:t>ОК 1</w:t>
            </w:r>
          </w:p>
        </w:tc>
        <w:tc>
          <w:tcPr>
            <w:tcW w:w="283" w:type="dxa"/>
            <w:textDirection w:val="btLr"/>
            <w:vAlign w:val="center"/>
          </w:tcPr>
          <w:p w14:paraId="02824367" w14:textId="77777777" w:rsidR="006F2EA8" w:rsidRPr="0078715B" w:rsidRDefault="006F2EA8" w:rsidP="0078715B">
            <w:pPr>
              <w:tabs>
                <w:tab w:val="left" w:pos="956"/>
              </w:tabs>
              <w:ind w:left="113"/>
              <w:jc w:val="center"/>
              <w:rPr>
                <w:sz w:val="20"/>
                <w:szCs w:val="20"/>
              </w:rPr>
            </w:pPr>
            <w:r w:rsidRPr="0078715B">
              <w:rPr>
                <w:sz w:val="20"/>
                <w:szCs w:val="20"/>
              </w:rPr>
              <w:t>ОК 2</w:t>
            </w:r>
          </w:p>
        </w:tc>
        <w:tc>
          <w:tcPr>
            <w:tcW w:w="284" w:type="dxa"/>
            <w:textDirection w:val="btLr"/>
            <w:vAlign w:val="center"/>
          </w:tcPr>
          <w:p w14:paraId="5A60892E" w14:textId="77777777" w:rsidR="006F2EA8" w:rsidRPr="0078715B" w:rsidRDefault="006F2EA8" w:rsidP="0078715B">
            <w:pPr>
              <w:tabs>
                <w:tab w:val="left" w:pos="956"/>
              </w:tabs>
              <w:ind w:left="113"/>
              <w:jc w:val="center"/>
              <w:rPr>
                <w:sz w:val="20"/>
                <w:szCs w:val="20"/>
              </w:rPr>
            </w:pPr>
            <w:r w:rsidRPr="0078715B">
              <w:rPr>
                <w:sz w:val="20"/>
                <w:szCs w:val="20"/>
              </w:rPr>
              <w:t>ОК 3</w:t>
            </w:r>
          </w:p>
        </w:tc>
        <w:tc>
          <w:tcPr>
            <w:tcW w:w="283" w:type="dxa"/>
            <w:textDirection w:val="btLr"/>
            <w:vAlign w:val="center"/>
          </w:tcPr>
          <w:p w14:paraId="447B88FB" w14:textId="77777777" w:rsidR="006F2EA8" w:rsidRPr="0078715B" w:rsidRDefault="006F2EA8" w:rsidP="0078715B">
            <w:pPr>
              <w:tabs>
                <w:tab w:val="left" w:pos="956"/>
              </w:tabs>
              <w:ind w:left="113"/>
              <w:jc w:val="center"/>
              <w:rPr>
                <w:sz w:val="20"/>
                <w:szCs w:val="20"/>
              </w:rPr>
            </w:pPr>
            <w:r w:rsidRPr="0078715B">
              <w:rPr>
                <w:sz w:val="20"/>
                <w:szCs w:val="20"/>
              </w:rPr>
              <w:t>ОК 4</w:t>
            </w:r>
          </w:p>
        </w:tc>
        <w:tc>
          <w:tcPr>
            <w:tcW w:w="284" w:type="dxa"/>
            <w:textDirection w:val="btLr"/>
            <w:vAlign w:val="center"/>
          </w:tcPr>
          <w:p w14:paraId="5242D98D" w14:textId="77777777" w:rsidR="006F2EA8" w:rsidRPr="0078715B" w:rsidRDefault="006F2EA8" w:rsidP="0078715B">
            <w:pPr>
              <w:tabs>
                <w:tab w:val="left" w:pos="956"/>
              </w:tabs>
              <w:ind w:left="113"/>
              <w:jc w:val="center"/>
              <w:rPr>
                <w:sz w:val="20"/>
                <w:szCs w:val="20"/>
              </w:rPr>
            </w:pPr>
            <w:r w:rsidRPr="0078715B">
              <w:rPr>
                <w:sz w:val="20"/>
                <w:szCs w:val="20"/>
              </w:rPr>
              <w:t>ОК 5</w:t>
            </w:r>
          </w:p>
        </w:tc>
        <w:tc>
          <w:tcPr>
            <w:tcW w:w="283" w:type="dxa"/>
            <w:textDirection w:val="btLr"/>
            <w:vAlign w:val="center"/>
          </w:tcPr>
          <w:p w14:paraId="69A0E44A" w14:textId="77777777" w:rsidR="006F2EA8" w:rsidRPr="0078715B" w:rsidRDefault="006F2EA8" w:rsidP="0078715B">
            <w:pPr>
              <w:tabs>
                <w:tab w:val="left" w:pos="956"/>
              </w:tabs>
              <w:ind w:left="113"/>
              <w:jc w:val="center"/>
              <w:rPr>
                <w:sz w:val="20"/>
                <w:szCs w:val="20"/>
              </w:rPr>
            </w:pPr>
            <w:r w:rsidRPr="0078715B">
              <w:rPr>
                <w:sz w:val="20"/>
                <w:szCs w:val="20"/>
              </w:rPr>
              <w:t>ОК 6</w:t>
            </w:r>
          </w:p>
        </w:tc>
        <w:tc>
          <w:tcPr>
            <w:tcW w:w="284" w:type="dxa"/>
            <w:textDirection w:val="btLr"/>
            <w:vAlign w:val="center"/>
          </w:tcPr>
          <w:p w14:paraId="5C62E491" w14:textId="77777777" w:rsidR="006F2EA8" w:rsidRPr="0078715B" w:rsidRDefault="006F2EA8" w:rsidP="0078715B">
            <w:pPr>
              <w:tabs>
                <w:tab w:val="left" w:pos="956"/>
              </w:tabs>
              <w:ind w:left="113"/>
              <w:jc w:val="center"/>
              <w:rPr>
                <w:sz w:val="20"/>
                <w:szCs w:val="20"/>
              </w:rPr>
            </w:pPr>
            <w:r w:rsidRPr="0078715B">
              <w:rPr>
                <w:sz w:val="20"/>
                <w:szCs w:val="20"/>
              </w:rPr>
              <w:t>ОК 7</w:t>
            </w:r>
          </w:p>
        </w:tc>
        <w:tc>
          <w:tcPr>
            <w:tcW w:w="283" w:type="dxa"/>
            <w:textDirection w:val="btLr"/>
            <w:vAlign w:val="center"/>
          </w:tcPr>
          <w:p w14:paraId="58E767EA" w14:textId="77777777" w:rsidR="006F2EA8" w:rsidRPr="0078715B" w:rsidRDefault="006F2EA8" w:rsidP="0078715B">
            <w:pPr>
              <w:tabs>
                <w:tab w:val="left" w:pos="956"/>
              </w:tabs>
              <w:ind w:left="113"/>
              <w:jc w:val="center"/>
              <w:rPr>
                <w:sz w:val="20"/>
                <w:szCs w:val="20"/>
              </w:rPr>
            </w:pPr>
            <w:r w:rsidRPr="0078715B">
              <w:rPr>
                <w:sz w:val="20"/>
                <w:szCs w:val="20"/>
              </w:rPr>
              <w:t>ОК 8</w:t>
            </w:r>
          </w:p>
        </w:tc>
        <w:tc>
          <w:tcPr>
            <w:tcW w:w="284" w:type="dxa"/>
            <w:textDirection w:val="btLr"/>
            <w:vAlign w:val="center"/>
          </w:tcPr>
          <w:p w14:paraId="408A62A9" w14:textId="77777777" w:rsidR="006F2EA8" w:rsidRPr="0078715B" w:rsidRDefault="006F2EA8" w:rsidP="0078715B">
            <w:pPr>
              <w:tabs>
                <w:tab w:val="left" w:pos="956"/>
              </w:tabs>
              <w:ind w:left="113"/>
              <w:jc w:val="center"/>
              <w:rPr>
                <w:sz w:val="20"/>
                <w:szCs w:val="20"/>
              </w:rPr>
            </w:pPr>
            <w:r w:rsidRPr="0078715B">
              <w:rPr>
                <w:sz w:val="20"/>
                <w:szCs w:val="20"/>
              </w:rPr>
              <w:t>ОК 9</w:t>
            </w:r>
          </w:p>
        </w:tc>
        <w:tc>
          <w:tcPr>
            <w:tcW w:w="283" w:type="dxa"/>
            <w:textDirection w:val="btLr"/>
            <w:vAlign w:val="center"/>
          </w:tcPr>
          <w:p w14:paraId="17F7C164" w14:textId="77777777" w:rsidR="006F2EA8" w:rsidRPr="0078715B" w:rsidRDefault="006F2EA8" w:rsidP="0078715B">
            <w:pPr>
              <w:tabs>
                <w:tab w:val="left" w:pos="956"/>
              </w:tabs>
              <w:ind w:left="113"/>
              <w:jc w:val="center"/>
              <w:rPr>
                <w:sz w:val="20"/>
                <w:szCs w:val="20"/>
              </w:rPr>
            </w:pPr>
            <w:r w:rsidRPr="0078715B">
              <w:rPr>
                <w:sz w:val="20"/>
                <w:szCs w:val="20"/>
              </w:rPr>
              <w:t>ОК 10</w:t>
            </w:r>
          </w:p>
        </w:tc>
        <w:tc>
          <w:tcPr>
            <w:tcW w:w="284" w:type="dxa"/>
            <w:textDirection w:val="btLr"/>
            <w:vAlign w:val="center"/>
          </w:tcPr>
          <w:p w14:paraId="16C2E48F" w14:textId="77777777" w:rsidR="006F2EA8" w:rsidRPr="0078715B" w:rsidRDefault="006F2EA8" w:rsidP="0078715B">
            <w:pPr>
              <w:tabs>
                <w:tab w:val="left" w:pos="956"/>
              </w:tabs>
              <w:ind w:left="113"/>
              <w:jc w:val="center"/>
              <w:rPr>
                <w:sz w:val="20"/>
                <w:szCs w:val="20"/>
              </w:rPr>
            </w:pPr>
            <w:r w:rsidRPr="0078715B">
              <w:rPr>
                <w:sz w:val="20"/>
                <w:szCs w:val="20"/>
              </w:rPr>
              <w:t>ОК 11</w:t>
            </w:r>
          </w:p>
        </w:tc>
        <w:tc>
          <w:tcPr>
            <w:tcW w:w="283" w:type="dxa"/>
            <w:textDirection w:val="btLr"/>
            <w:vAlign w:val="center"/>
          </w:tcPr>
          <w:p w14:paraId="4DC70383" w14:textId="77777777" w:rsidR="006F2EA8" w:rsidRPr="0078715B" w:rsidRDefault="006F2EA8" w:rsidP="0078715B">
            <w:pPr>
              <w:tabs>
                <w:tab w:val="left" w:pos="956"/>
              </w:tabs>
              <w:ind w:left="113"/>
              <w:jc w:val="center"/>
              <w:rPr>
                <w:sz w:val="20"/>
                <w:szCs w:val="20"/>
              </w:rPr>
            </w:pPr>
            <w:r w:rsidRPr="0078715B">
              <w:rPr>
                <w:sz w:val="20"/>
                <w:szCs w:val="20"/>
              </w:rPr>
              <w:t>ОК 12</w:t>
            </w:r>
          </w:p>
        </w:tc>
        <w:tc>
          <w:tcPr>
            <w:tcW w:w="284" w:type="dxa"/>
            <w:textDirection w:val="btLr"/>
            <w:vAlign w:val="center"/>
          </w:tcPr>
          <w:p w14:paraId="66DE8FF4" w14:textId="77777777" w:rsidR="006F2EA8" w:rsidRPr="0078715B" w:rsidRDefault="006F2EA8" w:rsidP="0078715B">
            <w:pPr>
              <w:tabs>
                <w:tab w:val="left" w:pos="956"/>
              </w:tabs>
              <w:ind w:left="113"/>
              <w:jc w:val="center"/>
              <w:rPr>
                <w:sz w:val="20"/>
                <w:szCs w:val="20"/>
              </w:rPr>
            </w:pPr>
            <w:r w:rsidRPr="0078715B">
              <w:rPr>
                <w:sz w:val="20"/>
                <w:szCs w:val="20"/>
              </w:rPr>
              <w:t>ОК 13</w:t>
            </w:r>
          </w:p>
        </w:tc>
        <w:tc>
          <w:tcPr>
            <w:tcW w:w="283" w:type="dxa"/>
            <w:textDirection w:val="btLr"/>
            <w:vAlign w:val="center"/>
          </w:tcPr>
          <w:p w14:paraId="03457BE8" w14:textId="77777777" w:rsidR="006F2EA8" w:rsidRPr="0078715B" w:rsidRDefault="006F2EA8" w:rsidP="0078715B">
            <w:pPr>
              <w:tabs>
                <w:tab w:val="left" w:pos="956"/>
              </w:tabs>
              <w:ind w:left="113"/>
              <w:jc w:val="center"/>
              <w:rPr>
                <w:sz w:val="20"/>
                <w:szCs w:val="20"/>
              </w:rPr>
            </w:pPr>
            <w:r w:rsidRPr="0078715B">
              <w:rPr>
                <w:sz w:val="20"/>
                <w:szCs w:val="20"/>
              </w:rPr>
              <w:t>ОК 14</w:t>
            </w:r>
          </w:p>
        </w:tc>
        <w:tc>
          <w:tcPr>
            <w:tcW w:w="284" w:type="dxa"/>
            <w:textDirection w:val="btLr"/>
            <w:vAlign w:val="center"/>
          </w:tcPr>
          <w:p w14:paraId="1BAF14DA" w14:textId="77777777" w:rsidR="006F2EA8" w:rsidRPr="0078715B" w:rsidRDefault="006F2EA8" w:rsidP="0078715B">
            <w:pPr>
              <w:tabs>
                <w:tab w:val="left" w:pos="956"/>
              </w:tabs>
              <w:ind w:left="113"/>
              <w:jc w:val="center"/>
              <w:rPr>
                <w:sz w:val="20"/>
                <w:szCs w:val="20"/>
              </w:rPr>
            </w:pPr>
            <w:r w:rsidRPr="0078715B">
              <w:rPr>
                <w:sz w:val="20"/>
                <w:szCs w:val="20"/>
              </w:rPr>
              <w:t>ОК 15</w:t>
            </w:r>
          </w:p>
        </w:tc>
        <w:tc>
          <w:tcPr>
            <w:tcW w:w="283" w:type="dxa"/>
            <w:textDirection w:val="btLr"/>
            <w:vAlign w:val="center"/>
          </w:tcPr>
          <w:p w14:paraId="26BFB110" w14:textId="77777777" w:rsidR="006F2EA8" w:rsidRPr="0078715B" w:rsidRDefault="0078715B" w:rsidP="0078715B">
            <w:pPr>
              <w:tabs>
                <w:tab w:val="left" w:pos="956"/>
              </w:tabs>
              <w:ind w:left="113"/>
              <w:jc w:val="center"/>
              <w:rPr>
                <w:sz w:val="20"/>
                <w:szCs w:val="20"/>
              </w:rPr>
            </w:pPr>
            <w:r w:rsidRPr="0078715B">
              <w:rPr>
                <w:sz w:val="20"/>
                <w:szCs w:val="20"/>
              </w:rPr>
              <w:t>ОК 16</w:t>
            </w:r>
          </w:p>
        </w:tc>
        <w:tc>
          <w:tcPr>
            <w:tcW w:w="284" w:type="dxa"/>
            <w:textDirection w:val="btLr"/>
            <w:vAlign w:val="center"/>
          </w:tcPr>
          <w:p w14:paraId="22F87055" w14:textId="77777777" w:rsidR="006F2EA8" w:rsidRPr="0078715B" w:rsidRDefault="0078715B" w:rsidP="0078715B">
            <w:pPr>
              <w:tabs>
                <w:tab w:val="left" w:pos="956"/>
              </w:tabs>
              <w:ind w:left="113"/>
              <w:jc w:val="center"/>
              <w:rPr>
                <w:sz w:val="20"/>
                <w:szCs w:val="20"/>
              </w:rPr>
            </w:pPr>
            <w:r w:rsidRPr="0078715B">
              <w:rPr>
                <w:sz w:val="20"/>
                <w:szCs w:val="20"/>
              </w:rPr>
              <w:t>ОК 17</w:t>
            </w:r>
          </w:p>
        </w:tc>
        <w:tc>
          <w:tcPr>
            <w:tcW w:w="283" w:type="dxa"/>
            <w:textDirection w:val="btLr"/>
            <w:vAlign w:val="center"/>
          </w:tcPr>
          <w:p w14:paraId="2FFA253A" w14:textId="77777777" w:rsidR="006F2EA8" w:rsidRPr="0078715B" w:rsidRDefault="0078715B" w:rsidP="0078715B">
            <w:pPr>
              <w:tabs>
                <w:tab w:val="left" w:pos="956"/>
              </w:tabs>
              <w:ind w:left="113"/>
              <w:jc w:val="center"/>
              <w:rPr>
                <w:sz w:val="20"/>
                <w:szCs w:val="20"/>
              </w:rPr>
            </w:pPr>
            <w:r w:rsidRPr="0078715B">
              <w:rPr>
                <w:sz w:val="20"/>
                <w:szCs w:val="20"/>
              </w:rPr>
              <w:t>ОК 18</w:t>
            </w:r>
          </w:p>
        </w:tc>
        <w:tc>
          <w:tcPr>
            <w:tcW w:w="284" w:type="dxa"/>
            <w:textDirection w:val="btLr"/>
            <w:vAlign w:val="center"/>
          </w:tcPr>
          <w:p w14:paraId="2A72EC53" w14:textId="77777777" w:rsidR="006F2EA8" w:rsidRPr="0078715B" w:rsidRDefault="0078715B" w:rsidP="0078715B">
            <w:pPr>
              <w:tabs>
                <w:tab w:val="left" w:pos="956"/>
              </w:tabs>
              <w:ind w:left="113"/>
              <w:jc w:val="center"/>
              <w:rPr>
                <w:sz w:val="20"/>
                <w:szCs w:val="20"/>
              </w:rPr>
            </w:pPr>
            <w:r w:rsidRPr="0078715B">
              <w:rPr>
                <w:sz w:val="20"/>
                <w:szCs w:val="20"/>
              </w:rPr>
              <w:t>ОК 19</w:t>
            </w:r>
          </w:p>
        </w:tc>
        <w:tc>
          <w:tcPr>
            <w:tcW w:w="283" w:type="dxa"/>
            <w:textDirection w:val="btLr"/>
            <w:vAlign w:val="center"/>
          </w:tcPr>
          <w:p w14:paraId="15E10638" w14:textId="77777777" w:rsidR="006F2EA8" w:rsidRPr="0078715B" w:rsidRDefault="0078715B" w:rsidP="0078715B">
            <w:pPr>
              <w:tabs>
                <w:tab w:val="left" w:pos="956"/>
              </w:tabs>
              <w:ind w:left="113"/>
              <w:jc w:val="center"/>
              <w:rPr>
                <w:sz w:val="20"/>
                <w:szCs w:val="20"/>
              </w:rPr>
            </w:pPr>
            <w:r w:rsidRPr="0078715B">
              <w:rPr>
                <w:sz w:val="20"/>
                <w:szCs w:val="20"/>
              </w:rPr>
              <w:t>ОК 20</w:t>
            </w:r>
          </w:p>
        </w:tc>
        <w:tc>
          <w:tcPr>
            <w:tcW w:w="284" w:type="dxa"/>
            <w:textDirection w:val="btLr"/>
            <w:vAlign w:val="center"/>
          </w:tcPr>
          <w:p w14:paraId="74B8528E" w14:textId="77777777" w:rsidR="006F2EA8" w:rsidRPr="0078715B" w:rsidRDefault="0078715B" w:rsidP="0078715B">
            <w:pPr>
              <w:tabs>
                <w:tab w:val="left" w:pos="956"/>
              </w:tabs>
              <w:ind w:left="113"/>
              <w:jc w:val="center"/>
              <w:rPr>
                <w:sz w:val="20"/>
                <w:szCs w:val="20"/>
              </w:rPr>
            </w:pPr>
            <w:r w:rsidRPr="0078715B">
              <w:rPr>
                <w:sz w:val="20"/>
                <w:szCs w:val="20"/>
              </w:rPr>
              <w:t>ОК 21</w:t>
            </w:r>
          </w:p>
        </w:tc>
        <w:tc>
          <w:tcPr>
            <w:tcW w:w="283" w:type="dxa"/>
            <w:textDirection w:val="btLr"/>
            <w:vAlign w:val="center"/>
          </w:tcPr>
          <w:p w14:paraId="5E4404F9" w14:textId="77777777" w:rsidR="006F2EA8" w:rsidRPr="0078715B" w:rsidRDefault="0078715B" w:rsidP="0078715B">
            <w:pPr>
              <w:tabs>
                <w:tab w:val="left" w:pos="956"/>
              </w:tabs>
              <w:ind w:left="113"/>
              <w:jc w:val="center"/>
              <w:rPr>
                <w:sz w:val="20"/>
                <w:szCs w:val="20"/>
              </w:rPr>
            </w:pPr>
            <w:r w:rsidRPr="0078715B">
              <w:rPr>
                <w:sz w:val="20"/>
                <w:szCs w:val="20"/>
              </w:rPr>
              <w:t>ОК 22</w:t>
            </w:r>
          </w:p>
        </w:tc>
        <w:tc>
          <w:tcPr>
            <w:tcW w:w="284" w:type="dxa"/>
            <w:textDirection w:val="btLr"/>
            <w:vAlign w:val="center"/>
          </w:tcPr>
          <w:p w14:paraId="727FBA2B" w14:textId="77777777" w:rsidR="006F2EA8" w:rsidRPr="0078715B" w:rsidRDefault="0078715B" w:rsidP="0078715B">
            <w:pPr>
              <w:tabs>
                <w:tab w:val="left" w:pos="956"/>
              </w:tabs>
              <w:ind w:left="113"/>
              <w:jc w:val="center"/>
              <w:rPr>
                <w:sz w:val="20"/>
                <w:szCs w:val="20"/>
              </w:rPr>
            </w:pPr>
            <w:r w:rsidRPr="0078715B">
              <w:rPr>
                <w:sz w:val="20"/>
                <w:szCs w:val="20"/>
              </w:rPr>
              <w:t>ОК 23</w:t>
            </w:r>
          </w:p>
        </w:tc>
      </w:tr>
      <w:tr w:rsidR="00A57077" w:rsidRPr="0078715B" w14:paraId="24A32DDD" w14:textId="77777777" w:rsidTr="00A57077">
        <w:trPr>
          <w:jc w:val="center"/>
        </w:trPr>
        <w:tc>
          <w:tcPr>
            <w:tcW w:w="992" w:type="dxa"/>
            <w:vAlign w:val="center"/>
          </w:tcPr>
          <w:p w14:paraId="48EBD206" w14:textId="77777777" w:rsidR="006F2EA8" w:rsidRPr="0078715B" w:rsidRDefault="006F2EA8" w:rsidP="0078715B">
            <w:pPr>
              <w:tabs>
                <w:tab w:val="left" w:pos="956"/>
              </w:tabs>
              <w:spacing w:before="62"/>
              <w:jc w:val="center"/>
              <w:rPr>
                <w:sz w:val="20"/>
                <w:szCs w:val="20"/>
              </w:rPr>
            </w:pPr>
            <w:r w:rsidRPr="0078715B">
              <w:rPr>
                <w:sz w:val="20"/>
                <w:szCs w:val="20"/>
              </w:rPr>
              <w:t>ІК</w:t>
            </w:r>
          </w:p>
        </w:tc>
        <w:tc>
          <w:tcPr>
            <w:tcW w:w="284" w:type="dxa"/>
            <w:vAlign w:val="center"/>
          </w:tcPr>
          <w:p w14:paraId="19E4FE42"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00FAE7CC"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349B2AF7"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3FCC25DD"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15D5765A"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392A1B6F"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1F6B48C5"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71D36011"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55195659"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48127D02"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0852860E"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60ED6FC5"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0FE5CA9C"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7D9A87AD"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2C540337"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2E0C2920"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239289CB"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47BCEA11"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356C664B"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1A9D161A"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1765A888" w14:textId="77777777" w:rsidR="006F2EA8" w:rsidRPr="0078715B" w:rsidRDefault="00232DD8" w:rsidP="0078715B">
            <w:pPr>
              <w:tabs>
                <w:tab w:val="left" w:pos="956"/>
              </w:tabs>
              <w:spacing w:before="62"/>
              <w:jc w:val="center"/>
              <w:rPr>
                <w:b/>
                <w:sz w:val="20"/>
                <w:szCs w:val="20"/>
              </w:rPr>
            </w:pPr>
            <w:r>
              <w:rPr>
                <w:b/>
                <w:sz w:val="20"/>
                <w:szCs w:val="20"/>
              </w:rPr>
              <w:t>+</w:t>
            </w:r>
          </w:p>
        </w:tc>
        <w:tc>
          <w:tcPr>
            <w:tcW w:w="283" w:type="dxa"/>
            <w:vAlign w:val="center"/>
          </w:tcPr>
          <w:p w14:paraId="31FF2F04" w14:textId="77777777" w:rsidR="006F2EA8" w:rsidRPr="0078715B" w:rsidRDefault="00232DD8" w:rsidP="0078715B">
            <w:pPr>
              <w:tabs>
                <w:tab w:val="left" w:pos="956"/>
              </w:tabs>
              <w:spacing w:before="62"/>
              <w:jc w:val="center"/>
              <w:rPr>
                <w:b/>
                <w:sz w:val="20"/>
                <w:szCs w:val="20"/>
              </w:rPr>
            </w:pPr>
            <w:r>
              <w:rPr>
                <w:b/>
                <w:sz w:val="20"/>
                <w:szCs w:val="20"/>
              </w:rPr>
              <w:t>+</w:t>
            </w:r>
          </w:p>
        </w:tc>
        <w:tc>
          <w:tcPr>
            <w:tcW w:w="284" w:type="dxa"/>
            <w:vAlign w:val="center"/>
          </w:tcPr>
          <w:p w14:paraId="25BB7C7A" w14:textId="77777777" w:rsidR="006F2EA8" w:rsidRPr="0078715B" w:rsidRDefault="00232DD8" w:rsidP="0078715B">
            <w:pPr>
              <w:tabs>
                <w:tab w:val="left" w:pos="956"/>
              </w:tabs>
              <w:spacing w:before="62"/>
              <w:jc w:val="center"/>
              <w:rPr>
                <w:b/>
                <w:sz w:val="20"/>
                <w:szCs w:val="20"/>
              </w:rPr>
            </w:pPr>
            <w:r>
              <w:rPr>
                <w:b/>
                <w:sz w:val="20"/>
                <w:szCs w:val="20"/>
              </w:rPr>
              <w:t>+</w:t>
            </w:r>
          </w:p>
        </w:tc>
      </w:tr>
      <w:tr w:rsidR="00A57077" w:rsidRPr="0078715B" w14:paraId="1E87A8B1" w14:textId="77777777" w:rsidTr="00A57077">
        <w:trPr>
          <w:jc w:val="center"/>
        </w:trPr>
        <w:tc>
          <w:tcPr>
            <w:tcW w:w="992" w:type="dxa"/>
            <w:vAlign w:val="center"/>
          </w:tcPr>
          <w:p w14:paraId="23232D16" w14:textId="77777777" w:rsidR="006F2EA8" w:rsidRPr="0078715B" w:rsidRDefault="006F2EA8" w:rsidP="0078715B">
            <w:pPr>
              <w:tabs>
                <w:tab w:val="left" w:pos="956"/>
              </w:tabs>
              <w:spacing w:before="62"/>
              <w:jc w:val="center"/>
              <w:rPr>
                <w:sz w:val="20"/>
                <w:szCs w:val="20"/>
              </w:rPr>
            </w:pPr>
            <w:r w:rsidRPr="0078715B">
              <w:rPr>
                <w:sz w:val="20"/>
                <w:szCs w:val="20"/>
              </w:rPr>
              <w:t>ЗК 1</w:t>
            </w:r>
          </w:p>
        </w:tc>
        <w:tc>
          <w:tcPr>
            <w:tcW w:w="284" w:type="dxa"/>
            <w:vAlign w:val="center"/>
          </w:tcPr>
          <w:p w14:paraId="17856881" w14:textId="1EC6A179" w:rsidR="006F2EA8" w:rsidRPr="0078715B" w:rsidRDefault="00816818" w:rsidP="0078715B">
            <w:pPr>
              <w:tabs>
                <w:tab w:val="left" w:pos="956"/>
              </w:tabs>
              <w:spacing w:before="62"/>
              <w:jc w:val="center"/>
              <w:rPr>
                <w:b/>
                <w:sz w:val="20"/>
                <w:szCs w:val="20"/>
              </w:rPr>
            </w:pPr>
            <w:r>
              <w:rPr>
                <w:b/>
                <w:sz w:val="20"/>
                <w:szCs w:val="20"/>
              </w:rPr>
              <w:t>+</w:t>
            </w:r>
          </w:p>
        </w:tc>
        <w:tc>
          <w:tcPr>
            <w:tcW w:w="283" w:type="dxa"/>
            <w:vAlign w:val="center"/>
          </w:tcPr>
          <w:p w14:paraId="7406E996" w14:textId="77777777" w:rsidR="006F2EA8" w:rsidRPr="0078715B" w:rsidRDefault="006F2EA8" w:rsidP="0078715B">
            <w:pPr>
              <w:tabs>
                <w:tab w:val="left" w:pos="956"/>
              </w:tabs>
              <w:spacing w:before="62"/>
              <w:jc w:val="center"/>
              <w:rPr>
                <w:b/>
                <w:sz w:val="20"/>
                <w:szCs w:val="20"/>
              </w:rPr>
            </w:pPr>
          </w:p>
        </w:tc>
        <w:tc>
          <w:tcPr>
            <w:tcW w:w="284" w:type="dxa"/>
            <w:vAlign w:val="center"/>
          </w:tcPr>
          <w:p w14:paraId="483C1FB2" w14:textId="77777777" w:rsidR="006F2EA8" w:rsidRPr="0078715B" w:rsidRDefault="006F2EA8" w:rsidP="0078715B">
            <w:pPr>
              <w:tabs>
                <w:tab w:val="left" w:pos="956"/>
              </w:tabs>
              <w:spacing w:before="62"/>
              <w:jc w:val="center"/>
              <w:rPr>
                <w:b/>
                <w:sz w:val="20"/>
                <w:szCs w:val="20"/>
              </w:rPr>
            </w:pPr>
          </w:p>
        </w:tc>
        <w:tc>
          <w:tcPr>
            <w:tcW w:w="283" w:type="dxa"/>
            <w:vAlign w:val="center"/>
          </w:tcPr>
          <w:p w14:paraId="4598C169" w14:textId="0DC690D2" w:rsidR="006F2EA8" w:rsidRPr="0078715B" w:rsidRDefault="006F2EA8" w:rsidP="00673801">
            <w:pPr>
              <w:tabs>
                <w:tab w:val="left" w:pos="956"/>
              </w:tabs>
              <w:spacing w:before="62"/>
              <w:rPr>
                <w:b/>
                <w:sz w:val="20"/>
                <w:szCs w:val="20"/>
              </w:rPr>
            </w:pPr>
          </w:p>
        </w:tc>
        <w:tc>
          <w:tcPr>
            <w:tcW w:w="284" w:type="dxa"/>
            <w:vAlign w:val="center"/>
          </w:tcPr>
          <w:p w14:paraId="1040B981" w14:textId="488ABECD" w:rsidR="006F2EA8" w:rsidRPr="0078715B" w:rsidRDefault="006F2EA8" w:rsidP="0078715B">
            <w:pPr>
              <w:tabs>
                <w:tab w:val="left" w:pos="956"/>
              </w:tabs>
              <w:spacing w:before="62"/>
              <w:jc w:val="center"/>
              <w:rPr>
                <w:b/>
                <w:sz w:val="20"/>
                <w:szCs w:val="20"/>
              </w:rPr>
            </w:pPr>
          </w:p>
        </w:tc>
        <w:tc>
          <w:tcPr>
            <w:tcW w:w="283" w:type="dxa"/>
            <w:vAlign w:val="center"/>
          </w:tcPr>
          <w:p w14:paraId="1E1953F8" w14:textId="0DD42CF0" w:rsidR="006F2EA8" w:rsidRPr="0078715B" w:rsidRDefault="007A08A3" w:rsidP="00673801">
            <w:pPr>
              <w:tabs>
                <w:tab w:val="left" w:pos="956"/>
              </w:tabs>
              <w:spacing w:before="62"/>
              <w:rPr>
                <w:b/>
                <w:sz w:val="20"/>
                <w:szCs w:val="20"/>
              </w:rPr>
            </w:pPr>
            <w:r>
              <w:rPr>
                <w:b/>
                <w:sz w:val="20"/>
                <w:szCs w:val="20"/>
              </w:rPr>
              <w:t>+</w:t>
            </w:r>
          </w:p>
        </w:tc>
        <w:tc>
          <w:tcPr>
            <w:tcW w:w="284" w:type="dxa"/>
            <w:vAlign w:val="center"/>
          </w:tcPr>
          <w:p w14:paraId="4CB71D38" w14:textId="1FCCB9C6"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27E8DC2A" w14:textId="34C9EB3C"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2B530389" w14:textId="5F5EA761"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2ABB752A" w14:textId="501A32F1"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748A904A" w14:textId="1A8125C7"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02CE6464" w14:textId="77777777" w:rsidR="006F2EA8" w:rsidRPr="0078715B" w:rsidRDefault="006F2EA8" w:rsidP="0078715B">
            <w:pPr>
              <w:tabs>
                <w:tab w:val="left" w:pos="956"/>
              </w:tabs>
              <w:spacing w:before="62"/>
              <w:jc w:val="center"/>
              <w:rPr>
                <w:b/>
                <w:sz w:val="20"/>
                <w:szCs w:val="20"/>
              </w:rPr>
            </w:pPr>
          </w:p>
        </w:tc>
        <w:tc>
          <w:tcPr>
            <w:tcW w:w="284" w:type="dxa"/>
            <w:vAlign w:val="center"/>
          </w:tcPr>
          <w:p w14:paraId="42EE0D65" w14:textId="06CE8136"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4184B6F5" w14:textId="76982D08"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1B6BA8A0" w14:textId="27D5613E"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0C30D0E1" w14:textId="1BA5D484"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47C9F78B" w14:textId="5C92A27F" w:rsidR="006F2EA8" w:rsidRPr="0078715B" w:rsidRDefault="0055178E" w:rsidP="00673801">
            <w:pPr>
              <w:tabs>
                <w:tab w:val="left" w:pos="956"/>
              </w:tabs>
              <w:spacing w:before="62"/>
              <w:rPr>
                <w:b/>
                <w:sz w:val="20"/>
                <w:szCs w:val="20"/>
              </w:rPr>
            </w:pPr>
            <w:r>
              <w:rPr>
                <w:b/>
                <w:sz w:val="20"/>
                <w:szCs w:val="20"/>
              </w:rPr>
              <w:t>+</w:t>
            </w:r>
          </w:p>
        </w:tc>
        <w:tc>
          <w:tcPr>
            <w:tcW w:w="283" w:type="dxa"/>
            <w:vAlign w:val="center"/>
          </w:tcPr>
          <w:p w14:paraId="2A2A64FE" w14:textId="520B0330" w:rsidR="006F2EA8" w:rsidRPr="0078715B" w:rsidRDefault="006F2EA8" w:rsidP="0078715B">
            <w:pPr>
              <w:tabs>
                <w:tab w:val="left" w:pos="956"/>
              </w:tabs>
              <w:spacing w:before="62"/>
              <w:jc w:val="center"/>
              <w:rPr>
                <w:b/>
                <w:sz w:val="20"/>
                <w:szCs w:val="20"/>
              </w:rPr>
            </w:pPr>
          </w:p>
        </w:tc>
        <w:tc>
          <w:tcPr>
            <w:tcW w:w="284" w:type="dxa"/>
            <w:vAlign w:val="center"/>
          </w:tcPr>
          <w:p w14:paraId="3771216A" w14:textId="0B8616E4" w:rsidR="006F2EA8" w:rsidRPr="0078715B" w:rsidRDefault="006F2EA8" w:rsidP="0078715B">
            <w:pPr>
              <w:tabs>
                <w:tab w:val="left" w:pos="956"/>
              </w:tabs>
              <w:spacing w:before="62"/>
              <w:jc w:val="center"/>
              <w:rPr>
                <w:b/>
                <w:sz w:val="20"/>
                <w:szCs w:val="20"/>
              </w:rPr>
            </w:pPr>
          </w:p>
        </w:tc>
        <w:tc>
          <w:tcPr>
            <w:tcW w:w="283" w:type="dxa"/>
            <w:vAlign w:val="center"/>
          </w:tcPr>
          <w:p w14:paraId="0A1BC1BE" w14:textId="3228E320" w:rsidR="006F2EA8" w:rsidRPr="0078715B" w:rsidRDefault="006F2EA8" w:rsidP="0078715B">
            <w:pPr>
              <w:tabs>
                <w:tab w:val="left" w:pos="956"/>
              </w:tabs>
              <w:spacing w:before="62"/>
              <w:jc w:val="center"/>
              <w:rPr>
                <w:b/>
                <w:sz w:val="20"/>
                <w:szCs w:val="20"/>
              </w:rPr>
            </w:pPr>
          </w:p>
        </w:tc>
        <w:tc>
          <w:tcPr>
            <w:tcW w:w="284" w:type="dxa"/>
            <w:vAlign w:val="center"/>
          </w:tcPr>
          <w:p w14:paraId="65E44E84" w14:textId="25B82C52"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02A51C83" w14:textId="25891630"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343790D" w14:textId="024F2111" w:rsidR="006F2EA8" w:rsidRPr="0078715B" w:rsidRDefault="00F77FF0" w:rsidP="0078715B">
            <w:pPr>
              <w:tabs>
                <w:tab w:val="left" w:pos="956"/>
              </w:tabs>
              <w:spacing w:before="62"/>
              <w:jc w:val="center"/>
              <w:rPr>
                <w:b/>
                <w:sz w:val="20"/>
                <w:szCs w:val="20"/>
              </w:rPr>
            </w:pPr>
            <w:r>
              <w:rPr>
                <w:b/>
                <w:sz w:val="20"/>
                <w:szCs w:val="20"/>
              </w:rPr>
              <w:t xml:space="preserve"> </w:t>
            </w:r>
          </w:p>
        </w:tc>
      </w:tr>
      <w:tr w:rsidR="00A57077" w:rsidRPr="0078715B" w14:paraId="33DAD7F9" w14:textId="77777777" w:rsidTr="00A57077">
        <w:trPr>
          <w:jc w:val="center"/>
        </w:trPr>
        <w:tc>
          <w:tcPr>
            <w:tcW w:w="992" w:type="dxa"/>
            <w:vAlign w:val="center"/>
          </w:tcPr>
          <w:p w14:paraId="555F44EC" w14:textId="77777777" w:rsidR="006F2EA8" w:rsidRPr="0078715B" w:rsidRDefault="006F2EA8" w:rsidP="0078715B">
            <w:pPr>
              <w:tabs>
                <w:tab w:val="left" w:pos="956"/>
              </w:tabs>
              <w:spacing w:before="62"/>
              <w:jc w:val="center"/>
              <w:rPr>
                <w:sz w:val="20"/>
                <w:szCs w:val="20"/>
              </w:rPr>
            </w:pPr>
            <w:r w:rsidRPr="0078715B">
              <w:rPr>
                <w:sz w:val="20"/>
                <w:szCs w:val="20"/>
              </w:rPr>
              <w:t>ЗК 2</w:t>
            </w:r>
          </w:p>
        </w:tc>
        <w:tc>
          <w:tcPr>
            <w:tcW w:w="284" w:type="dxa"/>
            <w:vAlign w:val="center"/>
          </w:tcPr>
          <w:p w14:paraId="42E3FB89" w14:textId="50F8119C" w:rsidR="006F2EA8" w:rsidRPr="0078715B" w:rsidRDefault="006F2EA8" w:rsidP="0078715B">
            <w:pPr>
              <w:tabs>
                <w:tab w:val="left" w:pos="956"/>
              </w:tabs>
              <w:spacing w:before="62"/>
              <w:jc w:val="center"/>
              <w:rPr>
                <w:b/>
                <w:sz w:val="20"/>
                <w:szCs w:val="20"/>
              </w:rPr>
            </w:pPr>
          </w:p>
        </w:tc>
        <w:tc>
          <w:tcPr>
            <w:tcW w:w="283" w:type="dxa"/>
            <w:vAlign w:val="center"/>
          </w:tcPr>
          <w:p w14:paraId="3F357C87" w14:textId="67886478" w:rsidR="006F2EA8" w:rsidRPr="0078715B" w:rsidRDefault="007A08A3" w:rsidP="0078715B">
            <w:pPr>
              <w:tabs>
                <w:tab w:val="left" w:pos="956"/>
              </w:tabs>
              <w:spacing w:before="62"/>
              <w:jc w:val="center"/>
              <w:rPr>
                <w:b/>
                <w:sz w:val="20"/>
                <w:szCs w:val="20"/>
              </w:rPr>
            </w:pPr>
            <w:r>
              <w:rPr>
                <w:b/>
                <w:sz w:val="20"/>
                <w:szCs w:val="20"/>
              </w:rPr>
              <w:t>+</w:t>
            </w:r>
          </w:p>
        </w:tc>
        <w:tc>
          <w:tcPr>
            <w:tcW w:w="284" w:type="dxa"/>
            <w:vAlign w:val="center"/>
          </w:tcPr>
          <w:p w14:paraId="01F72502" w14:textId="77777777" w:rsidR="006F2EA8" w:rsidRPr="0078715B" w:rsidRDefault="006F2EA8" w:rsidP="0078715B">
            <w:pPr>
              <w:tabs>
                <w:tab w:val="left" w:pos="956"/>
              </w:tabs>
              <w:spacing w:before="62"/>
              <w:jc w:val="center"/>
              <w:rPr>
                <w:b/>
                <w:sz w:val="20"/>
                <w:szCs w:val="20"/>
              </w:rPr>
            </w:pPr>
          </w:p>
        </w:tc>
        <w:tc>
          <w:tcPr>
            <w:tcW w:w="283" w:type="dxa"/>
            <w:vAlign w:val="center"/>
          </w:tcPr>
          <w:p w14:paraId="015368AA" w14:textId="77777777" w:rsidR="006F2EA8" w:rsidRPr="0078715B" w:rsidRDefault="006F2EA8" w:rsidP="0078715B">
            <w:pPr>
              <w:tabs>
                <w:tab w:val="left" w:pos="956"/>
              </w:tabs>
              <w:spacing w:before="62"/>
              <w:jc w:val="center"/>
              <w:rPr>
                <w:b/>
                <w:sz w:val="20"/>
                <w:szCs w:val="20"/>
              </w:rPr>
            </w:pPr>
          </w:p>
        </w:tc>
        <w:tc>
          <w:tcPr>
            <w:tcW w:w="284" w:type="dxa"/>
            <w:vAlign w:val="center"/>
          </w:tcPr>
          <w:p w14:paraId="77E2F84E" w14:textId="77777777" w:rsidR="006F2EA8" w:rsidRPr="0078715B" w:rsidRDefault="006F2EA8" w:rsidP="0078715B">
            <w:pPr>
              <w:tabs>
                <w:tab w:val="left" w:pos="956"/>
              </w:tabs>
              <w:spacing w:before="62"/>
              <w:jc w:val="center"/>
              <w:rPr>
                <w:b/>
                <w:sz w:val="20"/>
                <w:szCs w:val="20"/>
              </w:rPr>
            </w:pPr>
          </w:p>
        </w:tc>
        <w:tc>
          <w:tcPr>
            <w:tcW w:w="283" w:type="dxa"/>
            <w:vAlign w:val="center"/>
          </w:tcPr>
          <w:p w14:paraId="595CC22A" w14:textId="77777777" w:rsidR="006F2EA8" w:rsidRPr="0078715B" w:rsidRDefault="006F2EA8" w:rsidP="0078715B">
            <w:pPr>
              <w:tabs>
                <w:tab w:val="left" w:pos="956"/>
              </w:tabs>
              <w:spacing w:before="62"/>
              <w:jc w:val="center"/>
              <w:rPr>
                <w:b/>
                <w:sz w:val="20"/>
                <w:szCs w:val="20"/>
              </w:rPr>
            </w:pPr>
          </w:p>
        </w:tc>
        <w:tc>
          <w:tcPr>
            <w:tcW w:w="284" w:type="dxa"/>
            <w:vAlign w:val="center"/>
          </w:tcPr>
          <w:p w14:paraId="56919967" w14:textId="7683309F"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2AB6DD96" w14:textId="4152270D"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445F7CD0" w14:textId="77777777" w:rsidR="006F2EA8" w:rsidRPr="0078715B" w:rsidRDefault="006F2EA8" w:rsidP="0078715B">
            <w:pPr>
              <w:tabs>
                <w:tab w:val="left" w:pos="956"/>
              </w:tabs>
              <w:spacing w:before="62"/>
              <w:jc w:val="center"/>
              <w:rPr>
                <w:b/>
                <w:sz w:val="20"/>
                <w:szCs w:val="20"/>
              </w:rPr>
            </w:pPr>
          </w:p>
        </w:tc>
        <w:tc>
          <w:tcPr>
            <w:tcW w:w="283" w:type="dxa"/>
            <w:vAlign w:val="center"/>
          </w:tcPr>
          <w:p w14:paraId="1E440FAE" w14:textId="182123A4"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341A5111" w14:textId="77777777" w:rsidR="006F2EA8" w:rsidRPr="0078715B" w:rsidRDefault="006F2EA8" w:rsidP="0078715B">
            <w:pPr>
              <w:tabs>
                <w:tab w:val="left" w:pos="956"/>
              </w:tabs>
              <w:spacing w:before="62"/>
              <w:jc w:val="center"/>
              <w:rPr>
                <w:b/>
                <w:sz w:val="20"/>
                <w:szCs w:val="20"/>
              </w:rPr>
            </w:pPr>
          </w:p>
        </w:tc>
        <w:tc>
          <w:tcPr>
            <w:tcW w:w="283" w:type="dxa"/>
            <w:vAlign w:val="center"/>
          </w:tcPr>
          <w:p w14:paraId="70A4BE42" w14:textId="77D4BE6E" w:rsidR="006F2EA8" w:rsidRPr="0078715B" w:rsidRDefault="00094347" w:rsidP="0078715B">
            <w:pPr>
              <w:tabs>
                <w:tab w:val="left" w:pos="956"/>
              </w:tabs>
              <w:spacing w:before="62"/>
              <w:jc w:val="center"/>
              <w:rPr>
                <w:b/>
                <w:sz w:val="20"/>
                <w:szCs w:val="20"/>
              </w:rPr>
            </w:pPr>
            <w:r>
              <w:rPr>
                <w:b/>
                <w:sz w:val="20"/>
                <w:szCs w:val="20"/>
              </w:rPr>
              <w:t>+</w:t>
            </w:r>
          </w:p>
        </w:tc>
        <w:tc>
          <w:tcPr>
            <w:tcW w:w="284" w:type="dxa"/>
            <w:vAlign w:val="center"/>
          </w:tcPr>
          <w:p w14:paraId="7B23D5F2" w14:textId="77777777" w:rsidR="006F2EA8" w:rsidRPr="0078715B" w:rsidRDefault="006F2EA8" w:rsidP="0078715B">
            <w:pPr>
              <w:tabs>
                <w:tab w:val="left" w:pos="956"/>
              </w:tabs>
              <w:spacing w:before="62"/>
              <w:jc w:val="center"/>
              <w:rPr>
                <w:b/>
                <w:sz w:val="20"/>
                <w:szCs w:val="20"/>
              </w:rPr>
            </w:pPr>
          </w:p>
        </w:tc>
        <w:tc>
          <w:tcPr>
            <w:tcW w:w="283" w:type="dxa"/>
            <w:vAlign w:val="center"/>
          </w:tcPr>
          <w:p w14:paraId="28D39B61" w14:textId="47048ECE"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58FC9275" w14:textId="77777777" w:rsidR="006F2EA8" w:rsidRPr="0078715B" w:rsidRDefault="006F2EA8" w:rsidP="0078715B">
            <w:pPr>
              <w:tabs>
                <w:tab w:val="left" w:pos="956"/>
              </w:tabs>
              <w:spacing w:before="62"/>
              <w:jc w:val="center"/>
              <w:rPr>
                <w:b/>
                <w:sz w:val="20"/>
                <w:szCs w:val="20"/>
              </w:rPr>
            </w:pPr>
          </w:p>
        </w:tc>
        <w:tc>
          <w:tcPr>
            <w:tcW w:w="283" w:type="dxa"/>
            <w:vAlign w:val="center"/>
          </w:tcPr>
          <w:p w14:paraId="6C8B7183" w14:textId="43D68BCB"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3C8E94B8" w14:textId="0070CD83" w:rsidR="006F2EA8" w:rsidRPr="0078715B" w:rsidRDefault="0055178E" w:rsidP="0078715B">
            <w:pPr>
              <w:tabs>
                <w:tab w:val="left" w:pos="956"/>
              </w:tabs>
              <w:spacing w:before="62"/>
              <w:jc w:val="center"/>
              <w:rPr>
                <w:b/>
                <w:sz w:val="20"/>
                <w:szCs w:val="20"/>
              </w:rPr>
            </w:pPr>
            <w:r>
              <w:rPr>
                <w:b/>
                <w:sz w:val="20"/>
                <w:szCs w:val="20"/>
              </w:rPr>
              <w:t>+</w:t>
            </w:r>
          </w:p>
        </w:tc>
        <w:tc>
          <w:tcPr>
            <w:tcW w:w="283" w:type="dxa"/>
            <w:vAlign w:val="center"/>
          </w:tcPr>
          <w:p w14:paraId="44EC2080" w14:textId="58ED3371"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31A7972F" w14:textId="1EDB567C"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055FA0E6" w14:textId="5F91A41E"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0AC3B39" w14:textId="7AE84035" w:rsidR="006F2EA8" w:rsidRPr="0078715B" w:rsidRDefault="006F2EA8" w:rsidP="00673801">
            <w:pPr>
              <w:tabs>
                <w:tab w:val="left" w:pos="956"/>
              </w:tabs>
              <w:spacing w:before="62"/>
              <w:rPr>
                <w:b/>
                <w:sz w:val="20"/>
                <w:szCs w:val="20"/>
              </w:rPr>
            </w:pPr>
          </w:p>
        </w:tc>
        <w:tc>
          <w:tcPr>
            <w:tcW w:w="283" w:type="dxa"/>
            <w:vAlign w:val="center"/>
          </w:tcPr>
          <w:p w14:paraId="2A68BEDE" w14:textId="3899796C" w:rsidR="006F2EA8" w:rsidRPr="0078715B" w:rsidRDefault="006F2EA8" w:rsidP="0078715B">
            <w:pPr>
              <w:tabs>
                <w:tab w:val="left" w:pos="956"/>
              </w:tabs>
              <w:spacing w:before="62"/>
              <w:jc w:val="center"/>
              <w:rPr>
                <w:b/>
                <w:sz w:val="20"/>
                <w:szCs w:val="20"/>
              </w:rPr>
            </w:pPr>
          </w:p>
        </w:tc>
        <w:tc>
          <w:tcPr>
            <w:tcW w:w="284" w:type="dxa"/>
            <w:vAlign w:val="center"/>
          </w:tcPr>
          <w:p w14:paraId="0F6F173A" w14:textId="30B42833"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10881567" w14:textId="77777777" w:rsidTr="00A57077">
        <w:trPr>
          <w:jc w:val="center"/>
        </w:trPr>
        <w:tc>
          <w:tcPr>
            <w:tcW w:w="992" w:type="dxa"/>
            <w:vAlign w:val="center"/>
          </w:tcPr>
          <w:p w14:paraId="6D9C455E" w14:textId="77777777" w:rsidR="006F2EA8" w:rsidRPr="0078715B" w:rsidRDefault="006F2EA8" w:rsidP="0078715B">
            <w:pPr>
              <w:tabs>
                <w:tab w:val="left" w:pos="956"/>
              </w:tabs>
              <w:spacing w:before="62"/>
              <w:jc w:val="center"/>
              <w:rPr>
                <w:sz w:val="20"/>
                <w:szCs w:val="20"/>
              </w:rPr>
            </w:pPr>
            <w:r w:rsidRPr="0078715B">
              <w:rPr>
                <w:sz w:val="20"/>
                <w:szCs w:val="20"/>
              </w:rPr>
              <w:t>ЗК 3</w:t>
            </w:r>
          </w:p>
        </w:tc>
        <w:tc>
          <w:tcPr>
            <w:tcW w:w="284" w:type="dxa"/>
            <w:vAlign w:val="center"/>
          </w:tcPr>
          <w:p w14:paraId="1F1E2627" w14:textId="47102213" w:rsidR="006F2EA8" w:rsidRPr="0078715B" w:rsidRDefault="006F2EA8" w:rsidP="0078715B">
            <w:pPr>
              <w:tabs>
                <w:tab w:val="left" w:pos="956"/>
              </w:tabs>
              <w:spacing w:before="62"/>
              <w:jc w:val="center"/>
              <w:rPr>
                <w:b/>
                <w:sz w:val="20"/>
                <w:szCs w:val="20"/>
              </w:rPr>
            </w:pPr>
          </w:p>
        </w:tc>
        <w:tc>
          <w:tcPr>
            <w:tcW w:w="283" w:type="dxa"/>
            <w:vAlign w:val="center"/>
          </w:tcPr>
          <w:p w14:paraId="62AA7B82" w14:textId="4BBDAFDA" w:rsidR="006F2EA8" w:rsidRPr="0078715B" w:rsidRDefault="006F2EA8" w:rsidP="0078715B">
            <w:pPr>
              <w:tabs>
                <w:tab w:val="left" w:pos="956"/>
              </w:tabs>
              <w:spacing w:before="62"/>
              <w:jc w:val="center"/>
              <w:rPr>
                <w:b/>
                <w:sz w:val="20"/>
                <w:szCs w:val="20"/>
              </w:rPr>
            </w:pPr>
          </w:p>
        </w:tc>
        <w:tc>
          <w:tcPr>
            <w:tcW w:w="284" w:type="dxa"/>
            <w:vAlign w:val="center"/>
          </w:tcPr>
          <w:p w14:paraId="41512628" w14:textId="2ECAD79D" w:rsidR="006F2EA8" w:rsidRPr="0078715B" w:rsidRDefault="00816818" w:rsidP="0078715B">
            <w:pPr>
              <w:tabs>
                <w:tab w:val="left" w:pos="956"/>
              </w:tabs>
              <w:spacing w:before="62"/>
              <w:jc w:val="center"/>
              <w:rPr>
                <w:b/>
                <w:sz w:val="20"/>
                <w:szCs w:val="20"/>
              </w:rPr>
            </w:pPr>
            <w:r>
              <w:rPr>
                <w:b/>
                <w:sz w:val="20"/>
                <w:szCs w:val="20"/>
              </w:rPr>
              <w:t>+</w:t>
            </w:r>
          </w:p>
        </w:tc>
        <w:tc>
          <w:tcPr>
            <w:tcW w:w="283" w:type="dxa"/>
            <w:vAlign w:val="center"/>
          </w:tcPr>
          <w:p w14:paraId="6131B701" w14:textId="77777777" w:rsidR="006F2EA8" w:rsidRPr="0078715B" w:rsidRDefault="006F2EA8" w:rsidP="0078715B">
            <w:pPr>
              <w:tabs>
                <w:tab w:val="left" w:pos="956"/>
              </w:tabs>
              <w:spacing w:before="62"/>
              <w:jc w:val="center"/>
              <w:rPr>
                <w:b/>
                <w:sz w:val="20"/>
                <w:szCs w:val="20"/>
              </w:rPr>
            </w:pPr>
          </w:p>
        </w:tc>
        <w:tc>
          <w:tcPr>
            <w:tcW w:w="284" w:type="dxa"/>
            <w:vAlign w:val="center"/>
          </w:tcPr>
          <w:p w14:paraId="4B467F79" w14:textId="77777777" w:rsidR="006F2EA8" w:rsidRPr="0078715B" w:rsidRDefault="006F2EA8" w:rsidP="0078715B">
            <w:pPr>
              <w:tabs>
                <w:tab w:val="left" w:pos="956"/>
              </w:tabs>
              <w:spacing w:before="62"/>
              <w:jc w:val="center"/>
              <w:rPr>
                <w:b/>
                <w:sz w:val="20"/>
                <w:szCs w:val="20"/>
              </w:rPr>
            </w:pPr>
          </w:p>
        </w:tc>
        <w:tc>
          <w:tcPr>
            <w:tcW w:w="283" w:type="dxa"/>
            <w:vAlign w:val="center"/>
          </w:tcPr>
          <w:p w14:paraId="6A952430" w14:textId="77777777" w:rsidR="006F2EA8" w:rsidRPr="0078715B" w:rsidRDefault="006F2EA8" w:rsidP="0078715B">
            <w:pPr>
              <w:tabs>
                <w:tab w:val="left" w:pos="956"/>
              </w:tabs>
              <w:spacing w:before="62"/>
              <w:jc w:val="center"/>
              <w:rPr>
                <w:b/>
                <w:sz w:val="20"/>
                <w:szCs w:val="20"/>
              </w:rPr>
            </w:pPr>
          </w:p>
        </w:tc>
        <w:tc>
          <w:tcPr>
            <w:tcW w:w="284" w:type="dxa"/>
            <w:vAlign w:val="center"/>
          </w:tcPr>
          <w:p w14:paraId="769A4077" w14:textId="0BFF9874"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16A81F2D" w14:textId="457645D2" w:rsidR="006F2EA8" w:rsidRPr="0078715B" w:rsidRDefault="006F2EA8" w:rsidP="0078715B">
            <w:pPr>
              <w:tabs>
                <w:tab w:val="left" w:pos="956"/>
              </w:tabs>
              <w:spacing w:before="62"/>
              <w:jc w:val="center"/>
              <w:rPr>
                <w:b/>
                <w:sz w:val="20"/>
                <w:szCs w:val="20"/>
              </w:rPr>
            </w:pPr>
          </w:p>
        </w:tc>
        <w:tc>
          <w:tcPr>
            <w:tcW w:w="284" w:type="dxa"/>
            <w:vAlign w:val="center"/>
          </w:tcPr>
          <w:p w14:paraId="4AC0C442" w14:textId="77777777" w:rsidR="006F2EA8" w:rsidRPr="0078715B" w:rsidRDefault="006F2EA8" w:rsidP="0078715B">
            <w:pPr>
              <w:tabs>
                <w:tab w:val="left" w:pos="956"/>
              </w:tabs>
              <w:spacing w:before="62"/>
              <w:jc w:val="center"/>
              <w:rPr>
                <w:b/>
                <w:sz w:val="20"/>
                <w:szCs w:val="20"/>
              </w:rPr>
            </w:pPr>
          </w:p>
        </w:tc>
        <w:tc>
          <w:tcPr>
            <w:tcW w:w="283" w:type="dxa"/>
            <w:vAlign w:val="center"/>
          </w:tcPr>
          <w:p w14:paraId="6035F9AE" w14:textId="656170EA" w:rsidR="006F2EA8" w:rsidRPr="0078715B" w:rsidRDefault="006F2EA8" w:rsidP="0078715B">
            <w:pPr>
              <w:tabs>
                <w:tab w:val="left" w:pos="956"/>
              </w:tabs>
              <w:spacing w:before="62"/>
              <w:jc w:val="center"/>
              <w:rPr>
                <w:b/>
                <w:sz w:val="20"/>
                <w:szCs w:val="20"/>
              </w:rPr>
            </w:pPr>
          </w:p>
        </w:tc>
        <w:tc>
          <w:tcPr>
            <w:tcW w:w="284" w:type="dxa"/>
            <w:vAlign w:val="center"/>
          </w:tcPr>
          <w:p w14:paraId="11B88306" w14:textId="67930FA5"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6E87257D" w14:textId="379A7C78" w:rsidR="006F2EA8" w:rsidRPr="0078715B" w:rsidRDefault="00094347" w:rsidP="0078715B">
            <w:pPr>
              <w:tabs>
                <w:tab w:val="left" w:pos="956"/>
              </w:tabs>
              <w:spacing w:before="62"/>
              <w:jc w:val="center"/>
              <w:rPr>
                <w:b/>
                <w:sz w:val="20"/>
                <w:szCs w:val="20"/>
              </w:rPr>
            </w:pPr>
            <w:r>
              <w:rPr>
                <w:b/>
                <w:sz w:val="20"/>
                <w:szCs w:val="20"/>
              </w:rPr>
              <w:t>+</w:t>
            </w:r>
          </w:p>
        </w:tc>
        <w:tc>
          <w:tcPr>
            <w:tcW w:w="284" w:type="dxa"/>
            <w:vAlign w:val="center"/>
          </w:tcPr>
          <w:p w14:paraId="51B621F9" w14:textId="3B3FB103"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53422725" w14:textId="77777777" w:rsidR="006F2EA8" w:rsidRPr="0078715B" w:rsidRDefault="006F2EA8" w:rsidP="0078715B">
            <w:pPr>
              <w:tabs>
                <w:tab w:val="left" w:pos="956"/>
              </w:tabs>
              <w:spacing w:before="62"/>
              <w:jc w:val="center"/>
              <w:rPr>
                <w:b/>
                <w:sz w:val="20"/>
                <w:szCs w:val="20"/>
              </w:rPr>
            </w:pPr>
          </w:p>
        </w:tc>
        <w:tc>
          <w:tcPr>
            <w:tcW w:w="284" w:type="dxa"/>
            <w:vAlign w:val="center"/>
          </w:tcPr>
          <w:p w14:paraId="2BE4A08B" w14:textId="77777777" w:rsidR="006F2EA8" w:rsidRPr="0078715B" w:rsidRDefault="006F2EA8" w:rsidP="0078715B">
            <w:pPr>
              <w:tabs>
                <w:tab w:val="left" w:pos="956"/>
              </w:tabs>
              <w:spacing w:before="62"/>
              <w:jc w:val="center"/>
              <w:rPr>
                <w:b/>
                <w:sz w:val="20"/>
                <w:szCs w:val="20"/>
              </w:rPr>
            </w:pPr>
          </w:p>
        </w:tc>
        <w:tc>
          <w:tcPr>
            <w:tcW w:w="283" w:type="dxa"/>
            <w:vAlign w:val="center"/>
          </w:tcPr>
          <w:p w14:paraId="7CEFAFC3" w14:textId="18BDBB4C"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1236BFAF" w14:textId="77777777" w:rsidR="006F2EA8" w:rsidRPr="0078715B" w:rsidRDefault="006F2EA8" w:rsidP="0078715B">
            <w:pPr>
              <w:tabs>
                <w:tab w:val="left" w:pos="956"/>
              </w:tabs>
              <w:spacing w:before="62"/>
              <w:jc w:val="center"/>
              <w:rPr>
                <w:b/>
                <w:sz w:val="20"/>
                <w:szCs w:val="20"/>
              </w:rPr>
            </w:pPr>
          </w:p>
        </w:tc>
        <w:tc>
          <w:tcPr>
            <w:tcW w:w="283" w:type="dxa"/>
            <w:vAlign w:val="center"/>
          </w:tcPr>
          <w:p w14:paraId="59644928" w14:textId="75EFA2E3" w:rsidR="006F2EA8" w:rsidRPr="0078715B" w:rsidRDefault="006F2EA8" w:rsidP="0078715B">
            <w:pPr>
              <w:tabs>
                <w:tab w:val="left" w:pos="956"/>
              </w:tabs>
              <w:spacing w:before="62"/>
              <w:jc w:val="center"/>
              <w:rPr>
                <w:b/>
                <w:sz w:val="20"/>
                <w:szCs w:val="20"/>
              </w:rPr>
            </w:pPr>
          </w:p>
        </w:tc>
        <w:tc>
          <w:tcPr>
            <w:tcW w:w="284" w:type="dxa"/>
            <w:vAlign w:val="center"/>
          </w:tcPr>
          <w:p w14:paraId="7757604A" w14:textId="1CE9FC80" w:rsidR="006F2EA8" w:rsidRPr="0078715B" w:rsidRDefault="006F2EA8" w:rsidP="0078715B">
            <w:pPr>
              <w:tabs>
                <w:tab w:val="left" w:pos="956"/>
              </w:tabs>
              <w:spacing w:before="62"/>
              <w:jc w:val="center"/>
              <w:rPr>
                <w:b/>
                <w:sz w:val="20"/>
                <w:szCs w:val="20"/>
              </w:rPr>
            </w:pPr>
          </w:p>
        </w:tc>
        <w:tc>
          <w:tcPr>
            <w:tcW w:w="283" w:type="dxa"/>
            <w:vAlign w:val="center"/>
          </w:tcPr>
          <w:p w14:paraId="6E15F223" w14:textId="57887CAA" w:rsidR="006F2EA8" w:rsidRPr="0078715B" w:rsidRDefault="006F2EA8" w:rsidP="0078715B">
            <w:pPr>
              <w:tabs>
                <w:tab w:val="left" w:pos="956"/>
              </w:tabs>
              <w:spacing w:before="62"/>
              <w:jc w:val="center"/>
              <w:rPr>
                <w:b/>
                <w:sz w:val="20"/>
                <w:szCs w:val="20"/>
              </w:rPr>
            </w:pPr>
          </w:p>
        </w:tc>
        <w:tc>
          <w:tcPr>
            <w:tcW w:w="284" w:type="dxa"/>
            <w:vAlign w:val="center"/>
          </w:tcPr>
          <w:p w14:paraId="5AF72146" w14:textId="3286DD65" w:rsidR="006F2EA8" w:rsidRPr="0078715B" w:rsidRDefault="006F2EA8" w:rsidP="0078715B">
            <w:pPr>
              <w:tabs>
                <w:tab w:val="left" w:pos="956"/>
              </w:tabs>
              <w:spacing w:before="62"/>
              <w:jc w:val="center"/>
              <w:rPr>
                <w:b/>
                <w:sz w:val="20"/>
                <w:szCs w:val="20"/>
              </w:rPr>
            </w:pPr>
          </w:p>
        </w:tc>
        <w:tc>
          <w:tcPr>
            <w:tcW w:w="283" w:type="dxa"/>
            <w:vAlign w:val="center"/>
          </w:tcPr>
          <w:p w14:paraId="55C45E4F" w14:textId="0EA1A1DA"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962DB68" w14:textId="0A76E7A7"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2EFE7E6E" w14:textId="77777777" w:rsidTr="00A57077">
        <w:trPr>
          <w:jc w:val="center"/>
        </w:trPr>
        <w:tc>
          <w:tcPr>
            <w:tcW w:w="992" w:type="dxa"/>
            <w:vAlign w:val="center"/>
          </w:tcPr>
          <w:p w14:paraId="4FA9C41E" w14:textId="77777777" w:rsidR="006F2EA8" w:rsidRPr="0078715B" w:rsidRDefault="006F2EA8" w:rsidP="0078715B">
            <w:pPr>
              <w:tabs>
                <w:tab w:val="left" w:pos="956"/>
              </w:tabs>
              <w:spacing w:before="62"/>
              <w:jc w:val="center"/>
              <w:rPr>
                <w:sz w:val="20"/>
                <w:szCs w:val="20"/>
              </w:rPr>
            </w:pPr>
            <w:r w:rsidRPr="0078715B">
              <w:rPr>
                <w:sz w:val="20"/>
                <w:szCs w:val="20"/>
              </w:rPr>
              <w:t>ЗК 4</w:t>
            </w:r>
          </w:p>
        </w:tc>
        <w:tc>
          <w:tcPr>
            <w:tcW w:w="284" w:type="dxa"/>
            <w:vAlign w:val="center"/>
          </w:tcPr>
          <w:p w14:paraId="3ED5997A" w14:textId="77777777" w:rsidR="006F2EA8" w:rsidRPr="0078715B" w:rsidRDefault="006F2EA8" w:rsidP="0078715B">
            <w:pPr>
              <w:tabs>
                <w:tab w:val="left" w:pos="956"/>
              </w:tabs>
              <w:spacing w:before="62"/>
              <w:jc w:val="center"/>
              <w:rPr>
                <w:b/>
                <w:sz w:val="20"/>
                <w:szCs w:val="20"/>
              </w:rPr>
            </w:pPr>
          </w:p>
        </w:tc>
        <w:tc>
          <w:tcPr>
            <w:tcW w:w="283" w:type="dxa"/>
            <w:vAlign w:val="center"/>
          </w:tcPr>
          <w:p w14:paraId="236DAA59" w14:textId="77777777" w:rsidR="006F2EA8" w:rsidRPr="0078715B" w:rsidRDefault="006F2EA8" w:rsidP="0078715B">
            <w:pPr>
              <w:tabs>
                <w:tab w:val="left" w:pos="956"/>
              </w:tabs>
              <w:spacing w:before="62"/>
              <w:jc w:val="center"/>
              <w:rPr>
                <w:b/>
                <w:sz w:val="20"/>
                <w:szCs w:val="20"/>
              </w:rPr>
            </w:pPr>
          </w:p>
        </w:tc>
        <w:tc>
          <w:tcPr>
            <w:tcW w:w="284" w:type="dxa"/>
            <w:vAlign w:val="center"/>
          </w:tcPr>
          <w:p w14:paraId="412CE7AE" w14:textId="77777777" w:rsidR="006F2EA8" w:rsidRPr="0078715B" w:rsidRDefault="006F2EA8" w:rsidP="0078715B">
            <w:pPr>
              <w:tabs>
                <w:tab w:val="left" w:pos="956"/>
              </w:tabs>
              <w:spacing w:before="62"/>
              <w:jc w:val="center"/>
              <w:rPr>
                <w:b/>
                <w:sz w:val="20"/>
                <w:szCs w:val="20"/>
              </w:rPr>
            </w:pPr>
          </w:p>
        </w:tc>
        <w:tc>
          <w:tcPr>
            <w:tcW w:w="283" w:type="dxa"/>
            <w:vAlign w:val="center"/>
          </w:tcPr>
          <w:p w14:paraId="72C0E5C2" w14:textId="57AB5302" w:rsidR="006F2EA8" w:rsidRPr="0078715B" w:rsidRDefault="00816818" w:rsidP="0078715B">
            <w:pPr>
              <w:tabs>
                <w:tab w:val="left" w:pos="956"/>
              </w:tabs>
              <w:spacing w:before="62"/>
              <w:jc w:val="center"/>
              <w:rPr>
                <w:b/>
                <w:sz w:val="20"/>
                <w:szCs w:val="20"/>
              </w:rPr>
            </w:pPr>
            <w:r>
              <w:rPr>
                <w:b/>
                <w:sz w:val="20"/>
                <w:szCs w:val="20"/>
              </w:rPr>
              <w:t>+</w:t>
            </w:r>
          </w:p>
        </w:tc>
        <w:tc>
          <w:tcPr>
            <w:tcW w:w="284" w:type="dxa"/>
            <w:vAlign w:val="center"/>
          </w:tcPr>
          <w:p w14:paraId="6D3B44BA" w14:textId="34701AB7" w:rsidR="006F2EA8" w:rsidRPr="0078715B" w:rsidRDefault="006F2EA8" w:rsidP="0078715B">
            <w:pPr>
              <w:tabs>
                <w:tab w:val="left" w:pos="956"/>
              </w:tabs>
              <w:spacing w:before="62"/>
              <w:jc w:val="center"/>
              <w:rPr>
                <w:b/>
                <w:sz w:val="20"/>
                <w:szCs w:val="20"/>
              </w:rPr>
            </w:pPr>
          </w:p>
        </w:tc>
        <w:tc>
          <w:tcPr>
            <w:tcW w:w="283" w:type="dxa"/>
            <w:vAlign w:val="center"/>
          </w:tcPr>
          <w:p w14:paraId="15C87A26" w14:textId="762D1984" w:rsidR="006F2EA8" w:rsidRPr="0078715B" w:rsidRDefault="007A08A3" w:rsidP="0078715B">
            <w:pPr>
              <w:tabs>
                <w:tab w:val="left" w:pos="956"/>
              </w:tabs>
              <w:spacing w:before="62"/>
              <w:jc w:val="center"/>
              <w:rPr>
                <w:b/>
                <w:sz w:val="20"/>
                <w:szCs w:val="20"/>
              </w:rPr>
            </w:pPr>
            <w:r>
              <w:rPr>
                <w:b/>
                <w:sz w:val="20"/>
                <w:szCs w:val="20"/>
              </w:rPr>
              <w:t>+</w:t>
            </w:r>
          </w:p>
        </w:tc>
        <w:tc>
          <w:tcPr>
            <w:tcW w:w="284" w:type="dxa"/>
            <w:vAlign w:val="center"/>
          </w:tcPr>
          <w:p w14:paraId="4702D0E8" w14:textId="77777777" w:rsidR="006F2EA8" w:rsidRPr="0078715B" w:rsidRDefault="006F2EA8" w:rsidP="0078715B">
            <w:pPr>
              <w:tabs>
                <w:tab w:val="left" w:pos="956"/>
              </w:tabs>
              <w:spacing w:before="62"/>
              <w:jc w:val="center"/>
              <w:rPr>
                <w:b/>
                <w:sz w:val="20"/>
                <w:szCs w:val="20"/>
              </w:rPr>
            </w:pPr>
          </w:p>
        </w:tc>
        <w:tc>
          <w:tcPr>
            <w:tcW w:w="283" w:type="dxa"/>
            <w:vAlign w:val="center"/>
          </w:tcPr>
          <w:p w14:paraId="52152A99" w14:textId="07B0F7CA"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11101304" w14:textId="4D481B6A"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30B6355B" w14:textId="4A61071F"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5929A0AD" w14:textId="0FCC0A4E"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2D05E4AA" w14:textId="77777777" w:rsidR="006F2EA8" w:rsidRPr="0078715B" w:rsidRDefault="006F2EA8" w:rsidP="0078715B">
            <w:pPr>
              <w:tabs>
                <w:tab w:val="left" w:pos="956"/>
              </w:tabs>
              <w:spacing w:before="62"/>
              <w:jc w:val="center"/>
              <w:rPr>
                <w:b/>
                <w:sz w:val="20"/>
                <w:szCs w:val="20"/>
              </w:rPr>
            </w:pPr>
          </w:p>
        </w:tc>
        <w:tc>
          <w:tcPr>
            <w:tcW w:w="284" w:type="dxa"/>
            <w:vAlign w:val="center"/>
          </w:tcPr>
          <w:p w14:paraId="5622231A" w14:textId="6635A2DD" w:rsidR="006F2EA8" w:rsidRPr="0078715B" w:rsidRDefault="006F2EA8" w:rsidP="0078715B">
            <w:pPr>
              <w:tabs>
                <w:tab w:val="left" w:pos="956"/>
              </w:tabs>
              <w:spacing w:before="62"/>
              <w:jc w:val="center"/>
              <w:rPr>
                <w:b/>
                <w:sz w:val="20"/>
                <w:szCs w:val="20"/>
              </w:rPr>
            </w:pPr>
          </w:p>
        </w:tc>
        <w:tc>
          <w:tcPr>
            <w:tcW w:w="283" w:type="dxa"/>
            <w:vAlign w:val="center"/>
          </w:tcPr>
          <w:p w14:paraId="76A97203" w14:textId="6490B8E9"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5D87C790" w14:textId="40003F7F"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3CFFBD7F" w14:textId="41C71033"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3A159757" w14:textId="0288D93C" w:rsidR="006F2EA8" w:rsidRPr="0078715B" w:rsidRDefault="0055178E" w:rsidP="0078715B">
            <w:pPr>
              <w:tabs>
                <w:tab w:val="left" w:pos="956"/>
              </w:tabs>
              <w:spacing w:before="62"/>
              <w:jc w:val="center"/>
              <w:rPr>
                <w:b/>
                <w:sz w:val="20"/>
                <w:szCs w:val="20"/>
              </w:rPr>
            </w:pPr>
            <w:r>
              <w:rPr>
                <w:b/>
                <w:sz w:val="20"/>
                <w:szCs w:val="20"/>
              </w:rPr>
              <w:t>+</w:t>
            </w:r>
          </w:p>
        </w:tc>
        <w:tc>
          <w:tcPr>
            <w:tcW w:w="283" w:type="dxa"/>
            <w:vAlign w:val="center"/>
          </w:tcPr>
          <w:p w14:paraId="695BB527" w14:textId="71520144"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7E417D1E" w14:textId="72077CE5"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3169F3F1" w14:textId="244F4C50"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8C02AC2" w14:textId="2EDEC060" w:rsidR="006F2EA8" w:rsidRPr="0078715B" w:rsidRDefault="006F2EA8" w:rsidP="0078715B">
            <w:pPr>
              <w:tabs>
                <w:tab w:val="left" w:pos="956"/>
              </w:tabs>
              <w:spacing w:before="62"/>
              <w:jc w:val="center"/>
              <w:rPr>
                <w:b/>
                <w:sz w:val="20"/>
                <w:szCs w:val="20"/>
              </w:rPr>
            </w:pPr>
          </w:p>
        </w:tc>
        <w:tc>
          <w:tcPr>
            <w:tcW w:w="283" w:type="dxa"/>
            <w:vAlign w:val="center"/>
          </w:tcPr>
          <w:p w14:paraId="0F3535E3" w14:textId="69CAD3CD"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0760FE0A" w14:textId="77777777" w:rsidR="006F2EA8" w:rsidRPr="0078715B" w:rsidRDefault="006F2EA8" w:rsidP="0078715B">
            <w:pPr>
              <w:tabs>
                <w:tab w:val="left" w:pos="956"/>
              </w:tabs>
              <w:spacing w:before="62"/>
              <w:jc w:val="center"/>
              <w:rPr>
                <w:b/>
                <w:sz w:val="20"/>
                <w:szCs w:val="20"/>
              </w:rPr>
            </w:pPr>
          </w:p>
        </w:tc>
      </w:tr>
      <w:tr w:rsidR="00A57077" w:rsidRPr="0078715B" w14:paraId="203D174E" w14:textId="77777777" w:rsidTr="00A57077">
        <w:trPr>
          <w:jc w:val="center"/>
        </w:trPr>
        <w:tc>
          <w:tcPr>
            <w:tcW w:w="992" w:type="dxa"/>
            <w:vAlign w:val="center"/>
          </w:tcPr>
          <w:p w14:paraId="74450FA9" w14:textId="77777777" w:rsidR="006F2EA8" w:rsidRPr="0078715B" w:rsidRDefault="006F2EA8" w:rsidP="0078715B">
            <w:pPr>
              <w:tabs>
                <w:tab w:val="left" w:pos="956"/>
              </w:tabs>
              <w:spacing w:before="62"/>
              <w:jc w:val="center"/>
              <w:rPr>
                <w:sz w:val="20"/>
                <w:szCs w:val="20"/>
              </w:rPr>
            </w:pPr>
            <w:r w:rsidRPr="0078715B">
              <w:rPr>
                <w:sz w:val="20"/>
                <w:szCs w:val="20"/>
              </w:rPr>
              <w:t>ЗК 5</w:t>
            </w:r>
          </w:p>
        </w:tc>
        <w:tc>
          <w:tcPr>
            <w:tcW w:w="284" w:type="dxa"/>
            <w:vAlign w:val="center"/>
          </w:tcPr>
          <w:p w14:paraId="1876AE19" w14:textId="77777777" w:rsidR="006F2EA8" w:rsidRPr="0078715B" w:rsidRDefault="006F2EA8" w:rsidP="0078715B">
            <w:pPr>
              <w:tabs>
                <w:tab w:val="left" w:pos="956"/>
              </w:tabs>
              <w:spacing w:before="62"/>
              <w:jc w:val="center"/>
              <w:rPr>
                <w:b/>
                <w:sz w:val="20"/>
                <w:szCs w:val="20"/>
              </w:rPr>
            </w:pPr>
          </w:p>
        </w:tc>
        <w:tc>
          <w:tcPr>
            <w:tcW w:w="283" w:type="dxa"/>
            <w:vAlign w:val="center"/>
          </w:tcPr>
          <w:p w14:paraId="1C01B78C" w14:textId="77777777" w:rsidR="006F2EA8" w:rsidRPr="0078715B" w:rsidRDefault="006F2EA8" w:rsidP="0078715B">
            <w:pPr>
              <w:tabs>
                <w:tab w:val="left" w:pos="956"/>
              </w:tabs>
              <w:spacing w:before="62"/>
              <w:jc w:val="center"/>
              <w:rPr>
                <w:b/>
                <w:sz w:val="20"/>
                <w:szCs w:val="20"/>
              </w:rPr>
            </w:pPr>
          </w:p>
        </w:tc>
        <w:tc>
          <w:tcPr>
            <w:tcW w:w="284" w:type="dxa"/>
            <w:vAlign w:val="center"/>
          </w:tcPr>
          <w:p w14:paraId="08EB2DC2" w14:textId="77777777" w:rsidR="006F2EA8" w:rsidRPr="0078715B" w:rsidRDefault="006F2EA8" w:rsidP="0078715B">
            <w:pPr>
              <w:tabs>
                <w:tab w:val="left" w:pos="956"/>
              </w:tabs>
              <w:spacing w:before="62"/>
              <w:jc w:val="center"/>
              <w:rPr>
                <w:b/>
                <w:sz w:val="20"/>
                <w:szCs w:val="20"/>
              </w:rPr>
            </w:pPr>
          </w:p>
        </w:tc>
        <w:tc>
          <w:tcPr>
            <w:tcW w:w="283" w:type="dxa"/>
            <w:vAlign w:val="center"/>
          </w:tcPr>
          <w:p w14:paraId="41473249" w14:textId="77777777" w:rsidR="006F2EA8" w:rsidRPr="0078715B" w:rsidRDefault="006F2EA8" w:rsidP="0078715B">
            <w:pPr>
              <w:tabs>
                <w:tab w:val="left" w:pos="956"/>
              </w:tabs>
              <w:spacing w:before="62"/>
              <w:jc w:val="center"/>
              <w:rPr>
                <w:b/>
                <w:sz w:val="20"/>
                <w:szCs w:val="20"/>
              </w:rPr>
            </w:pPr>
          </w:p>
        </w:tc>
        <w:tc>
          <w:tcPr>
            <w:tcW w:w="284" w:type="dxa"/>
            <w:vAlign w:val="center"/>
          </w:tcPr>
          <w:p w14:paraId="6360E6F2" w14:textId="77777777" w:rsidR="006F2EA8" w:rsidRPr="0078715B" w:rsidRDefault="006F2EA8" w:rsidP="0078715B">
            <w:pPr>
              <w:tabs>
                <w:tab w:val="left" w:pos="956"/>
              </w:tabs>
              <w:spacing w:before="62"/>
              <w:jc w:val="center"/>
              <w:rPr>
                <w:b/>
                <w:sz w:val="20"/>
                <w:szCs w:val="20"/>
              </w:rPr>
            </w:pPr>
          </w:p>
        </w:tc>
        <w:tc>
          <w:tcPr>
            <w:tcW w:w="283" w:type="dxa"/>
            <w:vAlign w:val="center"/>
          </w:tcPr>
          <w:p w14:paraId="1788B63F" w14:textId="1336B2A5" w:rsidR="006F2EA8" w:rsidRPr="0078715B" w:rsidRDefault="006F2EA8" w:rsidP="0078715B">
            <w:pPr>
              <w:tabs>
                <w:tab w:val="left" w:pos="956"/>
              </w:tabs>
              <w:spacing w:before="62"/>
              <w:jc w:val="center"/>
              <w:rPr>
                <w:b/>
                <w:sz w:val="20"/>
                <w:szCs w:val="20"/>
              </w:rPr>
            </w:pPr>
          </w:p>
        </w:tc>
        <w:tc>
          <w:tcPr>
            <w:tcW w:w="284" w:type="dxa"/>
            <w:vAlign w:val="center"/>
          </w:tcPr>
          <w:p w14:paraId="72C44AAD" w14:textId="21ED4C95"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6F71CD19" w14:textId="77777777" w:rsidR="006F2EA8" w:rsidRPr="0078715B" w:rsidRDefault="006F2EA8" w:rsidP="0078715B">
            <w:pPr>
              <w:tabs>
                <w:tab w:val="left" w:pos="956"/>
              </w:tabs>
              <w:spacing w:before="62"/>
              <w:jc w:val="center"/>
              <w:rPr>
                <w:b/>
                <w:sz w:val="20"/>
                <w:szCs w:val="20"/>
              </w:rPr>
            </w:pPr>
          </w:p>
        </w:tc>
        <w:tc>
          <w:tcPr>
            <w:tcW w:w="284" w:type="dxa"/>
            <w:vAlign w:val="center"/>
          </w:tcPr>
          <w:p w14:paraId="7BD63AD4" w14:textId="27737405" w:rsidR="006F2EA8" w:rsidRPr="0078715B" w:rsidRDefault="006F2EA8" w:rsidP="0078715B">
            <w:pPr>
              <w:tabs>
                <w:tab w:val="left" w:pos="956"/>
              </w:tabs>
              <w:spacing w:before="62"/>
              <w:jc w:val="center"/>
              <w:rPr>
                <w:b/>
                <w:sz w:val="20"/>
                <w:szCs w:val="20"/>
              </w:rPr>
            </w:pPr>
          </w:p>
        </w:tc>
        <w:tc>
          <w:tcPr>
            <w:tcW w:w="283" w:type="dxa"/>
            <w:vAlign w:val="center"/>
          </w:tcPr>
          <w:p w14:paraId="649BD5DE" w14:textId="77777777" w:rsidR="006F2EA8" w:rsidRPr="0078715B" w:rsidRDefault="006F2EA8" w:rsidP="0078715B">
            <w:pPr>
              <w:tabs>
                <w:tab w:val="left" w:pos="956"/>
              </w:tabs>
              <w:spacing w:before="62"/>
              <w:jc w:val="center"/>
              <w:rPr>
                <w:b/>
                <w:sz w:val="20"/>
                <w:szCs w:val="20"/>
              </w:rPr>
            </w:pPr>
          </w:p>
        </w:tc>
        <w:tc>
          <w:tcPr>
            <w:tcW w:w="284" w:type="dxa"/>
            <w:vAlign w:val="center"/>
          </w:tcPr>
          <w:p w14:paraId="4968936B" w14:textId="77777777" w:rsidR="006F2EA8" w:rsidRPr="0078715B" w:rsidRDefault="006F2EA8" w:rsidP="0078715B">
            <w:pPr>
              <w:tabs>
                <w:tab w:val="left" w:pos="956"/>
              </w:tabs>
              <w:spacing w:before="62"/>
              <w:jc w:val="center"/>
              <w:rPr>
                <w:b/>
                <w:sz w:val="20"/>
                <w:szCs w:val="20"/>
              </w:rPr>
            </w:pPr>
          </w:p>
        </w:tc>
        <w:tc>
          <w:tcPr>
            <w:tcW w:w="283" w:type="dxa"/>
            <w:vAlign w:val="center"/>
          </w:tcPr>
          <w:p w14:paraId="4BEC4DAE" w14:textId="77777777" w:rsidR="006F2EA8" w:rsidRPr="0078715B" w:rsidRDefault="006F2EA8" w:rsidP="0078715B">
            <w:pPr>
              <w:tabs>
                <w:tab w:val="left" w:pos="956"/>
              </w:tabs>
              <w:spacing w:before="62"/>
              <w:jc w:val="center"/>
              <w:rPr>
                <w:b/>
                <w:sz w:val="20"/>
                <w:szCs w:val="20"/>
              </w:rPr>
            </w:pPr>
          </w:p>
        </w:tc>
        <w:tc>
          <w:tcPr>
            <w:tcW w:w="284" w:type="dxa"/>
            <w:vAlign w:val="center"/>
          </w:tcPr>
          <w:p w14:paraId="436CF5EF" w14:textId="77777777" w:rsidR="006F2EA8" w:rsidRPr="0078715B" w:rsidRDefault="006F2EA8" w:rsidP="0078715B">
            <w:pPr>
              <w:tabs>
                <w:tab w:val="left" w:pos="956"/>
              </w:tabs>
              <w:spacing w:before="62"/>
              <w:jc w:val="center"/>
              <w:rPr>
                <w:b/>
                <w:sz w:val="20"/>
                <w:szCs w:val="20"/>
              </w:rPr>
            </w:pPr>
          </w:p>
        </w:tc>
        <w:tc>
          <w:tcPr>
            <w:tcW w:w="283" w:type="dxa"/>
            <w:vAlign w:val="center"/>
          </w:tcPr>
          <w:p w14:paraId="4623B6FA" w14:textId="77777777" w:rsidR="006F2EA8" w:rsidRPr="0078715B" w:rsidRDefault="006F2EA8" w:rsidP="0078715B">
            <w:pPr>
              <w:tabs>
                <w:tab w:val="left" w:pos="956"/>
              </w:tabs>
              <w:spacing w:before="62"/>
              <w:jc w:val="center"/>
              <w:rPr>
                <w:b/>
                <w:sz w:val="20"/>
                <w:szCs w:val="20"/>
              </w:rPr>
            </w:pPr>
          </w:p>
        </w:tc>
        <w:tc>
          <w:tcPr>
            <w:tcW w:w="284" w:type="dxa"/>
            <w:vAlign w:val="center"/>
          </w:tcPr>
          <w:p w14:paraId="632F76E6" w14:textId="77777777" w:rsidR="006F2EA8" w:rsidRPr="0078715B" w:rsidRDefault="006F2EA8" w:rsidP="0078715B">
            <w:pPr>
              <w:tabs>
                <w:tab w:val="left" w:pos="956"/>
              </w:tabs>
              <w:spacing w:before="62"/>
              <w:jc w:val="center"/>
              <w:rPr>
                <w:b/>
                <w:sz w:val="20"/>
                <w:szCs w:val="20"/>
              </w:rPr>
            </w:pPr>
          </w:p>
        </w:tc>
        <w:tc>
          <w:tcPr>
            <w:tcW w:w="283" w:type="dxa"/>
            <w:vAlign w:val="center"/>
          </w:tcPr>
          <w:p w14:paraId="2EF14CD8" w14:textId="77777777" w:rsidR="006F2EA8" w:rsidRPr="0078715B" w:rsidRDefault="006F2EA8" w:rsidP="0078715B">
            <w:pPr>
              <w:tabs>
                <w:tab w:val="left" w:pos="956"/>
              </w:tabs>
              <w:spacing w:before="62"/>
              <w:jc w:val="center"/>
              <w:rPr>
                <w:b/>
                <w:sz w:val="20"/>
                <w:szCs w:val="20"/>
              </w:rPr>
            </w:pPr>
          </w:p>
        </w:tc>
        <w:tc>
          <w:tcPr>
            <w:tcW w:w="284" w:type="dxa"/>
            <w:vAlign w:val="center"/>
          </w:tcPr>
          <w:p w14:paraId="7A1DB489" w14:textId="77777777" w:rsidR="006F2EA8" w:rsidRPr="0078715B" w:rsidRDefault="006F2EA8" w:rsidP="0078715B">
            <w:pPr>
              <w:tabs>
                <w:tab w:val="left" w:pos="956"/>
              </w:tabs>
              <w:spacing w:before="62"/>
              <w:jc w:val="center"/>
              <w:rPr>
                <w:b/>
                <w:sz w:val="20"/>
                <w:szCs w:val="20"/>
              </w:rPr>
            </w:pPr>
          </w:p>
        </w:tc>
        <w:tc>
          <w:tcPr>
            <w:tcW w:w="283" w:type="dxa"/>
            <w:vAlign w:val="center"/>
          </w:tcPr>
          <w:p w14:paraId="60A3E334" w14:textId="542C1EFA" w:rsidR="006F2EA8" w:rsidRPr="0078715B" w:rsidRDefault="006F2EA8" w:rsidP="0078715B">
            <w:pPr>
              <w:tabs>
                <w:tab w:val="left" w:pos="956"/>
              </w:tabs>
              <w:spacing w:before="62"/>
              <w:jc w:val="center"/>
              <w:rPr>
                <w:b/>
                <w:sz w:val="20"/>
                <w:szCs w:val="20"/>
              </w:rPr>
            </w:pPr>
          </w:p>
        </w:tc>
        <w:tc>
          <w:tcPr>
            <w:tcW w:w="284" w:type="dxa"/>
            <w:vAlign w:val="center"/>
          </w:tcPr>
          <w:p w14:paraId="0A50306A" w14:textId="3BAD4B44" w:rsidR="006F2EA8" w:rsidRPr="0078715B" w:rsidRDefault="006F2EA8" w:rsidP="0078715B">
            <w:pPr>
              <w:tabs>
                <w:tab w:val="left" w:pos="956"/>
              </w:tabs>
              <w:spacing w:before="62"/>
              <w:jc w:val="center"/>
              <w:rPr>
                <w:b/>
                <w:sz w:val="20"/>
                <w:szCs w:val="20"/>
              </w:rPr>
            </w:pPr>
          </w:p>
        </w:tc>
        <w:tc>
          <w:tcPr>
            <w:tcW w:w="283" w:type="dxa"/>
            <w:vAlign w:val="center"/>
          </w:tcPr>
          <w:p w14:paraId="415E02E9" w14:textId="2A060308" w:rsidR="006F2EA8" w:rsidRPr="0078715B" w:rsidRDefault="006F2EA8" w:rsidP="0078715B">
            <w:pPr>
              <w:tabs>
                <w:tab w:val="left" w:pos="956"/>
              </w:tabs>
              <w:spacing w:before="62"/>
              <w:jc w:val="center"/>
              <w:rPr>
                <w:b/>
                <w:sz w:val="20"/>
                <w:szCs w:val="20"/>
              </w:rPr>
            </w:pPr>
          </w:p>
        </w:tc>
        <w:tc>
          <w:tcPr>
            <w:tcW w:w="284" w:type="dxa"/>
            <w:vAlign w:val="center"/>
          </w:tcPr>
          <w:p w14:paraId="4EA28B85" w14:textId="43AF15A9" w:rsidR="006F2EA8" w:rsidRPr="0078715B" w:rsidRDefault="006F2EA8" w:rsidP="0078715B">
            <w:pPr>
              <w:tabs>
                <w:tab w:val="left" w:pos="956"/>
              </w:tabs>
              <w:spacing w:before="62"/>
              <w:jc w:val="center"/>
              <w:rPr>
                <w:b/>
                <w:sz w:val="20"/>
                <w:szCs w:val="20"/>
              </w:rPr>
            </w:pPr>
          </w:p>
        </w:tc>
        <w:tc>
          <w:tcPr>
            <w:tcW w:w="283" w:type="dxa"/>
            <w:vAlign w:val="center"/>
          </w:tcPr>
          <w:p w14:paraId="4CCF5637" w14:textId="252C54BD"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92B6135" w14:textId="77777777" w:rsidR="006F2EA8" w:rsidRPr="0078715B" w:rsidRDefault="006F2EA8" w:rsidP="0078715B">
            <w:pPr>
              <w:tabs>
                <w:tab w:val="left" w:pos="956"/>
              </w:tabs>
              <w:spacing w:before="62"/>
              <w:jc w:val="center"/>
              <w:rPr>
                <w:b/>
                <w:sz w:val="20"/>
                <w:szCs w:val="20"/>
              </w:rPr>
            </w:pPr>
          </w:p>
        </w:tc>
      </w:tr>
      <w:tr w:rsidR="00A57077" w:rsidRPr="0078715B" w14:paraId="74EB3564" w14:textId="77777777" w:rsidTr="00A57077">
        <w:trPr>
          <w:jc w:val="center"/>
        </w:trPr>
        <w:tc>
          <w:tcPr>
            <w:tcW w:w="992" w:type="dxa"/>
            <w:vAlign w:val="center"/>
          </w:tcPr>
          <w:p w14:paraId="62B3D823" w14:textId="77777777" w:rsidR="006F2EA8" w:rsidRPr="0078715B" w:rsidRDefault="006F2EA8" w:rsidP="0078715B">
            <w:pPr>
              <w:tabs>
                <w:tab w:val="left" w:pos="956"/>
              </w:tabs>
              <w:spacing w:before="62"/>
              <w:jc w:val="center"/>
              <w:rPr>
                <w:sz w:val="20"/>
                <w:szCs w:val="20"/>
              </w:rPr>
            </w:pPr>
            <w:r w:rsidRPr="0078715B">
              <w:rPr>
                <w:sz w:val="20"/>
                <w:szCs w:val="20"/>
              </w:rPr>
              <w:t>ЗК 6</w:t>
            </w:r>
          </w:p>
        </w:tc>
        <w:tc>
          <w:tcPr>
            <w:tcW w:w="284" w:type="dxa"/>
            <w:vAlign w:val="center"/>
          </w:tcPr>
          <w:p w14:paraId="28779786" w14:textId="6DB91D42" w:rsidR="006F2EA8" w:rsidRPr="0078715B" w:rsidRDefault="006F2EA8" w:rsidP="0078715B">
            <w:pPr>
              <w:tabs>
                <w:tab w:val="left" w:pos="956"/>
              </w:tabs>
              <w:spacing w:before="62"/>
              <w:jc w:val="center"/>
              <w:rPr>
                <w:b/>
                <w:sz w:val="20"/>
                <w:szCs w:val="20"/>
              </w:rPr>
            </w:pPr>
          </w:p>
        </w:tc>
        <w:tc>
          <w:tcPr>
            <w:tcW w:w="283" w:type="dxa"/>
            <w:vAlign w:val="center"/>
          </w:tcPr>
          <w:p w14:paraId="0EFCBD3C" w14:textId="71A464C9" w:rsidR="006F2EA8" w:rsidRPr="0078715B" w:rsidRDefault="006F2EA8" w:rsidP="0078715B">
            <w:pPr>
              <w:tabs>
                <w:tab w:val="left" w:pos="956"/>
              </w:tabs>
              <w:spacing w:before="62"/>
              <w:jc w:val="center"/>
              <w:rPr>
                <w:b/>
                <w:sz w:val="20"/>
                <w:szCs w:val="20"/>
              </w:rPr>
            </w:pPr>
          </w:p>
        </w:tc>
        <w:tc>
          <w:tcPr>
            <w:tcW w:w="284" w:type="dxa"/>
            <w:vAlign w:val="center"/>
          </w:tcPr>
          <w:p w14:paraId="10F45A33" w14:textId="77777777" w:rsidR="006F2EA8" w:rsidRPr="0078715B" w:rsidRDefault="006F2EA8" w:rsidP="0078715B">
            <w:pPr>
              <w:tabs>
                <w:tab w:val="left" w:pos="956"/>
              </w:tabs>
              <w:spacing w:before="62"/>
              <w:jc w:val="center"/>
              <w:rPr>
                <w:b/>
                <w:sz w:val="20"/>
                <w:szCs w:val="20"/>
              </w:rPr>
            </w:pPr>
          </w:p>
        </w:tc>
        <w:tc>
          <w:tcPr>
            <w:tcW w:w="283" w:type="dxa"/>
            <w:vAlign w:val="center"/>
          </w:tcPr>
          <w:p w14:paraId="0935213C" w14:textId="77777777" w:rsidR="006F2EA8" w:rsidRPr="0078715B" w:rsidRDefault="006F2EA8" w:rsidP="0078715B">
            <w:pPr>
              <w:tabs>
                <w:tab w:val="left" w:pos="956"/>
              </w:tabs>
              <w:spacing w:before="62"/>
              <w:jc w:val="center"/>
              <w:rPr>
                <w:b/>
                <w:sz w:val="20"/>
                <w:szCs w:val="20"/>
              </w:rPr>
            </w:pPr>
          </w:p>
        </w:tc>
        <w:tc>
          <w:tcPr>
            <w:tcW w:w="284" w:type="dxa"/>
            <w:vAlign w:val="center"/>
          </w:tcPr>
          <w:p w14:paraId="5648B1F1" w14:textId="06B8AF63"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3DDF5EC4" w14:textId="77777777" w:rsidR="006F2EA8" w:rsidRPr="0078715B" w:rsidRDefault="006F2EA8" w:rsidP="0078715B">
            <w:pPr>
              <w:tabs>
                <w:tab w:val="left" w:pos="956"/>
              </w:tabs>
              <w:spacing w:before="62"/>
              <w:jc w:val="center"/>
              <w:rPr>
                <w:b/>
                <w:sz w:val="20"/>
                <w:szCs w:val="20"/>
              </w:rPr>
            </w:pPr>
          </w:p>
        </w:tc>
        <w:tc>
          <w:tcPr>
            <w:tcW w:w="284" w:type="dxa"/>
            <w:vAlign w:val="center"/>
          </w:tcPr>
          <w:p w14:paraId="3D43547A" w14:textId="77777777" w:rsidR="006F2EA8" w:rsidRPr="0078715B" w:rsidRDefault="006F2EA8" w:rsidP="0078715B">
            <w:pPr>
              <w:tabs>
                <w:tab w:val="left" w:pos="956"/>
              </w:tabs>
              <w:spacing w:before="62"/>
              <w:jc w:val="center"/>
              <w:rPr>
                <w:b/>
                <w:sz w:val="20"/>
                <w:szCs w:val="20"/>
              </w:rPr>
            </w:pPr>
          </w:p>
        </w:tc>
        <w:tc>
          <w:tcPr>
            <w:tcW w:w="283" w:type="dxa"/>
            <w:vAlign w:val="center"/>
          </w:tcPr>
          <w:p w14:paraId="5B0CACE7" w14:textId="77777777" w:rsidR="006F2EA8" w:rsidRPr="0078715B" w:rsidRDefault="006F2EA8" w:rsidP="0078715B">
            <w:pPr>
              <w:tabs>
                <w:tab w:val="left" w:pos="956"/>
              </w:tabs>
              <w:spacing w:before="62"/>
              <w:jc w:val="center"/>
              <w:rPr>
                <w:b/>
                <w:sz w:val="20"/>
                <w:szCs w:val="20"/>
              </w:rPr>
            </w:pPr>
          </w:p>
        </w:tc>
        <w:tc>
          <w:tcPr>
            <w:tcW w:w="284" w:type="dxa"/>
            <w:vAlign w:val="center"/>
          </w:tcPr>
          <w:p w14:paraId="1051F8EE" w14:textId="77777777" w:rsidR="006F2EA8" w:rsidRPr="0078715B" w:rsidRDefault="006F2EA8" w:rsidP="0078715B">
            <w:pPr>
              <w:tabs>
                <w:tab w:val="left" w:pos="956"/>
              </w:tabs>
              <w:spacing w:before="62"/>
              <w:jc w:val="center"/>
              <w:rPr>
                <w:b/>
                <w:sz w:val="20"/>
                <w:szCs w:val="20"/>
              </w:rPr>
            </w:pPr>
          </w:p>
        </w:tc>
        <w:tc>
          <w:tcPr>
            <w:tcW w:w="283" w:type="dxa"/>
            <w:vAlign w:val="center"/>
          </w:tcPr>
          <w:p w14:paraId="33C7823A" w14:textId="77777777" w:rsidR="006F2EA8" w:rsidRPr="0078715B" w:rsidRDefault="006F2EA8" w:rsidP="0078715B">
            <w:pPr>
              <w:tabs>
                <w:tab w:val="left" w:pos="956"/>
              </w:tabs>
              <w:spacing w:before="62"/>
              <w:jc w:val="center"/>
              <w:rPr>
                <w:b/>
                <w:sz w:val="20"/>
                <w:szCs w:val="20"/>
              </w:rPr>
            </w:pPr>
          </w:p>
        </w:tc>
        <w:tc>
          <w:tcPr>
            <w:tcW w:w="284" w:type="dxa"/>
            <w:vAlign w:val="center"/>
          </w:tcPr>
          <w:p w14:paraId="07DBB4A7" w14:textId="4ABB5DF1" w:rsidR="006F2EA8" w:rsidRPr="0078715B" w:rsidRDefault="006F2EA8" w:rsidP="0078715B">
            <w:pPr>
              <w:tabs>
                <w:tab w:val="left" w:pos="956"/>
              </w:tabs>
              <w:spacing w:before="62"/>
              <w:jc w:val="center"/>
              <w:rPr>
                <w:b/>
                <w:sz w:val="20"/>
                <w:szCs w:val="20"/>
              </w:rPr>
            </w:pPr>
          </w:p>
        </w:tc>
        <w:tc>
          <w:tcPr>
            <w:tcW w:w="283" w:type="dxa"/>
            <w:vAlign w:val="center"/>
          </w:tcPr>
          <w:p w14:paraId="12AE2C62" w14:textId="77777777" w:rsidR="006F2EA8" w:rsidRPr="0078715B" w:rsidRDefault="006F2EA8" w:rsidP="0078715B">
            <w:pPr>
              <w:tabs>
                <w:tab w:val="left" w:pos="956"/>
              </w:tabs>
              <w:spacing w:before="62"/>
              <w:jc w:val="center"/>
              <w:rPr>
                <w:b/>
                <w:sz w:val="20"/>
                <w:szCs w:val="20"/>
              </w:rPr>
            </w:pPr>
          </w:p>
        </w:tc>
        <w:tc>
          <w:tcPr>
            <w:tcW w:w="284" w:type="dxa"/>
            <w:vAlign w:val="center"/>
          </w:tcPr>
          <w:p w14:paraId="3EE96A8B" w14:textId="110FC82F" w:rsidR="006F2EA8" w:rsidRPr="0078715B" w:rsidRDefault="006F2EA8" w:rsidP="0078715B">
            <w:pPr>
              <w:tabs>
                <w:tab w:val="left" w:pos="956"/>
              </w:tabs>
              <w:spacing w:before="62"/>
              <w:jc w:val="center"/>
              <w:rPr>
                <w:b/>
                <w:sz w:val="20"/>
                <w:szCs w:val="20"/>
              </w:rPr>
            </w:pPr>
          </w:p>
        </w:tc>
        <w:tc>
          <w:tcPr>
            <w:tcW w:w="283" w:type="dxa"/>
            <w:vAlign w:val="center"/>
          </w:tcPr>
          <w:p w14:paraId="1BA92027" w14:textId="257F808D" w:rsidR="006F2EA8" w:rsidRPr="0078715B" w:rsidRDefault="006F2EA8" w:rsidP="0078715B">
            <w:pPr>
              <w:tabs>
                <w:tab w:val="left" w:pos="956"/>
              </w:tabs>
              <w:spacing w:before="62"/>
              <w:jc w:val="center"/>
              <w:rPr>
                <w:b/>
                <w:sz w:val="20"/>
                <w:szCs w:val="20"/>
              </w:rPr>
            </w:pPr>
          </w:p>
        </w:tc>
        <w:tc>
          <w:tcPr>
            <w:tcW w:w="284" w:type="dxa"/>
            <w:vAlign w:val="center"/>
          </w:tcPr>
          <w:p w14:paraId="424340D9" w14:textId="77777777" w:rsidR="006F2EA8" w:rsidRPr="0078715B" w:rsidRDefault="006F2EA8" w:rsidP="0078715B">
            <w:pPr>
              <w:tabs>
                <w:tab w:val="left" w:pos="956"/>
              </w:tabs>
              <w:spacing w:before="62"/>
              <w:jc w:val="center"/>
              <w:rPr>
                <w:b/>
                <w:sz w:val="20"/>
                <w:szCs w:val="20"/>
              </w:rPr>
            </w:pPr>
          </w:p>
        </w:tc>
        <w:tc>
          <w:tcPr>
            <w:tcW w:w="283" w:type="dxa"/>
            <w:vAlign w:val="center"/>
          </w:tcPr>
          <w:p w14:paraId="291BA604" w14:textId="33731196" w:rsidR="006F2EA8" w:rsidRPr="0078715B" w:rsidRDefault="006F2EA8" w:rsidP="0078715B">
            <w:pPr>
              <w:tabs>
                <w:tab w:val="left" w:pos="956"/>
              </w:tabs>
              <w:spacing w:before="62"/>
              <w:jc w:val="center"/>
              <w:rPr>
                <w:b/>
                <w:sz w:val="20"/>
                <w:szCs w:val="20"/>
              </w:rPr>
            </w:pPr>
          </w:p>
        </w:tc>
        <w:tc>
          <w:tcPr>
            <w:tcW w:w="284" w:type="dxa"/>
            <w:vAlign w:val="center"/>
          </w:tcPr>
          <w:p w14:paraId="24BCB17C" w14:textId="6076762A" w:rsidR="006F2EA8" w:rsidRPr="0078715B" w:rsidRDefault="006F2EA8" w:rsidP="0078715B">
            <w:pPr>
              <w:tabs>
                <w:tab w:val="left" w:pos="956"/>
              </w:tabs>
              <w:spacing w:before="62"/>
              <w:jc w:val="center"/>
              <w:rPr>
                <w:b/>
                <w:sz w:val="20"/>
                <w:szCs w:val="20"/>
              </w:rPr>
            </w:pPr>
          </w:p>
        </w:tc>
        <w:tc>
          <w:tcPr>
            <w:tcW w:w="283" w:type="dxa"/>
            <w:vAlign w:val="center"/>
          </w:tcPr>
          <w:p w14:paraId="75F1A734" w14:textId="112F5AED"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52A868D4" w14:textId="60C002F9"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21CA7F6F" w14:textId="413EF23C"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708786CF" w14:textId="77777777" w:rsidR="006F2EA8" w:rsidRPr="0078715B" w:rsidRDefault="006F2EA8" w:rsidP="0078715B">
            <w:pPr>
              <w:tabs>
                <w:tab w:val="left" w:pos="956"/>
              </w:tabs>
              <w:spacing w:before="62"/>
              <w:jc w:val="center"/>
              <w:rPr>
                <w:b/>
                <w:sz w:val="20"/>
                <w:szCs w:val="20"/>
              </w:rPr>
            </w:pPr>
          </w:p>
        </w:tc>
        <w:tc>
          <w:tcPr>
            <w:tcW w:w="283" w:type="dxa"/>
            <w:vAlign w:val="center"/>
          </w:tcPr>
          <w:p w14:paraId="1A4BA9F7" w14:textId="30BB9467"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3C41875" w14:textId="77777777" w:rsidR="006F2EA8" w:rsidRPr="0078715B" w:rsidRDefault="006F2EA8" w:rsidP="0078715B">
            <w:pPr>
              <w:tabs>
                <w:tab w:val="left" w:pos="956"/>
              </w:tabs>
              <w:spacing w:before="62"/>
              <w:jc w:val="center"/>
              <w:rPr>
                <w:b/>
                <w:sz w:val="20"/>
                <w:szCs w:val="20"/>
              </w:rPr>
            </w:pPr>
          </w:p>
        </w:tc>
      </w:tr>
      <w:tr w:rsidR="00A57077" w:rsidRPr="0078715B" w14:paraId="43D27E02" w14:textId="77777777" w:rsidTr="00A57077">
        <w:trPr>
          <w:jc w:val="center"/>
        </w:trPr>
        <w:tc>
          <w:tcPr>
            <w:tcW w:w="992" w:type="dxa"/>
            <w:vAlign w:val="center"/>
          </w:tcPr>
          <w:p w14:paraId="7E6C24F3" w14:textId="77777777" w:rsidR="006F2EA8" w:rsidRPr="0078715B" w:rsidRDefault="006F2EA8" w:rsidP="0078715B">
            <w:pPr>
              <w:tabs>
                <w:tab w:val="left" w:pos="956"/>
              </w:tabs>
              <w:spacing w:before="62"/>
              <w:jc w:val="center"/>
              <w:rPr>
                <w:sz w:val="20"/>
                <w:szCs w:val="20"/>
              </w:rPr>
            </w:pPr>
            <w:r w:rsidRPr="0078715B">
              <w:rPr>
                <w:sz w:val="20"/>
                <w:szCs w:val="20"/>
              </w:rPr>
              <w:t>ЗК 7</w:t>
            </w:r>
          </w:p>
        </w:tc>
        <w:tc>
          <w:tcPr>
            <w:tcW w:w="284" w:type="dxa"/>
            <w:vAlign w:val="center"/>
          </w:tcPr>
          <w:p w14:paraId="15D28693" w14:textId="77777777" w:rsidR="006F2EA8" w:rsidRPr="0078715B" w:rsidRDefault="006F2EA8" w:rsidP="0078715B">
            <w:pPr>
              <w:tabs>
                <w:tab w:val="left" w:pos="956"/>
              </w:tabs>
              <w:spacing w:before="62"/>
              <w:jc w:val="center"/>
              <w:rPr>
                <w:b/>
                <w:sz w:val="20"/>
                <w:szCs w:val="20"/>
              </w:rPr>
            </w:pPr>
          </w:p>
        </w:tc>
        <w:tc>
          <w:tcPr>
            <w:tcW w:w="283" w:type="dxa"/>
            <w:vAlign w:val="center"/>
          </w:tcPr>
          <w:p w14:paraId="48817877" w14:textId="00D38946" w:rsidR="006F2EA8" w:rsidRPr="0078715B" w:rsidRDefault="00816818" w:rsidP="0078715B">
            <w:pPr>
              <w:tabs>
                <w:tab w:val="left" w:pos="956"/>
              </w:tabs>
              <w:spacing w:before="62"/>
              <w:jc w:val="center"/>
              <w:rPr>
                <w:b/>
                <w:sz w:val="20"/>
                <w:szCs w:val="20"/>
              </w:rPr>
            </w:pPr>
            <w:r>
              <w:rPr>
                <w:b/>
                <w:sz w:val="20"/>
                <w:szCs w:val="20"/>
              </w:rPr>
              <w:t>+</w:t>
            </w:r>
          </w:p>
        </w:tc>
        <w:tc>
          <w:tcPr>
            <w:tcW w:w="284" w:type="dxa"/>
            <w:vAlign w:val="center"/>
          </w:tcPr>
          <w:p w14:paraId="29F73683" w14:textId="77777777" w:rsidR="006F2EA8" w:rsidRPr="0078715B" w:rsidRDefault="006F2EA8" w:rsidP="0078715B">
            <w:pPr>
              <w:tabs>
                <w:tab w:val="left" w:pos="956"/>
              </w:tabs>
              <w:spacing w:before="62"/>
              <w:jc w:val="center"/>
              <w:rPr>
                <w:b/>
                <w:sz w:val="20"/>
                <w:szCs w:val="20"/>
              </w:rPr>
            </w:pPr>
          </w:p>
        </w:tc>
        <w:tc>
          <w:tcPr>
            <w:tcW w:w="283" w:type="dxa"/>
            <w:vAlign w:val="center"/>
          </w:tcPr>
          <w:p w14:paraId="0BF30BCC" w14:textId="025D458E" w:rsidR="006F2EA8" w:rsidRPr="0078715B" w:rsidRDefault="006F2EA8" w:rsidP="0078715B">
            <w:pPr>
              <w:tabs>
                <w:tab w:val="left" w:pos="956"/>
              </w:tabs>
              <w:spacing w:before="62"/>
              <w:jc w:val="center"/>
              <w:rPr>
                <w:b/>
                <w:sz w:val="20"/>
                <w:szCs w:val="20"/>
              </w:rPr>
            </w:pPr>
          </w:p>
        </w:tc>
        <w:tc>
          <w:tcPr>
            <w:tcW w:w="284" w:type="dxa"/>
            <w:vAlign w:val="center"/>
          </w:tcPr>
          <w:p w14:paraId="06183A2D" w14:textId="77777777" w:rsidR="006F2EA8" w:rsidRPr="0078715B" w:rsidRDefault="006F2EA8" w:rsidP="0078715B">
            <w:pPr>
              <w:tabs>
                <w:tab w:val="left" w:pos="956"/>
              </w:tabs>
              <w:spacing w:before="62"/>
              <w:jc w:val="center"/>
              <w:rPr>
                <w:b/>
                <w:sz w:val="20"/>
                <w:szCs w:val="20"/>
              </w:rPr>
            </w:pPr>
          </w:p>
        </w:tc>
        <w:tc>
          <w:tcPr>
            <w:tcW w:w="283" w:type="dxa"/>
            <w:vAlign w:val="center"/>
          </w:tcPr>
          <w:p w14:paraId="6A7C7223" w14:textId="4025B9FF" w:rsidR="006F2EA8" w:rsidRPr="0078715B" w:rsidRDefault="006F2EA8" w:rsidP="0078715B">
            <w:pPr>
              <w:tabs>
                <w:tab w:val="left" w:pos="956"/>
              </w:tabs>
              <w:spacing w:before="62"/>
              <w:jc w:val="center"/>
              <w:rPr>
                <w:b/>
                <w:sz w:val="20"/>
                <w:szCs w:val="20"/>
              </w:rPr>
            </w:pPr>
          </w:p>
        </w:tc>
        <w:tc>
          <w:tcPr>
            <w:tcW w:w="284" w:type="dxa"/>
            <w:vAlign w:val="center"/>
          </w:tcPr>
          <w:p w14:paraId="4333A5D8" w14:textId="279FBDAE"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2F6E3659" w14:textId="33A7958F" w:rsidR="006F2EA8" w:rsidRPr="0078715B" w:rsidRDefault="006F2EA8" w:rsidP="0078715B">
            <w:pPr>
              <w:tabs>
                <w:tab w:val="left" w:pos="956"/>
              </w:tabs>
              <w:spacing w:before="62"/>
              <w:jc w:val="center"/>
              <w:rPr>
                <w:b/>
                <w:sz w:val="20"/>
                <w:szCs w:val="20"/>
              </w:rPr>
            </w:pPr>
          </w:p>
        </w:tc>
        <w:tc>
          <w:tcPr>
            <w:tcW w:w="284" w:type="dxa"/>
            <w:vAlign w:val="center"/>
          </w:tcPr>
          <w:p w14:paraId="3227B6DF" w14:textId="77777777" w:rsidR="006F2EA8" w:rsidRPr="0078715B" w:rsidRDefault="006F2EA8" w:rsidP="0078715B">
            <w:pPr>
              <w:tabs>
                <w:tab w:val="left" w:pos="956"/>
              </w:tabs>
              <w:spacing w:before="62"/>
              <w:jc w:val="center"/>
              <w:rPr>
                <w:b/>
                <w:sz w:val="20"/>
                <w:szCs w:val="20"/>
              </w:rPr>
            </w:pPr>
          </w:p>
        </w:tc>
        <w:tc>
          <w:tcPr>
            <w:tcW w:w="283" w:type="dxa"/>
            <w:vAlign w:val="center"/>
          </w:tcPr>
          <w:p w14:paraId="389F47E1" w14:textId="075B011D"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5195456C" w14:textId="77777777" w:rsidR="006F2EA8" w:rsidRPr="0078715B" w:rsidRDefault="006F2EA8" w:rsidP="0078715B">
            <w:pPr>
              <w:tabs>
                <w:tab w:val="left" w:pos="956"/>
              </w:tabs>
              <w:spacing w:before="62"/>
              <w:jc w:val="center"/>
              <w:rPr>
                <w:b/>
                <w:sz w:val="20"/>
                <w:szCs w:val="20"/>
              </w:rPr>
            </w:pPr>
          </w:p>
        </w:tc>
        <w:tc>
          <w:tcPr>
            <w:tcW w:w="283" w:type="dxa"/>
            <w:vAlign w:val="center"/>
          </w:tcPr>
          <w:p w14:paraId="66953366" w14:textId="7BC16CF6" w:rsidR="006F2EA8" w:rsidRPr="0078715B" w:rsidRDefault="006F2EA8" w:rsidP="0078715B">
            <w:pPr>
              <w:tabs>
                <w:tab w:val="left" w:pos="956"/>
              </w:tabs>
              <w:spacing w:before="62"/>
              <w:jc w:val="center"/>
              <w:rPr>
                <w:b/>
                <w:sz w:val="20"/>
                <w:szCs w:val="20"/>
              </w:rPr>
            </w:pPr>
          </w:p>
        </w:tc>
        <w:tc>
          <w:tcPr>
            <w:tcW w:w="284" w:type="dxa"/>
            <w:vAlign w:val="center"/>
          </w:tcPr>
          <w:p w14:paraId="04E1B0DE" w14:textId="77777777" w:rsidR="006F2EA8" w:rsidRPr="0078715B" w:rsidRDefault="006F2EA8" w:rsidP="0078715B">
            <w:pPr>
              <w:tabs>
                <w:tab w:val="left" w:pos="956"/>
              </w:tabs>
              <w:spacing w:before="62"/>
              <w:jc w:val="center"/>
              <w:rPr>
                <w:b/>
                <w:sz w:val="20"/>
                <w:szCs w:val="20"/>
              </w:rPr>
            </w:pPr>
          </w:p>
        </w:tc>
        <w:tc>
          <w:tcPr>
            <w:tcW w:w="283" w:type="dxa"/>
            <w:vAlign w:val="center"/>
          </w:tcPr>
          <w:p w14:paraId="614ADBD6" w14:textId="77777777" w:rsidR="006F2EA8" w:rsidRPr="0078715B" w:rsidRDefault="006F2EA8" w:rsidP="0078715B">
            <w:pPr>
              <w:tabs>
                <w:tab w:val="left" w:pos="956"/>
              </w:tabs>
              <w:spacing w:before="62"/>
              <w:jc w:val="center"/>
              <w:rPr>
                <w:b/>
                <w:sz w:val="20"/>
                <w:szCs w:val="20"/>
              </w:rPr>
            </w:pPr>
          </w:p>
        </w:tc>
        <w:tc>
          <w:tcPr>
            <w:tcW w:w="284" w:type="dxa"/>
            <w:vAlign w:val="center"/>
          </w:tcPr>
          <w:p w14:paraId="0FE07A82" w14:textId="52485C28" w:rsidR="006F2EA8" w:rsidRPr="0078715B" w:rsidRDefault="006F2EA8" w:rsidP="00673801">
            <w:pPr>
              <w:tabs>
                <w:tab w:val="left" w:pos="956"/>
              </w:tabs>
              <w:spacing w:before="62"/>
              <w:rPr>
                <w:b/>
                <w:sz w:val="20"/>
                <w:szCs w:val="20"/>
              </w:rPr>
            </w:pPr>
          </w:p>
        </w:tc>
        <w:tc>
          <w:tcPr>
            <w:tcW w:w="283" w:type="dxa"/>
            <w:vAlign w:val="center"/>
          </w:tcPr>
          <w:p w14:paraId="31C897EE" w14:textId="05449775" w:rsidR="006F2EA8" w:rsidRPr="0078715B" w:rsidRDefault="006F2EA8" w:rsidP="0078715B">
            <w:pPr>
              <w:tabs>
                <w:tab w:val="left" w:pos="956"/>
              </w:tabs>
              <w:spacing w:before="62"/>
              <w:jc w:val="center"/>
              <w:rPr>
                <w:b/>
                <w:sz w:val="20"/>
                <w:szCs w:val="20"/>
              </w:rPr>
            </w:pPr>
          </w:p>
        </w:tc>
        <w:tc>
          <w:tcPr>
            <w:tcW w:w="284" w:type="dxa"/>
            <w:vAlign w:val="center"/>
          </w:tcPr>
          <w:p w14:paraId="777962F8" w14:textId="3BA01ED2" w:rsidR="006F2EA8" w:rsidRPr="0078715B" w:rsidRDefault="006F2EA8" w:rsidP="0078715B">
            <w:pPr>
              <w:tabs>
                <w:tab w:val="left" w:pos="956"/>
              </w:tabs>
              <w:spacing w:before="62"/>
              <w:jc w:val="center"/>
              <w:rPr>
                <w:b/>
                <w:sz w:val="20"/>
                <w:szCs w:val="20"/>
              </w:rPr>
            </w:pPr>
          </w:p>
        </w:tc>
        <w:tc>
          <w:tcPr>
            <w:tcW w:w="283" w:type="dxa"/>
            <w:vAlign w:val="center"/>
          </w:tcPr>
          <w:p w14:paraId="06D6B850" w14:textId="26DFB13A"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76697E0C" w14:textId="6E9ED835"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481579E9" w14:textId="77777777" w:rsidR="006F2EA8" w:rsidRPr="0078715B" w:rsidRDefault="006F2EA8" w:rsidP="0078715B">
            <w:pPr>
              <w:tabs>
                <w:tab w:val="left" w:pos="956"/>
              </w:tabs>
              <w:spacing w:before="62"/>
              <w:jc w:val="center"/>
              <w:rPr>
                <w:b/>
                <w:sz w:val="20"/>
                <w:szCs w:val="20"/>
              </w:rPr>
            </w:pPr>
          </w:p>
        </w:tc>
        <w:tc>
          <w:tcPr>
            <w:tcW w:w="284" w:type="dxa"/>
            <w:vAlign w:val="center"/>
          </w:tcPr>
          <w:p w14:paraId="7AF2BAAE" w14:textId="497F3E1E" w:rsidR="006F2EA8" w:rsidRPr="0078715B" w:rsidRDefault="006F2EA8" w:rsidP="0078715B">
            <w:pPr>
              <w:tabs>
                <w:tab w:val="left" w:pos="956"/>
              </w:tabs>
              <w:spacing w:before="62"/>
              <w:jc w:val="center"/>
              <w:rPr>
                <w:b/>
                <w:sz w:val="20"/>
                <w:szCs w:val="20"/>
              </w:rPr>
            </w:pPr>
          </w:p>
        </w:tc>
        <w:tc>
          <w:tcPr>
            <w:tcW w:w="283" w:type="dxa"/>
            <w:vAlign w:val="center"/>
          </w:tcPr>
          <w:p w14:paraId="4CF099A6" w14:textId="273900AC"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54359A2" w14:textId="77777777" w:rsidR="006F2EA8" w:rsidRPr="0078715B" w:rsidRDefault="006F2EA8" w:rsidP="0078715B">
            <w:pPr>
              <w:tabs>
                <w:tab w:val="left" w:pos="956"/>
              </w:tabs>
              <w:spacing w:before="62"/>
              <w:jc w:val="center"/>
              <w:rPr>
                <w:b/>
                <w:sz w:val="20"/>
                <w:szCs w:val="20"/>
              </w:rPr>
            </w:pPr>
          </w:p>
        </w:tc>
      </w:tr>
      <w:tr w:rsidR="00A57077" w:rsidRPr="0078715B" w14:paraId="0E5FA394" w14:textId="77777777" w:rsidTr="00A57077">
        <w:trPr>
          <w:jc w:val="center"/>
        </w:trPr>
        <w:tc>
          <w:tcPr>
            <w:tcW w:w="992" w:type="dxa"/>
            <w:vAlign w:val="center"/>
          </w:tcPr>
          <w:p w14:paraId="7D38EA9D" w14:textId="77777777" w:rsidR="006F2EA8" w:rsidRPr="0078715B" w:rsidRDefault="006F2EA8" w:rsidP="0078715B">
            <w:pPr>
              <w:tabs>
                <w:tab w:val="left" w:pos="956"/>
              </w:tabs>
              <w:spacing w:before="62"/>
              <w:jc w:val="center"/>
              <w:rPr>
                <w:sz w:val="20"/>
                <w:szCs w:val="20"/>
              </w:rPr>
            </w:pPr>
            <w:r w:rsidRPr="0078715B">
              <w:rPr>
                <w:sz w:val="20"/>
                <w:szCs w:val="20"/>
              </w:rPr>
              <w:t>ЗК 8</w:t>
            </w:r>
          </w:p>
        </w:tc>
        <w:tc>
          <w:tcPr>
            <w:tcW w:w="284" w:type="dxa"/>
            <w:vAlign w:val="center"/>
          </w:tcPr>
          <w:p w14:paraId="0B8D8BB7" w14:textId="452D6158" w:rsidR="006F2EA8" w:rsidRPr="0078715B" w:rsidRDefault="00816818" w:rsidP="0078715B">
            <w:pPr>
              <w:tabs>
                <w:tab w:val="left" w:pos="956"/>
              </w:tabs>
              <w:spacing w:before="62"/>
              <w:jc w:val="center"/>
              <w:rPr>
                <w:b/>
                <w:sz w:val="20"/>
                <w:szCs w:val="20"/>
              </w:rPr>
            </w:pPr>
            <w:r>
              <w:rPr>
                <w:b/>
                <w:sz w:val="20"/>
                <w:szCs w:val="20"/>
              </w:rPr>
              <w:t>+</w:t>
            </w:r>
          </w:p>
        </w:tc>
        <w:tc>
          <w:tcPr>
            <w:tcW w:w="283" w:type="dxa"/>
            <w:vAlign w:val="center"/>
          </w:tcPr>
          <w:p w14:paraId="50359690" w14:textId="4E45E81E" w:rsidR="006F2EA8" w:rsidRPr="0078715B" w:rsidRDefault="00816818" w:rsidP="0078715B">
            <w:pPr>
              <w:tabs>
                <w:tab w:val="left" w:pos="956"/>
              </w:tabs>
              <w:spacing w:before="62"/>
              <w:jc w:val="center"/>
              <w:rPr>
                <w:b/>
                <w:sz w:val="20"/>
                <w:szCs w:val="20"/>
              </w:rPr>
            </w:pPr>
            <w:r>
              <w:rPr>
                <w:b/>
                <w:sz w:val="20"/>
                <w:szCs w:val="20"/>
              </w:rPr>
              <w:t>+</w:t>
            </w:r>
          </w:p>
        </w:tc>
        <w:tc>
          <w:tcPr>
            <w:tcW w:w="284" w:type="dxa"/>
            <w:vAlign w:val="center"/>
          </w:tcPr>
          <w:p w14:paraId="32DDFD29" w14:textId="7D9D2AC4" w:rsidR="006F2EA8" w:rsidRPr="0078715B" w:rsidRDefault="006F2EA8" w:rsidP="0078715B">
            <w:pPr>
              <w:tabs>
                <w:tab w:val="left" w:pos="956"/>
              </w:tabs>
              <w:spacing w:before="62"/>
              <w:jc w:val="center"/>
              <w:rPr>
                <w:b/>
                <w:sz w:val="20"/>
                <w:szCs w:val="20"/>
              </w:rPr>
            </w:pPr>
          </w:p>
        </w:tc>
        <w:tc>
          <w:tcPr>
            <w:tcW w:w="283" w:type="dxa"/>
            <w:vAlign w:val="center"/>
          </w:tcPr>
          <w:p w14:paraId="0945E87D" w14:textId="77777777" w:rsidR="006F2EA8" w:rsidRPr="0078715B" w:rsidRDefault="006F2EA8" w:rsidP="0078715B">
            <w:pPr>
              <w:tabs>
                <w:tab w:val="left" w:pos="956"/>
              </w:tabs>
              <w:spacing w:before="62"/>
              <w:jc w:val="center"/>
              <w:rPr>
                <w:b/>
                <w:sz w:val="20"/>
                <w:szCs w:val="20"/>
              </w:rPr>
            </w:pPr>
          </w:p>
        </w:tc>
        <w:tc>
          <w:tcPr>
            <w:tcW w:w="284" w:type="dxa"/>
            <w:vAlign w:val="center"/>
          </w:tcPr>
          <w:p w14:paraId="59F4A7AD" w14:textId="77777777" w:rsidR="006F2EA8" w:rsidRPr="0078715B" w:rsidRDefault="006F2EA8" w:rsidP="0078715B">
            <w:pPr>
              <w:tabs>
                <w:tab w:val="left" w:pos="956"/>
              </w:tabs>
              <w:spacing w:before="62"/>
              <w:jc w:val="center"/>
              <w:rPr>
                <w:b/>
                <w:sz w:val="20"/>
                <w:szCs w:val="20"/>
              </w:rPr>
            </w:pPr>
          </w:p>
        </w:tc>
        <w:tc>
          <w:tcPr>
            <w:tcW w:w="283" w:type="dxa"/>
            <w:vAlign w:val="center"/>
          </w:tcPr>
          <w:p w14:paraId="19D16E64" w14:textId="117E94F8" w:rsidR="006F2EA8" w:rsidRPr="0078715B" w:rsidRDefault="006F2EA8" w:rsidP="0078715B">
            <w:pPr>
              <w:tabs>
                <w:tab w:val="left" w:pos="956"/>
              </w:tabs>
              <w:spacing w:before="62"/>
              <w:jc w:val="center"/>
              <w:rPr>
                <w:b/>
                <w:sz w:val="20"/>
                <w:szCs w:val="20"/>
              </w:rPr>
            </w:pPr>
          </w:p>
        </w:tc>
        <w:tc>
          <w:tcPr>
            <w:tcW w:w="284" w:type="dxa"/>
            <w:vAlign w:val="center"/>
          </w:tcPr>
          <w:p w14:paraId="1284C44E" w14:textId="77777777" w:rsidR="006F2EA8" w:rsidRPr="0078715B" w:rsidRDefault="006F2EA8" w:rsidP="0078715B">
            <w:pPr>
              <w:tabs>
                <w:tab w:val="left" w:pos="956"/>
              </w:tabs>
              <w:spacing w:before="62"/>
              <w:jc w:val="center"/>
              <w:rPr>
                <w:b/>
                <w:sz w:val="20"/>
                <w:szCs w:val="20"/>
              </w:rPr>
            </w:pPr>
          </w:p>
        </w:tc>
        <w:tc>
          <w:tcPr>
            <w:tcW w:w="283" w:type="dxa"/>
            <w:vAlign w:val="center"/>
          </w:tcPr>
          <w:p w14:paraId="0A6B8CE0" w14:textId="2B1EC099"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5B082B1D" w14:textId="77777777" w:rsidR="006F2EA8" w:rsidRPr="0078715B" w:rsidRDefault="006F2EA8" w:rsidP="0078715B">
            <w:pPr>
              <w:tabs>
                <w:tab w:val="left" w:pos="956"/>
              </w:tabs>
              <w:spacing w:before="62"/>
              <w:jc w:val="center"/>
              <w:rPr>
                <w:b/>
                <w:sz w:val="20"/>
                <w:szCs w:val="20"/>
              </w:rPr>
            </w:pPr>
          </w:p>
        </w:tc>
        <w:tc>
          <w:tcPr>
            <w:tcW w:w="283" w:type="dxa"/>
            <w:vAlign w:val="center"/>
          </w:tcPr>
          <w:p w14:paraId="636AEB26" w14:textId="494668A3"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17CBF510" w14:textId="467E1E4A" w:rsidR="006F2EA8" w:rsidRPr="0078715B" w:rsidRDefault="006F2EA8" w:rsidP="0078715B">
            <w:pPr>
              <w:tabs>
                <w:tab w:val="left" w:pos="956"/>
              </w:tabs>
              <w:spacing w:before="62"/>
              <w:jc w:val="center"/>
              <w:rPr>
                <w:b/>
                <w:sz w:val="20"/>
                <w:szCs w:val="20"/>
              </w:rPr>
            </w:pPr>
          </w:p>
        </w:tc>
        <w:tc>
          <w:tcPr>
            <w:tcW w:w="283" w:type="dxa"/>
            <w:vAlign w:val="center"/>
          </w:tcPr>
          <w:p w14:paraId="06851BA4" w14:textId="16399110"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3B82183A" w14:textId="77777777" w:rsidR="006F2EA8" w:rsidRPr="0078715B" w:rsidRDefault="006F2EA8" w:rsidP="0078715B">
            <w:pPr>
              <w:tabs>
                <w:tab w:val="left" w:pos="956"/>
              </w:tabs>
              <w:spacing w:before="62"/>
              <w:jc w:val="center"/>
              <w:rPr>
                <w:b/>
                <w:sz w:val="20"/>
                <w:szCs w:val="20"/>
              </w:rPr>
            </w:pPr>
          </w:p>
        </w:tc>
        <w:tc>
          <w:tcPr>
            <w:tcW w:w="283" w:type="dxa"/>
            <w:vAlign w:val="center"/>
          </w:tcPr>
          <w:p w14:paraId="08E84503" w14:textId="14E75B44"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51AC32B2" w14:textId="1F12B151"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5621AFC1" w14:textId="6915D2CB" w:rsidR="006F2EA8" w:rsidRPr="0078715B" w:rsidRDefault="006F2EA8" w:rsidP="0078715B">
            <w:pPr>
              <w:tabs>
                <w:tab w:val="left" w:pos="956"/>
              </w:tabs>
              <w:spacing w:before="62"/>
              <w:jc w:val="center"/>
              <w:rPr>
                <w:b/>
                <w:sz w:val="20"/>
                <w:szCs w:val="20"/>
              </w:rPr>
            </w:pPr>
          </w:p>
        </w:tc>
        <w:tc>
          <w:tcPr>
            <w:tcW w:w="284" w:type="dxa"/>
            <w:vAlign w:val="center"/>
          </w:tcPr>
          <w:p w14:paraId="656057D4" w14:textId="57028094" w:rsidR="006F2EA8" w:rsidRPr="0078715B" w:rsidRDefault="0055178E" w:rsidP="0078715B">
            <w:pPr>
              <w:tabs>
                <w:tab w:val="left" w:pos="956"/>
              </w:tabs>
              <w:spacing w:before="62"/>
              <w:jc w:val="center"/>
              <w:rPr>
                <w:b/>
                <w:sz w:val="20"/>
                <w:szCs w:val="20"/>
              </w:rPr>
            </w:pPr>
            <w:r>
              <w:rPr>
                <w:b/>
                <w:sz w:val="20"/>
                <w:szCs w:val="20"/>
              </w:rPr>
              <w:t>+</w:t>
            </w:r>
          </w:p>
        </w:tc>
        <w:tc>
          <w:tcPr>
            <w:tcW w:w="283" w:type="dxa"/>
            <w:vAlign w:val="center"/>
          </w:tcPr>
          <w:p w14:paraId="3C163C41" w14:textId="772C7C0C" w:rsidR="006F2EA8" w:rsidRPr="0078715B" w:rsidRDefault="006F2EA8" w:rsidP="0078715B">
            <w:pPr>
              <w:tabs>
                <w:tab w:val="left" w:pos="956"/>
              </w:tabs>
              <w:spacing w:before="62"/>
              <w:jc w:val="center"/>
              <w:rPr>
                <w:b/>
                <w:sz w:val="20"/>
                <w:szCs w:val="20"/>
              </w:rPr>
            </w:pPr>
          </w:p>
        </w:tc>
        <w:tc>
          <w:tcPr>
            <w:tcW w:w="284" w:type="dxa"/>
            <w:vAlign w:val="center"/>
          </w:tcPr>
          <w:p w14:paraId="3C125418" w14:textId="2A95A247" w:rsidR="006F2EA8" w:rsidRPr="0078715B" w:rsidRDefault="006F2EA8" w:rsidP="0078715B">
            <w:pPr>
              <w:tabs>
                <w:tab w:val="left" w:pos="956"/>
              </w:tabs>
              <w:spacing w:before="62"/>
              <w:jc w:val="center"/>
              <w:rPr>
                <w:b/>
                <w:sz w:val="20"/>
                <w:szCs w:val="20"/>
              </w:rPr>
            </w:pPr>
          </w:p>
        </w:tc>
        <w:tc>
          <w:tcPr>
            <w:tcW w:w="283" w:type="dxa"/>
            <w:vAlign w:val="center"/>
          </w:tcPr>
          <w:p w14:paraId="2630E553" w14:textId="77777777" w:rsidR="006F2EA8" w:rsidRPr="0078715B" w:rsidRDefault="006F2EA8" w:rsidP="0078715B">
            <w:pPr>
              <w:tabs>
                <w:tab w:val="left" w:pos="956"/>
              </w:tabs>
              <w:spacing w:before="62"/>
              <w:jc w:val="center"/>
              <w:rPr>
                <w:b/>
                <w:sz w:val="20"/>
                <w:szCs w:val="20"/>
              </w:rPr>
            </w:pPr>
          </w:p>
        </w:tc>
        <w:tc>
          <w:tcPr>
            <w:tcW w:w="284" w:type="dxa"/>
            <w:vAlign w:val="center"/>
          </w:tcPr>
          <w:p w14:paraId="3CDA7B5E" w14:textId="50DB8460"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24BB934D" w14:textId="10723211"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B0EB5C2" w14:textId="07F76BD4"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5D49FA37" w14:textId="77777777" w:rsidTr="00A57077">
        <w:trPr>
          <w:jc w:val="center"/>
        </w:trPr>
        <w:tc>
          <w:tcPr>
            <w:tcW w:w="992" w:type="dxa"/>
            <w:vAlign w:val="center"/>
          </w:tcPr>
          <w:p w14:paraId="06131EEA" w14:textId="77777777" w:rsidR="006F2EA8" w:rsidRPr="0078715B" w:rsidRDefault="006F2EA8" w:rsidP="0078715B">
            <w:pPr>
              <w:tabs>
                <w:tab w:val="left" w:pos="956"/>
              </w:tabs>
              <w:spacing w:before="62"/>
              <w:jc w:val="center"/>
              <w:rPr>
                <w:sz w:val="20"/>
                <w:szCs w:val="20"/>
              </w:rPr>
            </w:pPr>
            <w:r w:rsidRPr="0078715B">
              <w:rPr>
                <w:sz w:val="20"/>
                <w:szCs w:val="20"/>
              </w:rPr>
              <w:t>ЗК 9</w:t>
            </w:r>
          </w:p>
        </w:tc>
        <w:tc>
          <w:tcPr>
            <w:tcW w:w="284" w:type="dxa"/>
            <w:vAlign w:val="center"/>
          </w:tcPr>
          <w:p w14:paraId="2695A8B0" w14:textId="77777777" w:rsidR="006F2EA8" w:rsidRPr="0078715B" w:rsidRDefault="006F2EA8" w:rsidP="0078715B">
            <w:pPr>
              <w:tabs>
                <w:tab w:val="left" w:pos="956"/>
              </w:tabs>
              <w:spacing w:before="62"/>
              <w:jc w:val="center"/>
              <w:rPr>
                <w:b/>
                <w:sz w:val="20"/>
                <w:szCs w:val="20"/>
              </w:rPr>
            </w:pPr>
          </w:p>
        </w:tc>
        <w:tc>
          <w:tcPr>
            <w:tcW w:w="283" w:type="dxa"/>
            <w:vAlign w:val="center"/>
          </w:tcPr>
          <w:p w14:paraId="56752BD2" w14:textId="77777777" w:rsidR="006F2EA8" w:rsidRPr="0078715B" w:rsidRDefault="006F2EA8" w:rsidP="0078715B">
            <w:pPr>
              <w:tabs>
                <w:tab w:val="left" w:pos="956"/>
              </w:tabs>
              <w:spacing w:before="62"/>
              <w:jc w:val="center"/>
              <w:rPr>
                <w:b/>
                <w:sz w:val="20"/>
                <w:szCs w:val="20"/>
              </w:rPr>
            </w:pPr>
          </w:p>
        </w:tc>
        <w:tc>
          <w:tcPr>
            <w:tcW w:w="284" w:type="dxa"/>
            <w:vAlign w:val="center"/>
          </w:tcPr>
          <w:p w14:paraId="681F06DB" w14:textId="60D24490" w:rsidR="006F2EA8" w:rsidRPr="0078715B" w:rsidRDefault="006F2EA8" w:rsidP="0078715B">
            <w:pPr>
              <w:tabs>
                <w:tab w:val="left" w:pos="956"/>
              </w:tabs>
              <w:spacing w:before="62"/>
              <w:jc w:val="center"/>
              <w:rPr>
                <w:b/>
                <w:sz w:val="20"/>
                <w:szCs w:val="20"/>
              </w:rPr>
            </w:pPr>
          </w:p>
        </w:tc>
        <w:tc>
          <w:tcPr>
            <w:tcW w:w="283" w:type="dxa"/>
            <w:vAlign w:val="center"/>
          </w:tcPr>
          <w:p w14:paraId="0956EB29" w14:textId="4FCBC758" w:rsidR="006F2EA8" w:rsidRPr="0078715B" w:rsidRDefault="00816818" w:rsidP="0078715B">
            <w:pPr>
              <w:tabs>
                <w:tab w:val="left" w:pos="956"/>
              </w:tabs>
              <w:spacing w:before="62"/>
              <w:jc w:val="center"/>
              <w:rPr>
                <w:b/>
                <w:sz w:val="20"/>
                <w:szCs w:val="20"/>
              </w:rPr>
            </w:pPr>
            <w:r>
              <w:rPr>
                <w:b/>
                <w:sz w:val="20"/>
                <w:szCs w:val="20"/>
              </w:rPr>
              <w:t>+</w:t>
            </w:r>
          </w:p>
        </w:tc>
        <w:tc>
          <w:tcPr>
            <w:tcW w:w="284" w:type="dxa"/>
            <w:vAlign w:val="center"/>
          </w:tcPr>
          <w:p w14:paraId="66883113" w14:textId="406F3E60"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11CF940D" w14:textId="77777777" w:rsidR="006F2EA8" w:rsidRPr="0078715B" w:rsidRDefault="006F2EA8" w:rsidP="0078715B">
            <w:pPr>
              <w:tabs>
                <w:tab w:val="left" w:pos="956"/>
              </w:tabs>
              <w:spacing w:before="62"/>
              <w:jc w:val="center"/>
              <w:rPr>
                <w:b/>
                <w:sz w:val="20"/>
                <w:szCs w:val="20"/>
              </w:rPr>
            </w:pPr>
          </w:p>
        </w:tc>
        <w:tc>
          <w:tcPr>
            <w:tcW w:w="284" w:type="dxa"/>
            <w:vAlign w:val="center"/>
          </w:tcPr>
          <w:p w14:paraId="636F6AA5" w14:textId="77777777" w:rsidR="006F2EA8" w:rsidRPr="0078715B" w:rsidRDefault="006F2EA8" w:rsidP="0078715B">
            <w:pPr>
              <w:tabs>
                <w:tab w:val="left" w:pos="956"/>
              </w:tabs>
              <w:spacing w:before="62"/>
              <w:jc w:val="center"/>
              <w:rPr>
                <w:b/>
                <w:sz w:val="20"/>
                <w:szCs w:val="20"/>
              </w:rPr>
            </w:pPr>
          </w:p>
        </w:tc>
        <w:tc>
          <w:tcPr>
            <w:tcW w:w="283" w:type="dxa"/>
            <w:vAlign w:val="center"/>
          </w:tcPr>
          <w:p w14:paraId="445B376C" w14:textId="55CF7A9B"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7A6A1142" w14:textId="62508FEA"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522507D0" w14:textId="77777777" w:rsidR="006F2EA8" w:rsidRPr="0078715B" w:rsidRDefault="006F2EA8" w:rsidP="0078715B">
            <w:pPr>
              <w:tabs>
                <w:tab w:val="left" w:pos="956"/>
              </w:tabs>
              <w:spacing w:before="62"/>
              <w:jc w:val="center"/>
              <w:rPr>
                <w:b/>
                <w:sz w:val="20"/>
                <w:szCs w:val="20"/>
              </w:rPr>
            </w:pPr>
          </w:p>
        </w:tc>
        <w:tc>
          <w:tcPr>
            <w:tcW w:w="284" w:type="dxa"/>
            <w:vAlign w:val="center"/>
          </w:tcPr>
          <w:p w14:paraId="71A993B2" w14:textId="77777777" w:rsidR="006F2EA8" w:rsidRPr="0078715B" w:rsidRDefault="006F2EA8" w:rsidP="0078715B">
            <w:pPr>
              <w:tabs>
                <w:tab w:val="left" w:pos="956"/>
              </w:tabs>
              <w:spacing w:before="62"/>
              <w:jc w:val="center"/>
              <w:rPr>
                <w:b/>
                <w:sz w:val="20"/>
                <w:szCs w:val="20"/>
              </w:rPr>
            </w:pPr>
          </w:p>
        </w:tc>
        <w:tc>
          <w:tcPr>
            <w:tcW w:w="283" w:type="dxa"/>
            <w:vAlign w:val="center"/>
          </w:tcPr>
          <w:p w14:paraId="11940B67" w14:textId="77777777" w:rsidR="006F2EA8" w:rsidRPr="0078715B" w:rsidRDefault="006F2EA8" w:rsidP="0078715B">
            <w:pPr>
              <w:tabs>
                <w:tab w:val="left" w:pos="956"/>
              </w:tabs>
              <w:spacing w:before="62"/>
              <w:jc w:val="center"/>
              <w:rPr>
                <w:b/>
                <w:sz w:val="20"/>
                <w:szCs w:val="20"/>
              </w:rPr>
            </w:pPr>
          </w:p>
        </w:tc>
        <w:tc>
          <w:tcPr>
            <w:tcW w:w="284" w:type="dxa"/>
            <w:vAlign w:val="center"/>
          </w:tcPr>
          <w:p w14:paraId="77862C15" w14:textId="77777777" w:rsidR="006F2EA8" w:rsidRPr="0078715B" w:rsidRDefault="006F2EA8" w:rsidP="0078715B">
            <w:pPr>
              <w:tabs>
                <w:tab w:val="left" w:pos="956"/>
              </w:tabs>
              <w:spacing w:before="62"/>
              <w:jc w:val="center"/>
              <w:rPr>
                <w:b/>
                <w:sz w:val="20"/>
                <w:szCs w:val="20"/>
              </w:rPr>
            </w:pPr>
          </w:p>
        </w:tc>
        <w:tc>
          <w:tcPr>
            <w:tcW w:w="283" w:type="dxa"/>
            <w:vAlign w:val="center"/>
          </w:tcPr>
          <w:p w14:paraId="71560E46" w14:textId="77777777" w:rsidR="006F2EA8" w:rsidRPr="0078715B" w:rsidRDefault="006F2EA8" w:rsidP="0078715B">
            <w:pPr>
              <w:tabs>
                <w:tab w:val="left" w:pos="956"/>
              </w:tabs>
              <w:spacing w:before="62"/>
              <w:jc w:val="center"/>
              <w:rPr>
                <w:b/>
                <w:sz w:val="20"/>
                <w:szCs w:val="20"/>
              </w:rPr>
            </w:pPr>
          </w:p>
        </w:tc>
        <w:tc>
          <w:tcPr>
            <w:tcW w:w="284" w:type="dxa"/>
            <w:vAlign w:val="center"/>
          </w:tcPr>
          <w:p w14:paraId="0D6E7BF5" w14:textId="77777777" w:rsidR="006F2EA8" w:rsidRPr="0078715B" w:rsidRDefault="006F2EA8" w:rsidP="0078715B">
            <w:pPr>
              <w:tabs>
                <w:tab w:val="left" w:pos="956"/>
              </w:tabs>
              <w:spacing w:before="62"/>
              <w:jc w:val="center"/>
              <w:rPr>
                <w:b/>
                <w:sz w:val="20"/>
                <w:szCs w:val="20"/>
              </w:rPr>
            </w:pPr>
          </w:p>
        </w:tc>
        <w:tc>
          <w:tcPr>
            <w:tcW w:w="283" w:type="dxa"/>
            <w:vAlign w:val="center"/>
          </w:tcPr>
          <w:p w14:paraId="62962877" w14:textId="77777777" w:rsidR="006F2EA8" w:rsidRPr="0078715B" w:rsidRDefault="006F2EA8" w:rsidP="0078715B">
            <w:pPr>
              <w:tabs>
                <w:tab w:val="left" w:pos="956"/>
              </w:tabs>
              <w:spacing w:before="62"/>
              <w:jc w:val="center"/>
              <w:rPr>
                <w:b/>
                <w:sz w:val="20"/>
                <w:szCs w:val="20"/>
              </w:rPr>
            </w:pPr>
          </w:p>
        </w:tc>
        <w:tc>
          <w:tcPr>
            <w:tcW w:w="284" w:type="dxa"/>
            <w:vAlign w:val="center"/>
          </w:tcPr>
          <w:p w14:paraId="359B3B7E" w14:textId="77777777" w:rsidR="006F2EA8" w:rsidRPr="0078715B" w:rsidRDefault="006F2EA8" w:rsidP="0078715B">
            <w:pPr>
              <w:tabs>
                <w:tab w:val="left" w:pos="956"/>
              </w:tabs>
              <w:spacing w:before="62"/>
              <w:jc w:val="center"/>
              <w:rPr>
                <w:b/>
                <w:sz w:val="20"/>
                <w:szCs w:val="20"/>
              </w:rPr>
            </w:pPr>
          </w:p>
        </w:tc>
        <w:tc>
          <w:tcPr>
            <w:tcW w:w="283" w:type="dxa"/>
            <w:vAlign w:val="center"/>
          </w:tcPr>
          <w:p w14:paraId="1F461795" w14:textId="77777777" w:rsidR="006F2EA8" w:rsidRPr="0078715B" w:rsidRDefault="006F2EA8" w:rsidP="0078715B">
            <w:pPr>
              <w:tabs>
                <w:tab w:val="left" w:pos="956"/>
              </w:tabs>
              <w:spacing w:before="62"/>
              <w:jc w:val="center"/>
              <w:rPr>
                <w:b/>
                <w:sz w:val="20"/>
                <w:szCs w:val="20"/>
              </w:rPr>
            </w:pPr>
          </w:p>
        </w:tc>
        <w:tc>
          <w:tcPr>
            <w:tcW w:w="284" w:type="dxa"/>
            <w:vAlign w:val="center"/>
          </w:tcPr>
          <w:p w14:paraId="5F037B8E" w14:textId="77777777" w:rsidR="006F2EA8" w:rsidRPr="0078715B" w:rsidRDefault="006F2EA8" w:rsidP="0078715B">
            <w:pPr>
              <w:tabs>
                <w:tab w:val="left" w:pos="956"/>
              </w:tabs>
              <w:spacing w:before="62"/>
              <w:jc w:val="center"/>
              <w:rPr>
                <w:b/>
                <w:sz w:val="20"/>
                <w:szCs w:val="20"/>
              </w:rPr>
            </w:pPr>
          </w:p>
        </w:tc>
        <w:tc>
          <w:tcPr>
            <w:tcW w:w="283" w:type="dxa"/>
            <w:vAlign w:val="center"/>
          </w:tcPr>
          <w:p w14:paraId="23A7DAEB" w14:textId="77777777" w:rsidR="006F2EA8" w:rsidRPr="0078715B" w:rsidRDefault="006F2EA8" w:rsidP="0078715B">
            <w:pPr>
              <w:tabs>
                <w:tab w:val="left" w:pos="956"/>
              </w:tabs>
              <w:spacing w:before="62"/>
              <w:jc w:val="center"/>
              <w:rPr>
                <w:b/>
                <w:sz w:val="20"/>
                <w:szCs w:val="20"/>
              </w:rPr>
            </w:pPr>
          </w:p>
        </w:tc>
        <w:tc>
          <w:tcPr>
            <w:tcW w:w="284" w:type="dxa"/>
            <w:vAlign w:val="center"/>
          </w:tcPr>
          <w:p w14:paraId="79862529" w14:textId="39F05997"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2A4C9426" w14:textId="54A9CAD3"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56DC5231" w14:textId="77777777" w:rsidR="006F2EA8" w:rsidRPr="0078715B" w:rsidRDefault="006F2EA8" w:rsidP="0078715B">
            <w:pPr>
              <w:tabs>
                <w:tab w:val="left" w:pos="956"/>
              </w:tabs>
              <w:spacing w:before="62"/>
              <w:jc w:val="center"/>
              <w:rPr>
                <w:b/>
                <w:sz w:val="20"/>
                <w:szCs w:val="20"/>
              </w:rPr>
            </w:pPr>
          </w:p>
        </w:tc>
      </w:tr>
      <w:tr w:rsidR="00A57077" w:rsidRPr="0078715B" w14:paraId="0D0B100D" w14:textId="77777777" w:rsidTr="00A57077">
        <w:trPr>
          <w:jc w:val="center"/>
        </w:trPr>
        <w:tc>
          <w:tcPr>
            <w:tcW w:w="992" w:type="dxa"/>
            <w:vAlign w:val="center"/>
          </w:tcPr>
          <w:p w14:paraId="7A10F6B4" w14:textId="77777777" w:rsidR="006F2EA8" w:rsidRPr="0078715B" w:rsidRDefault="006F2EA8" w:rsidP="0078715B">
            <w:pPr>
              <w:tabs>
                <w:tab w:val="left" w:pos="956"/>
              </w:tabs>
              <w:spacing w:before="62"/>
              <w:jc w:val="center"/>
              <w:rPr>
                <w:sz w:val="20"/>
                <w:szCs w:val="20"/>
              </w:rPr>
            </w:pPr>
            <w:r w:rsidRPr="0078715B">
              <w:rPr>
                <w:sz w:val="20"/>
                <w:szCs w:val="20"/>
              </w:rPr>
              <w:t>ЗК 10</w:t>
            </w:r>
          </w:p>
        </w:tc>
        <w:tc>
          <w:tcPr>
            <w:tcW w:w="284" w:type="dxa"/>
            <w:vAlign w:val="center"/>
          </w:tcPr>
          <w:p w14:paraId="77D558B7" w14:textId="77777777" w:rsidR="006F2EA8" w:rsidRPr="0078715B" w:rsidRDefault="006F2EA8" w:rsidP="0078715B">
            <w:pPr>
              <w:tabs>
                <w:tab w:val="left" w:pos="956"/>
              </w:tabs>
              <w:spacing w:before="62"/>
              <w:jc w:val="center"/>
              <w:rPr>
                <w:b/>
                <w:sz w:val="20"/>
                <w:szCs w:val="20"/>
              </w:rPr>
            </w:pPr>
          </w:p>
        </w:tc>
        <w:tc>
          <w:tcPr>
            <w:tcW w:w="283" w:type="dxa"/>
            <w:vAlign w:val="center"/>
          </w:tcPr>
          <w:p w14:paraId="4EB9521A" w14:textId="77777777" w:rsidR="006F2EA8" w:rsidRPr="0078715B" w:rsidRDefault="006F2EA8" w:rsidP="0078715B">
            <w:pPr>
              <w:tabs>
                <w:tab w:val="left" w:pos="956"/>
              </w:tabs>
              <w:spacing w:before="62"/>
              <w:jc w:val="center"/>
              <w:rPr>
                <w:b/>
                <w:sz w:val="20"/>
                <w:szCs w:val="20"/>
              </w:rPr>
            </w:pPr>
          </w:p>
        </w:tc>
        <w:tc>
          <w:tcPr>
            <w:tcW w:w="284" w:type="dxa"/>
            <w:vAlign w:val="center"/>
          </w:tcPr>
          <w:p w14:paraId="368F7F65" w14:textId="77777777" w:rsidR="006F2EA8" w:rsidRPr="0078715B" w:rsidRDefault="006F2EA8" w:rsidP="0078715B">
            <w:pPr>
              <w:tabs>
                <w:tab w:val="left" w:pos="956"/>
              </w:tabs>
              <w:spacing w:before="62"/>
              <w:jc w:val="center"/>
              <w:rPr>
                <w:b/>
                <w:sz w:val="20"/>
                <w:szCs w:val="20"/>
              </w:rPr>
            </w:pPr>
          </w:p>
        </w:tc>
        <w:tc>
          <w:tcPr>
            <w:tcW w:w="283" w:type="dxa"/>
            <w:vAlign w:val="center"/>
          </w:tcPr>
          <w:p w14:paraId="3A171843" w14:textId="77777777" w:rsidR="006F2EA8" w:rsidRPr="0078715B" w:rsidRDefault="006F2EA8" w:rsidP="0078715B">
            <w:pPr>
              <w:tabs>
                <w:tab w:val="left" w:pos="956"/>
              </w:tabs>
              <w:spacing w:before="62"/>
              <w:jc w:val="center"/>
              <w:rPr>
                <w:b/>
                <w:sz w:val="20"/>
                <w:szCs w:val="20"/>
              </w:rPr>
            </w:pPr>
          </w:p>
        </w:tc>
        <w:tc>
          <w:tcPr>
            <w:tcW w:w="284" w:type="dxa"/>
            <w:vAlign w:val="center"/>
          </w:tcPr>
          <w:p w14:paraId="230AA2A0" w14:textId="3F5CA928" w:rsidR="006F2EA8" w:rsidRPr="0078715B" w:rsidRDefault="006F2EA8" w:rsidP="0078715B">
            <w:pPr>
              <w:tabs>
                <w:tab w:val="left" w:pos="956"/>
              </w:tabs>
              <w:spacing w:before="62"/>
              <w:jc w:val="center"/>
              <w:rPr>
                <w:b/>
                <w:sz w:val="20"/>
                <w:szCs w:val="20"/>
              </w:rPr>
            </w:pPr>
          </w:p>
        </w:tc>
        <w:tc>
          <w:tcPr>
            <w:tcW w:w="283" w:type="dxa"/>
            <w:vAlign w:val="center"/>
          </w:tcPr>
          <w:p w14:paraId="6A0D9742" w14:textId="482144E4" w:rsidR="006F2EA8" w:rsidRPr="0078715B" w:rsidRDefault="006F2EA8" w:rsidP="0078715B">
            <w:pPr>
              <w:tabs>
                <w:tab w:val="left" w:pos="956"/>
              </w:tabs>
              <w:spacing w:before="62"/>
              <w:jc w:val="center"/>
              <w:rPr>
                <w:b/>
                <w:sz w:val="20"/>
                <w:szCs w:val="20"/>
              </w:rPr>
            </w:pPr>
          </w:p>
        </w:tc>
        <w:tc>
          <w:tcPr>
            <w:tcW w:w="284" w:type="dxa"/>
            <w:vAlign w:val="center"/>
          </w:tcPr>
          <w:p w14:paraId="2670B597" w14:textId="363C95FA"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4CF329F0" w14:textId="139F8206"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279CABFD" w14:textId="77777777" w:rsidR="006F2EA8" w:rsidRPr="0078715B" w:rsidRDefault="006F2EA8" w:rsidP="0078715B">
            <w:pPr>
              <w:tabs>
                <w:tab w:val="left" w:pos="956"/>
              </w:tabs>
              <w:spacing w:before="62"/>
              <w:jc w:val="center"/>
              <w:rPr>
                <w:b/>
                <w:sz w:val="20"/>
                <w:szCs w:val="20"/>
              </w:rPr>
            </w:pPr>
          </w:p>
        </w:tc>
        <w:tc>
          <w:tcPr>
            <w:tcW w:w="283" w:type="dxa"/>
            <w:vAlign w:val="center"/>
          </w:tcPr>
          <w:p w14:paraId="407ECD8B" w14:textId="77777777" w:rsidR="006F2EA8" w:rsidRPr="0078715B" w:rsidRDefault="006F2EA8" w:rsidP="0078715B">
            <w:pPr>
              <w:tabs>
                <w:tab w:val="left" w:pos="956"/>
              </w:tabs>
              <w:spacing w:before="62"/>
              <w:jc w:val="center"/>
              <w:rPr>
                <w:b/>
                <w:sz w:val="20"/>
                <w:szCs w:val="20"/>
              </w:rPr>
            </w:pPr>
          </w:p>
        </w:tc>
        <w:tc>
          <w:tcPr>
            <w:tcW w:w="284" w:type="dxa"/>
            <w:vAlign w:val="center"/>
          </w:tcPr>
          <w:p w14:paraId="5BA03605" w14:textId="77777777" w:rsidR="006F2EA8" w:rsidRPr="0078715B" w:rsidRDefault="006F2EA8" w:rsidP="0078715B">
            <w:pPr>
              <w:tabs>
                <w:tab w:val="left" w:pos="956"/>
              </w:tabs>
              <w:spacing w:before="62"/>
              <w:jc w:val="center"/>
              <w:rPr>
                <w:b/>
                <w:sz w:val="20"/>
                <w:szCs w:val="20"/>
              </w:rPr>
            </w:pPr>
          </w:p>
        </w:tc>
        <w:tc>
          <w:tcPr>
            <w:tcW w:w="283" w:type="dxa"/>
            <w:vAlign w:val="center"/>
          </w:tcPr>
          <w:p w14:paraId="2C454691" w14:textId="77777777" w:rsidR="006F2EA8" w:rsidRPr="0078715B" w:rsidRDefault="006F2EA8" w:rsidP="0078715B">
            <w:pPr>
              <w:tabs>
                <w:tab w:val="left" w:pos="956"/>
              </w:tabs>
              <w:spacing w:before="62"/>
              <w:jc w:val="center"/>
              <w:rPr>
                <w:b/>
                <w:sz w:val="20"/>
                <w:szCs w:val="20"/>
              </w:rPr>
            </w:pPr>
          </w:p>
        </w:tc>
        <w:tc>
          <w:tcPr>
            <w:tcW w:w="284" w:type="dxa"/>
            <w:vAlign w:val="center"/>
          </w:tcPr>
          <w:p w14:paraId="78B0FFF7" w14:textId="77777777" w:rsidR="006F2EA8" w:rsidRPr="0078715B" w:rsidRDefault="006F2EA8" w:rsidP="0078715B">
            <w:pPr>
              <w:tabs>
                <w:tab w:val="left" w:pos="956"/>
              </w:tabs>
              <w:spacing w:before="62"/>
              <w:jc w:val="center"/>
              <w:rPr>
                <w:b/>
                <w:sz w:val="20"/>
                <w:szCs w:val="20"/>
              </w:rPr>
            </w:pPr>
          </w:p>
        </w:tc>
        <w:tc>
          <w:tcPr>
            <w:tcW w:w="283" w:type="dxa"/>
            <w:vAlign w:val="center"/>
          </w:tcPr>
          <w:p w14:paraId="39589806" w14:textId="77777777" w:rsidR="006F2EA8" w:rsidRPr="0078715B" w:rsidRDefault="006F2EA8" w:rsidP="0078715B">
            <w:pPr>
              <w:tabs>
                <w:tab w:val="left" w:pos="956"/>
              </w:tabs>
              <w:spacing w:before="62"/>
              <w:jc w:val="center"/>
              <w:rPr>
                <w:b/>
                <w:sz w:val="20"/>
                <w:szCs w:val="20"/>
              </w:rPr>
            </w:pPr>
          </w:p>
        </w:tc>
        <w:tc>
          <w:tcPr>
            <w:tcW w:w="284" w:type="dxa"/>
            <w:vAlign w:val="center"/>
          </w:tcPr>
          <w:p w14:paraId="16CCEA3C" w14:textId="77777777" w:rsidR="006F2EA8" w:rsidRPr="0078715B" w:rsidRDefault="006F2EA8" w:rsidP="0078715B">
            <w:pPr>
              <w:tabs>
                <w:tab w:val="left" w:pos="956"/>
              </w:tabs>
              <w:spacing w:before="62"/>
              <w:jc w:val="center"/>
              <w:rPr>
                <w:b/>
                <w:sz w:val="20"/>
                <w:szCs w:val="20"/>
              </w:rPr>
            </w:pPr>
          </w:p>
        </w:tc>
        <w:tc>
          <w:tcPr>
            <w:tcW w:w="283" w:type="dxa"/>
            <w:vAlign w:val="center"/>
          </w:tcPr>
          <w:p w14:paraId="4E42C149" w14:textId="77777777" w:rsidR="006F2EA8" w:rsidRPr="0078715B" w:rsidRDefault="006F2EA8" w:rsidP="0078715B">
            <w:pPr>
              <w:tabs>
                <w:tab w:val="left" w:pos="956"/>
              </w:tabs>
              <w:spacing w:before="62"/>
              <w:jc w:val="center"/>
              <w:rPr>
                <w:b/>
                <w:sz w:val="20"/>
                <w:szCs w:val="20"/>
              </w:rPr>
            </w:pPr>
          </w:p>
        </w:tc>
        <w:tc>
          <w:tcPr>
            <w:tcW w:w="284" w:type="dxa"/>
            <w:vAlign w:val="center"/>
          </w:tcPr>
          <w:p w14:paraId="71FDDDEA" w14:textId="77777777" w:rsidR="006F2EA8" w:rsidRPr="0078715B" w:rsidRDefault="006F2EA8" w:rsidP="0078715B">
            <w:pPr>
              <w:tabs>
                <w:tab w:val="left" w:pos="956"/>
              </w:tabs>
              <w:spacing w:before="62"/>
              <w:jc w:val="center"/>
              <w:rPr>
                <w:b/>
                <w:sz w:val="20"/>
                <w:szCs w:val="20"/>
              </w:rPr>
            </w:pPr>
          </w:p>
        </w:tc>
        <w:tc>
          <w:tcPr>
            <w:tcW w:w="283" w:type="dxa"/>
            <w:vAlign w:val="center"/>
          </w:tcPr>
          <w:p w14:paraId="33375664" w14:textId="5ED956CC"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CFA01E2" w14:textId="52E3BF87"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4E2726D9" w14:textId="06377BB5"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F0A3477" w14:textId="24F2F6DE" w:rsidR="006F2EA8" w:rsidRPr="0078715B" w:rsidRDefault="006F2EA8" w:rsidP="0078715B">
            <w:pPr>
              <w:tabs>
                <w:tab w:val="left" w:pos="956"/>
              </w:tabs>
              <w:spacing w:before="62"/>
              <w:jc w:val="center"/>
              <w:rPr>
                <w:b/>
                <w:sz w:val="20"/>
                <w:szCs w:val="20"/>
              </w:rPr>
            </w:pPr>
          </w:p>
        </w:tc>
        <w:tc>
          <w:tcPr>
            <w:tcW w:w="283" w:type="dxa"/>
            <w:vAlign w:val="center"/>
          </w:tcPr>
          <w:p w14:paraId="558B86B5" w14:textId="39A4621C" w:rsidR="006F2EA8" w:rsidRPr="0078715B" w:rsidRDefault="006F2EA8" w:rsidP="0078715B">
            <w:pPr>
              <w:tabs>
                <w:tab w:val="left" w:pos="956"/>
              </w:tabs>
              <w:spacing w:before="62"/>
              <w:jc w:val="center"/>
              <w:rPr>
                <w:b/>
                <w:sz w:val="20"/>
                <w:szCs w:val="20"/>
              </w:rPr>
            </w:pPr>
          </w:p>
        </w:tc>
        <w:tc>
          <w:tcPr>
            <w:tcW w:w="284" w:type="dxa"/>
            <w:vAlign w:val="center"/>
          </w:tcPr>
          <w:p w14:paraId="64BBA08C" w14:textId="77777777" w:rsidR="006F2EA8" w:rsidRPr="0078715B" w:rsidRDefault="006F2EA8" w:rsidP="0078715B">
            <w:pPr>
              <w:tabs>
                <w:tab w:val="left" w:pos="956"/>
              </w:tabs>
              <w:spacing w:before="62"/>
              <w:jc w:val="center"/>
              <w:rPr>
                <w:b/>
                <w:sz w:val="20"/>
                <w:szCs w:val="20"/>
              </w:rPr>
            </w:pPr>
          </w:p>
        </w:tc>
      </w:tr>
      <w:tr w:rsidR="00A57077" w:rsidRPr="0078715B" w14:paraId="42921D69" w14:textId="77777777" w:rsidTr="00A57077">
        <w:trPr>
          <w:jc w:val="center"/>
        </w:trPr>
        <w:tc>
          <w:tcPr>
            <w:tcW w:w="992" w:type="dxa"/>
            <w:vAlign w:val="center"/>
          </w:tcPr>
          <w:p w14:paraId="7C73797E" w14:textId="77777777" w:rsidR="006F2EA8" w:rsidRPr="0078715B" w:rsidRDefault="006F2EA8" w:rsidP="0078715B">
            <w:pPr>
              <w:tabs>
                <w:tab w:val="left" w:pos="956"/>
              </w:tabs>
              <w:spacing w:before="62"/>
              <w:jc w:val="center"/>
              <w:rPr>
                <w:sz w:val="20"/>
                <w:szCs w:val="20"/>
              </w:rPr>
            </w:pPr>
            <w:r w:rsidRPr="0078715B">
              <w:rPr>
                <w:sz w:val="20"/>
                <w:szCs w:val="20"/>
              </w:rPr>
              <w:t>ФК 1</w:t>
            </w:r>
          </w:p>
        </w:tc>
        <w:tc>
          <w:tcPr>
            <w:tcW w:w="284" w:type="dxa"/>
            <w:vAlign w:val="center"/>
          </w:tcPr>
          <w:p w14:paraId="7508CE82" w14:textId="78FC4442" w:rsidR="006F2EA8" w:rsidRPr="0078715B" w:rsidRDefault="00816818" w:rsidP="0078715B">
            <w:pPr>
              <w:tabs>
                <w:tab w:val="left" w:pos="956"/>
              </w:tabs>
              <w:spacing w:before="62"/>
              <w:jc w:val="center"/>
              <w:rPr>
                <w:b/>
                <w:sz w:val="20"/>
                <w:szCs w:val="20"/>
              </w:rPr>
            </w:pPr>
            <w:r>
              <w:rPr>
                <w:b/>
                <w:sz w:val="20"/>
                <w:szCs w:val="20"/>
              </w:rPr>
              <w:t>+</w:t>
            </w:r>
          </w:p>
        </w:tc>
        <w:tc>
          <w:tcPr>
            <w:tcW w:w="283" w:type="dxa"/>
            <w:vAlign w:val="center"/>
          </w:tcPr>
          <w:p w14:paraId="6DE73541" w14:textId="5DE0C734" w:rsidR="006F2EA8" w:rsidRPr="0078715B" w:rsidRDefault="006F2EA8" w:rsidP="0078715B">
            <w:pPr>
              <w:tabs>
                <w:tab w:val="left" w:pos="956"/>
              </w:tabs>
              <w:spacing w:before="62"/>
              <w:jc w:val="center"/>
              <w:rPr>
                <w:b/>
                <w:sz w:val="20"/>
                <w:szCs w:val="20"/>
              </w:rPr>
            </w:pPr>
          </w:p>
        </w:tc>
        <w:tc>
          <w:tcPr>
            <w:tcW w:w="284" w:type="dxa"/>
            <w:vAlign w:val="center"/>
          </w:tcPr>
          <w:p w14:paraId="59F2EB55" w14:textId="36BE7030" w:rsidR="006F2EA8" w:rsidRPr="0078715B" w:rsidRDefault="00816818" w:rsidP="0078715B">
            <w:pPr>
              <w:tabs>
                <w:tab w:val="left" w:pos="956"/>
              </w:tabs>
              <w:spacing w:before="62"/>
              <w:jc w:val="center"/>
              <w:rPr>
                <w:b/>
                <w:sz w:val="20"/>
                <w:szCs w:val="20"/>
              </w:rPr>
            </w:pPr>
            <w:r>
              <w:rPr>
                <w:b/>
                <w:sz w:val="20"/>
                <w:szCs w:val="20"/>
              </w:rPr>
              <w:t>+</w:t>
            </w:r>
          </w:p>
        </w:tc>
        <w:tc>
          <w:tcPr>
            <w:tcW w:w="283" w:type="dxa"/>
            <w:vAlign w:val="center"/>
          </w:tcPr>
          <w:p w14:paraId="573B0B4C" w14:textId="26CBC38D" w:rsidR="006F2EA8" w:rsidRPr="0078715B" w:rsidRDefault="006F2EA8" w:rsidP="0078715B">
            <w:pPr>
              <w:tabs>
                <w:tab w:val="left" w:pos="956"/>
              </w:tabs>
              <w:spacing w:before="62"/>
              <w:jc w:val="center"/>
              <w:rPr>
                <w:b/>
                <w:sz w:val="20"/>
                <w:szCs w:val="20"/>
              </w:rPr>
            </w:pPr>
          </w:p>
        </w:tc>
        <w:tc>
          <w:tcPr>
            <w:tcW w:w="284" w:type="dxa"/>
            <w:vAlign w:val="center"/>
          </w:tcPr>
          <w:p w14:paraId="0F2D4046" w14:textId="77777777" w:rsidR="006F2EA8" w:rsidRPr="0078715B" w:rsidRDefault="006F2EA8" w:rsidP="0078715B">
            <w:pPr>
              <w:tabs>
                <w:tab w:val="left" w:pos="956"/>
              </w:tabs>
              <w:spacing w:before="62"/>
              <w:jc w:val="center"/>
              <w:rPr>
                <w:b/>
                <w:sz w:val="20"/>
                <w:szCs w:val="20"/>
              </w:rPr>
            </w:pPr>
          </w:p>
        </w:tc>
        <w:tc>
          <w:tcPr>
            <w:tcW w:w="283" w:type="dxa"/>
            <w:vAlign w:val="center"/>
          </w:tcPr>
          <w:p w14:paraId="560772DA" w14:textId="3B38D1C4" w:rsidR="006F2EA8" w:rsidRPr="0078715B" w:rsidRDefault="007A08A3" w:rsidP="0078715B">
            <w:pPr>
              <w:tabs>
                <w:tab w:val="left" w:pos="956"/>
              </w:tabs>
              <w:spacing w:before="62"/>
              <w:jc w:val="center"/>
              <w:rPr>
                <w:b/>
                <w:sz w:val="20"/>
                <w:szCs w:val="20"/>
              </w:rPr>
            </w:pPr>
            <w:r>
              <w:rPr>
                <w:b/>
                <w:sz w:val="20"/>
                <w:szCs w:val="20"/>
              </w:rPr>
              <w:t>+</w:t>
            </w:r>
          </w:p>
        </w:tc>
        <w:tc>
          <w:tcPr>
            <w:tcW w:w="284" w:type="dxa"/>
            <w:vAlign w:val="center"/>
          </w:tcPr>
          <w:p w14:paraId="76CE0296" w14:textId="4D526286" w:rsidR="006F2EA8" w:rsidRPr="0078715B" w:rsidRDefault="007A08A3" w:rsidP="0078715B">
            <w:pPr>
              <w:tabs>
                <w:tab w:val="left" w:pos="956"/>
              </w:tabs>
              <w:spacing w:before="62"/>
              <w:jc w:val="center"/>
              <w:rPr>
                <w:b/>
                <w:sz w:val="20"/>
                <w:szCs w:val="20"/>
              </w:rPr>
            </w:pPr>
            <w:r>
              <w:rPr>
                <w:b/>
                <w:sz w:val="20"/>
                <w:szCs w:val="20"/>
              </w:rPr>
              <w:t>+</w:t>
            </w:r>
          </w:p>
        </w:tc>
        <w:tc>
          <w:tcPr>
            <w:tcW w:w="283" w:type="dxa"/>
            <w:vAlign w:val="center"/>
          </w:tcPr>
          <w:p w14:paraId="58463C30" w14:textId="694BE15D"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197FD57B" w14:textId="47ADFF1D"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582D9391" w14:textId="4FB6E3EF" w:rsidR="006F2EA8" w:rsidRPr="0078715B" w:rsidRDefault="006F2EA8" w:rsidP="0078715B">
            <w:pPr>
              <w:tabs>
                <w:tab w:val="left" w:pos="956"/>
              </w:tabs>
              <w:spacing w:before="62"/>
              <w:jc w:val="center"/>
              <w:rPr>
                <w:b/>
                <w:sz w:val="20"/>
                <w:szCs w:val="20"/>
              </w:rPr>
            </w:pPr>
          </w:p>
        </w:tc>
        <w:tc>
          <w:tcPr>
            <w:tcW w:w="284" w:type="dxa"/>
            <w:vAlign w:val="center"/>
          </w:tcPr>
          <w:p w14:paraId="6783113E" w14:textId="345A921C" w:rsidR="006F2EA8" w:rsidRPr="0078715B" w:rsidRDefault="00094347" w:rsidP="0078715B">
            <w:pPr>
              <w:tabs>
                <w:tab w:val="left" w:pos="956"/>
              </w:tabs>
              <w:spacing w:before="62"/>
              <w:jc w:val="center"/>
              <w:rPr>
                <w:b/>
                <w:sz w:val="20"/>
                <w:szCs w:val="20"/>
              </w:rPr>
            </w:pPr>
            <w:r>
              <w:rPr>
                <w:b/>
                <w:sz w:val="20"/>
                <w:szCs w:val="20"/>
              </w:rPr>
              <w:t>+</w:t>
            </w:r>
          </w:p>
        </w:tc>
        <w:tc>
          <w:tcPr>
            <w:tcW w:w="283" w:type="dxa"/>
            <w:vAlign w:val="center"/>
          </w:tcPr>
          <w:p w14:paraId="2A39631F" w14:textId="397EC517"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769C6FCE" w14:textId="15768301"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6A7A1FFA" w14:textId="0AA4FECC"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6A29BA9F" w14:textId="2B292EC5"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5DE948D1" w14:textId="65092146" w:rsidR="006F2EA8" w:rsidRPr="0078715B" w:rsidRDefault="0055178E" w:rsidP="0078715B">
            <w:pPr>
              <w:tabs>
                <w:tab w:val="left" w:pos="956"/>
              </w:tabs>
              <w:spacing w:before="62"/>
              <w:jc w:val="center"/>
              <w:rPr>
                <w:b/>
                <w:sz w:val="20"/>
                <w:szCs w:val="20"/>
              </w:rPr>
            </w:pPr>
            <w:r>
              <w:rPr>
                <w:b/>
                <w:sz w:val="20"/>
                <w:szCs w:val="20"/>
              </w:rPr>
              <w:t>+</w:t>
            </w:r>
          </w:p>
        </w:tc>
        <w:tc>
          <w:tcPr>
            <w:tcW w:w="284" w:type="dxa"/>
            <w:vAlign w:val="center"/>
          </w:tcPr>
          <w:p w14:paraId="599B58B5" w14:textId="160B926F" w:rsidR="006F2EA8" w:rsidRPr="0078715B" w:rsidRDefault="0055178E" w:rsidP="0078715B">
            <w:pPr>
              <w:tabs>
                <w:tab w:val="left" w:pos="956"/>
              </w:tabs>
              <w:spacing w:before="62"/>
              <w:jc w:val="center"/>
              <w:rPr>
                <w:b/>
                <w:sz w:val="20"/>
                <w:szCs w:val="20"/>
              </w:rPr>
            </w:pPr>
            <w:r>
              <w:rPr>
                <w:b/>
                <w:sz w:val="20"/>
                <w:szCs w:val="20"/>
              </w:rPr>
              <w:t>+</w:t>
            </w:r>
          </w:p>
        </w:tc>
        <w:tc>
          <w:tcPr>
            <w:tcW w:w="283" w:type="dxa"/>
            <w:vAlign w:val="center"/>
          </w:tcPr>
          <w:p w14:paraId="37A70F57" w14:textId="308BD0C3" w:rsidR="006F2EA8" w:rsidRPr="0078715B" w:rsidRDefault="006F2EA8" w:rsidP="00673801">
            <w:pPr>
              <w:tabs>
                <w:tab w:val="left" w:pos="956"/>
              </w:tabs>
              <w:spacing w:before="62"/>
              <w:rPr>
                <w:b/>
                <w:sz w:val="20"/>
                <w:szCs w:val="20"/>
              </w:rPr>
            </w:pPr>
          </w:p>
        </w:tc>
        <w:tc>
          <w:tcPr>
            <w:tcW w:w="284" w:type="dxa"/>
            <w:vAlign w:val="center"/>
          </w:tcPr>
          <w:p w14:paraId="1F04528D" w14:textId="78B46D88" w:rsidR="006F2EA8" w:rsidRPr="0078715B" w:rsidRDefault="006F2EA8" w:rsidP="0078715B">
            <w:pPr>
              <w:tabs>
                <w:tab w:val="left" w:pos="956"/>
              </w:tabs>
              <w:spacing w:before="62"/>
              <w:jc w:val="center"/>
              <w:rPr>
                <w:b/>
                <w:sz w:val="20"/>
                <w:szCs w:val="20"/>
              </w:rPr>
            </w:pPr>
          </w:p>
        </w:tc>
        <w:tc>
          <w:tcPr>
            <w:tcW w:w="283" w:type="dxa"/>
            <w:vAlign w:val="center"/>
          </w:tcPr>
          <w:p w14:paraId="03DFABD1" w14:textId="346EAB38" w:rsidR="006F2EA8" w:rsidRPr="0078715B" w:rsidRDefault="006F2EA8" w:rsidP="0078715B">
            <w:pPr>
              <w:tabs>
                <w:tab w:val="left" w:pos="956"/>
              </w:tabs>
              <w:spacing w:before="62"/>
              <w:jc w:val="center"/>
              <w:rPr>
                <w:b/>
                <w:sz w:val="20"/>
                <w:szCs w:val="20"/>
              </w:rPr>
            </w:pPr>
          </w:p>
        </w:tc>
        <w:tc>
          <w:tcPr>
            <w:tcW w:w="284" w:type="dxa"/>
            <w:vAlign w:val="center"/>
          </w:tcPr>
          <w:p w14:paraId="36CF1411" w14:textId="6A3F998F" w:rsidR="006F2EA8" w:rsidRPr="0078715B" w:rsidRDefault="006F2EA8" w:rsidP="0078715B">
            <w:pPr>
              <w:tabs>
                <w:tab w:val="left" w:pos="956"/>
              </w:tabs>
              <w:spacing w:before="62"/>
              <w:jc w:val="center"/>
              <w:rPr>
                <w:b/>
                <w:sz w:val="20"/>
                <w:szCs w:val="20"/>
              </w:rPr>
            </w:pPr>
          </w:p>
        </w:tc>
        <w:tc>
          <w:tcPr>
            <w:tcW w:w="283" w:type="dxa"/>
            <w:vAlign w:val="center"/>
          </w:tcPr>
          <w:p w14:paraId="4141B148" w14:textId="1D6C26BE"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03B0095" w14:textId="10D6D9BF"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24EDC64C" w14:textId="77777777" w:rsidTr="00A57077">
        <w:trPr>
          <w:jc w:val="center"/>
        </w:trPr>
        <w:tc>
          <w:tcPr>
            <w:tcW w:w="992" w:type="dxa"/>
            <w:vAlign w:val="center"/>
          </w:tcPr>
          <w:p w14:paraId="7A7F1158" w14:textId="77777777" w:rsidR="006F2EA8" w:rsidRPr="0078715B" w:rsidRDefault="006F2EA8" w:rsidP="0078715B">
            <w:pPr>
              <w:tabs>
                <w:tab w:val="left" w:pos="956"/>
              </w:tabs>
              <w:spacing w:before="62"/>
              <w:jc w:val="center"/>
              <w:rPr>
                <w:sz w:val="20"/>
                <w:szCs w:val="20"/>
              </w:rPr>
            </w:pPr>
            <w:r w:rsidRPr="0078715B">
              <w:rPr>
                <w:sz w:val="20"/>
                <w:szCs w:val="20"/>
              </w:rPr>
              <w:t>ФК 2</w:t>
            </w:r>
          </w:p>
        </w:tc>
        <w:tc>
          <w:tcPr>
            <w:tcW w:w="284" w:type="dxa"/>
            <w:vAlign w:val="center"/>
          </w:tcPr>
          <w:p w14:paraId="77C952C1" w14:textId="77777777" w:rsidR="006F2EA8" w:rsidRPr="0078715B" w:rsidRDefault="006F2EA8" w:rsidP="0078715B">
            <w:pPr>
              <w:tabs>
                <w:tab w:val="left" w:pos="956"/>
              </w:tabs>
              <w:spacing w:before="62"/>
              <w:jc w:val="center"/>
              <w:rPr>
                <w:b/>
                <w:sz w:val="20"/>
                <w:szCs w:val="20"/>
              </w:rPr>
            </w:pPr>
          </w:p>
        </w:tc>
        <w:tc>
          <w:tcPr>
            <w:tcW w:w="283" w:type="dxa"/>
            <w:vAlign w:val="center"/>
          </w:tcPr>
          <w:p w14:paraId="0178A4A3" w14:textId="77777777" w:rsidR="006F2EA8" w:rsidRPr="0078715B" w:rsidRDefault="006F2EA8" w:rsidP="0078715B">
            <w:pPr>
              <w:tabs>
                <w:tab w:val="left" w:pos="956"/>
              </w:tabs>
              <w:spacing w:before="62"/>
              <w:jc w:val="center"/>
              <w:rPr>
                <w:b/>
                <w:sz w:val="20"/>
                <w:szCs w:val="20"/>
              </w:rPr>
            </w:pPr>
          </w:p>
        </w:tc>
        <w:tc>
          <w:tcPr>
            <w:tcW w:w="284" w:type="dxa"/>
            <w:vAlign w:val="center"/>
          </w:tcPr>
          <w:p w14:paraId="0C50B1B2" w14:textId="22CE42AE" w:rsidR="006F2EA8" w:rsidRPr="0078715B" w:rsidRDefault="006F2EA8" w:rsidP="0078715B">
            <w:pPr>
              <w:tabs>
                <w:tab w:val="left" w:pos="956"/>
              </w:tabs>
              <w:spacing w:before="62"/>
              <w:jc w:val="center"/>
              <w:rPr>
                <w:b/>
                <w:sz w:val="20"/>
                <w:szCs w:val="20"/>
              </w:rPr>
            </w:pPr>
          </w:p>
        </w:tc>
        <w:tc>
          <w:tcPr>
            <w:tcW w:w="283" w:type="dxa"/>
            <w:vAlign w:val="center"/>
          </w:tcPr>
          <w:p w14:paraId="0EBDC126" w14:textId="77777777" w:rsidR="006F2EA8" w:rsidRPr="0078715B" w:rsidRDefault="006F2EA8" w:rsidP="0078715B">
            <w:pPr>
              <w:tabs>
                <w:tab w:val="left" w:pos="956"/>
              </w:tabs>
              <w:spacing w:before="62"/>
              <w:jc w:val="center"/>
              <w:rPr>
                <w:b/>
                <w:sz w:val="20"/>
                <w:szCs w:val="20"/>
              </w:rPr>
            </w:pPr>
          </w:p>
        </w:tc>
        <w:tc>
          <w:tcPr>
            <w:tcW w:w="284" w:type="dxa"/>
            <w:vAlign w:val="center"/>
          </w:tcPr>
          <w:p w14:paraId="20A798B9" w14:textId="77777777" w:rsidR="006F2EA8" w:rsidRPr="0078715B" w:rsidRDefault="006F2EA8" w:rsidP="0078715B">
            <w:pPr>
              <w:tabs>
                <w:tab w:val="left" w:pos="956"/>
              </w:tabs>
              <w:spacing w:before="62"/>
              <w:jc w:val="center"/>
              <w:rPr>
                <w:b/>
                <w:sz w:val="20"/>
                <w:szCs w:val="20"/>
              </w:rPr>
            </w:pPr>
          </w:p>
        </w:tc>
        <w:tc>
          <w:tcPr>
            <w:tcW w:w="283" w:type="dxa"/>
            <w:vAlign w:val="center"/>
          </w:tcPr>
          <w:p w14:paraId="589ABF18" w14:textId="77777777" w:rsidR="006F2EA8" w:rsidRPr="0078715B" w:rsidRDefault="006F2EA8" w:rsidP="0078715B">
            <w:pPr>
              <w:tabs>
                <w:tab w:val="left" w:pos="956"/>
              </w:tabs>
              <w:spacing w:before="62"/>
              <w:jc w:val="center"/>
              <w:rPr>
                <w:b/>
                <w:sz w:val="20"/>
                <w:szCs w:val="20"/>
              </w:rPr>
            </w:pPr>
          </w:p>
        </w:tc>
        <w:tc>
          <w:tcPr>
            <w:tcW w:w="284" w:type="dxa"/>
            <w:vAlign w:val="center"/>
          </w:tcPr>
          <w:p w14:paraId="43A1E1A9" w14:textId="4437914E" w:rsidR="006F2EA8" w:rsidRPr="0078715B" w:rsidRDefault="006F2EA8" w:rsidP="0078715B">
            <w:pPr>
              <w:tabs>
                <w:tab w:val="left" w:pos="956"/>
              </w:tabs>
              <w:spacing w:before="62"/>
              <w:jc w:val="center"/>
              <w:rPr>
                <w:b/>
                <w:sz w:val="20"/>
                <w:szCs w:val="20"/>
              </w:rPr>
            </w:pPr>
          </w:p>
        </w:tc>
        <w:tc>
          <w:tcPr>
            <w:tcW w:w="283" w:type="dxa"/>
            <w:vAlign w:val="center"/>
          </w:tcPr>
          <w:p w14:paraId="345ADBC6" w14:textId="77777777" w:rsidR="006F2EA8" w:rsidRPr="0078715B" w:rsidRDefault="006F2EA8" w:rsidP="0078715B">
            <w:pPr>
              <w:tabs>
                <w:tab w:val="left" w:pos="956"/>
              </w:tabs>
              <w:spacing w:before="62"/>
              <w:jc w:val="center"/>
              <w:rPr>
                <w:b/>
                <w:sz w:val="20"/>
                <w:szCs w:val="20"/>
              </w:rPr>
            </w:pPr>
          </w:p>
        </w:tc>
        <w:tc>
          <w:tcPr>
            <w:tcW w:w="284" w:type="dxa"/>
            <w:vAlign w:val="center"/>
          </w:tcPr>
          <w:p w14:paraId="1CAE0A6E" w14:textId="77777777" w:rsidR="006F2EA8" w:rsidRPr="0078715B" w:rsidRDefault="006F2EA8" w:rsidP="0078715B">
            <w:pPr>
              <w:tabs>
                <w:tab w:val="left" w:pos="956"/>
              </w:tabs>
              <w:spacing w:before="62"/>
              <w:jc w:val="center"/>
              <w:rPr>
                <w:b/>
                <w:sz w:val="20"/>
                <w:szCs w:val="20"/>
              </w:rPr>
            </w:pPr>
          </w:p>
        </w:tc>
        <w:tc>
          <w:tcPr>
            <w:tcW w:w="283" w:type="dxa"/>
            <w:vAlign w:val="center"/>
          </w:tcPr>
          <w:p w14:paraId="5BD2ED15" w14:textId="77777777" w:rsidR="006F2EA8" w:rsidRPr="0078715B" w:rsidRDefault="006F2EA8" w:rsidP="0078715B">
            <w:pPr>
              <w:tabs>
                <w:tab w:val="left" w:pos="956"/>
              </w:tabs>
              <w:spacing w:before="62"/>
              <w:jc w:val="center"/>
              <w:rPr>
                <w:b/>
                <w:sz w:val="20"/>
                <w:szCs w:val="20"/>
              </w:rPr>
            </w:pPr>
          </w:p>
        </w:tc>
        <w:tc>
          <w:tcPr>
            <w:tcW w:w="284" w:type="dxa"/>
            <w:vAlign w:val="center"/>
          </w:tcPr>
          <w:p w14:paraId="45DE37A3" w14:textId="77777777" w:rsidR="006F2EA8" w:rsidRPr="0078715B" w:rsidRDefault="006F2EA8" w:rsidP="0078715B">
            <w:pPr>
              <w:tabs>
                <w:tab w:val="left" w:pos="956"/>
              </w:tabs>
              <w:spacing w:before="62"/>
              <w:jc w:val="center"/>
              <w:rPr>
                <w:b/>
                <w:sz w:val="20"/>
                <w:szCs w:val="20"/>
              </w:rPr>
            </w:pPr>
          </w:p>
        </w:tc>
        <w:tc>
          <w:tcPr>
            <w:tcW w:w="283" w:type="dxa"/>
            <w:vAlign w:val="center"/>
          </w:tcPr>
          <w:p w14:paraId="79094F76" w14:textId="4F5BD8A0"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753A6D9B" w14:textId="77777777" w:rsidR="006F2EA8" w:rsidRPr="0078715B" w:rsidRDefault="006F2EA8" w:rsidP="0078715B">
            <w:pPr>
              <w:tabs>
                <w:tab w:val="left" w:pos="956"/>
              </w:tabs>
              <w:spacing w:before="62"/>
              <w:jc w:val="center"/>
              <w:rPr>
                <w:b/>
                <w:sz w:val="20"/>
                <w:szCs w:val="20"/>
              </w:rPr>
            </w:pPr>
          </w:p>
        </w:tc>
        <w:tc>
          <w:tcPr>
            <w:tcW w:w="283" w:type="dxa"/>
            <w:vAlign w:val="center"/>
          </w:tcPr>
          <w:p w14:paraId="5D8BCA5E" w14:textId="77777777" w:rsidR="006F2EA8" w:rsidRPr="0078715B" w:rsidRDefault="006F2EA8" w:rsidP="0078715B">
            <w:pPr>
              <w:tabs>
                <w:tab w:val="left" w:pos="956"/>
              </w:tabs>
              <w:spacing w:before="62"/>
              <w:jc w:val="center"/>
              <w:rPr>
                <w:b/>
                <w:sz w:val="20"/>
                <w:szCs w:val="20"/>
              </w:rPr>
            </w:pPr>
          </w:p>
        </w:tc>
        <w:tc>
          <w:tcPr>
            <w:tcW w:w="284" w:type="dxa"/>
            <w:vAlign w:val="center"/>
          </w:tcPr>
          <w:p w14:paraId="56DF6A1D" w14:textId="77777777" w:rsidR="006F2EA8" w:rsidRPr="0078715B" w:rsidRDefault="006F2EA8" w:rsidP="0078715B">
            <w:pPr>
              <w:tabs>
                <w:tab w:val="left" w:pos="956"/>
              </w:tabs>
              <w:spacing w:before="62"/>
              <w:jc w:val="center"/>
              <w:rPr>
                <w:b/>
                <w:sz w:val="20"/>
                <w:szCs w:val="20"/>
              </w:rPr>
            </w:pPr>
          </w:p>
        </w:tc>
        <w:tc>
          <w:tcPr>
            <w:tcW w:w="283" w:type="dxa"/>
            <w:vAlign w:val="center"/>
          </w:tcPr>
          <w:p w14:paraId="53F6BEF0" w14:textId="2A4E6FF5" w:rsidR="006F2EA8" w:rsidRPr="0078715B" w:rsidRDefault="0055178E" w:rsidP="0078715B">
            <w:pPr>
              <w:tabs>
                <w:tab w:val="left" w:pos="956"/>
              </w:tabs>
              <w:spacing w:before="62"/>
              <w:jc w:val="center"/>
              <w:rPr>
                <w:b/>
                <w:sz w:val="20"/>
                <w:szCs w:val="20"/>
              </w:rPr>
            </w:pPr>
            <w:r>
              <w:rPr>
                <w:b/>
                <w:sz w:val="20"/>
                <w:szCs w:val="20"/>
              </w:rPr>
              <w:t>+</w:t>
            </w:r>
          </w:p>
        </w:tc>
        <w:tc>
          <w:tcPr>
            <w:tcW w:w="284" w:type="dxa"/>
            <w:vAlign w:val="center"/>
          </w:tcPr>
          <w:p w14:paraId="3C07E650" w14:textId="77777777" w:rsidR="006F2EA8" w:rsidRPr="0078715B" w:rsidRDefault="006F2EA8" w:rsidP="0078715B">
            <w:pPr>
              <w:tabs>
                <w:tab w:val="left" w:pos="956"/>
              </w:tabs>
              <w:spacing w:before="62"/>
              <w:jc w:val="center"/>
              <w:rPr>
                <w:b/>
                <w:sz w:val="20"/>
                <w:szCs w:val="20"/>
              </w:rPr>
            </w:pPr>
          </w:p>
        </w:tc>
        <w:tc>
          <w:tcPr>
            <w:tcW w:w="283" w:type="dxa"/>
            <w:vAlign w:val="center"/>
          </w:tcPr>
          <w:p w14:paraId="161B5ED6" w14:textId="1991842E"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3311EE11" w14:textId="7E889FBD"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51E6D01A" w14:textId="5A651D5B"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ECA4BB1" w14:textId="09AA6DB6" w:rsidR="006F2EA8" w:rsidRPr="0078715B" w:rsidRDefault="006F2EA8" w:rsidP="0078715B">
            <w:pPr>
              <w:tabs>
                <w:tab w:val="left" w:pos="956"/>
              </w:tabs>
              <w:spacing w:before="62"/>
              <w:jc w:val="center"/>
              <w:rPr>
                <w:b/>
                <w:sz w:val="20"/>
                <w:szCs w:val="20"/>
              </w:rPr>
            </w:pPr>
          </w:p>
        </w:tc>
        <w:tc>
          <w:tcPr>
            <w:tcW w:w="283" w:type="dxa"/>
            <w:vAlign w:val="center"/>
          </w:tcPr>
          <w:p w14:paraId="51C67B66" w14:textId="5916FCE5"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678D770" w14:textId="77777777" w:rsidR="006F2EA8" w:rsidRPr="0078715B" w:rsidRDefault="006F2EA8" w:rsidP="0078715B">
            <w:pPr>
              <w:tabs>
                <w:tab w:val="left" w:pos="956"/>
              </w:tabs>
              <w:spacing w:before="62"/>
              <w:jc w:val="center"/>
              <w:rPr>
                <w:b/>
                <w:sz w:val="20"/>
                <w:szCs w:val="20"/>
              </w:rPr>
            </w:pPr>
          </w:p>
        </w:tc>
      </w:tr>
      <w:tr w:rsidR="00A57077" w:rsidRPr="0078715B" w14:paraId="539F9A28" w14:textId="77777777" w:rsidTr="00A57077">
        <w:trPr>
          <w:jc w:val="center"/>
        </w:trPr>
        <w:tc>
          <w:tcPr>
            <w:tcW w:w="992" w:type="dxa"/>
            <w:vAlign w:val="center"/>
          </w:tcPr>
          <w:p w14:paraId="50DD0695" w14:textId="77777777" w:rsidR="006F2EA8" w:rsidRPr="0078715B" w:rsidRDefault="006F2EA8" w:rsidP="0078715B">
            <w:pPr>
              <w:tabs>
                <w:tab w:val="left" w:pos="956"/>
              </w:tabs>
              <w:spacing w:before="62"/>
              <w:jc w:val="center"/>
              <w:rPr>
                <w:sz w:val="20"/>
                <w:szCs w:val="20"/>
              </w:rPr>
            </w:pPr>
            <w:r w:rsidRPr="0078715B">
              <w:rPr>
                <w:sz w:val="20"/>
                <w:szCs w:val="20"/>
              </w:rPr>
              <w:t>ФК 3</w:t>
            </w:r>
          </w:p>
        </w:tc>
        <w:tc>
          <w:tcPr>
            <w:tcW w:w="284" w:type="dxa"/>
            <w:vAlign w:val="center"/>
          </w:tcPr>
          <w:p w14:paraId="4A526C14" w14:textId="77777777" w:rsidR="006F2EA8" w:rsidRPr="0078715B" w:rsidRDefault="006F2EA8" w:rsidP="0078715B">
            <w:pPr>
              <w:tabs>
                <w:tab w:val="left" w:pos="956"/>
              </w:tabs>
              <w:spacing w:before="62"/>
              <w:jc w:val="center"/>
              <w:rPr>
                <w:b/>
                <w:sz w:val="20"/>
                <w:szCs w:val="20"/>
              </w:rPr>
            </w:pPr>
          </w:p>
        </w:tc>
        <w:tc>
          <w:tcPr>
            <w:tcW w:w="283" w:type="dxa"/>
            <w:vAlign w:val="center"/>
          </w:tcPr>
          <w:p w14:paraId="57090EF6" w14:textId="77777777" w:rsidR="006F2EA8" w:rsidRPr="0078715B" w:rsidRDefault="006F2EA8" w:rsidP="0078715B">
            <w:pPr>
              <w:tabs>
                <w:tab w:val="left" w:pos="956"/>
              </w:tabs>
              <w:spacing w:before="62"/>
              <w:jc w:val="center"/>
              <w:rPr>
                <w:b/>
                <w:sz w:val="20"/>
                <w:szCs w:val="20"/>
              </w:rPr>
            </w:pPr>
          </w:p>
        </w:tc>
        <w:tc>
          <w:tcPr>
            <w:tcW w:w="284" w:type="dxa"/>
            <w:vAlign w:val="center"/>
          </w:tcPr>
          <w:p w14:paraId="118FC917" w14:textId="77777777" w:rsidR="006F2EA8" w:rsidRPr="0078715B" w:rsidRDefault="006F2EA8" w:rsidP="0078715B">
            <w:pPr>
              <w:tabs>
                <w:tab w:val="left" w:pos="956"/>
              </w:tabs>
              <w:spacing w:before="62"/>
              <w:jc w:val="center"/>
              <w:rPr>
                <w:b/>
                <w:sz w:val="20"/>
                <w:szCs w:val="20"/>
              </w:rPr>
            </w:pPr>
          </w:p>
        </w:tc>
        <w:tc>
          <w:tcPr>
            <w:tcW w:w="283" w:type="dxa"/>
            <w:vAlign w:val="center"/>
          </w:tcPr>
          <w:p w14:paraId="5422230A" w14:textId="77777777" w:rsidR="006F2EA8" w:rsidRPr="0078715B" w:rsidRDefault="006F2EA8" w:rsidP="0078715B">
            <w:pPr>
              <w:tabs>
                <w:tab w:val="left" w:pos="956"/>
              </w:tabs>
              <w:spacing w:before="62"/>
              <w:jc w:val="center"/>
              <w:rPr>
                <w:b/>
                <w:sz w:val="20"/>
                <w:szCs w:val="20"/>
              </w:rPr>
            </w:pPr>
          </w:p>
        </w:tc>
        <w:tc>
          <w:tcPr>
            <w:tcW w:w="284" w:type="dxa"/>
            <w:vAlign w:val="center"/>
          </w:tcPr>
          <w:p w14:paraId="3CA70C80" w14:textId="77777777" w:rsidR="006F2EA8" w:rsidRPr="0078715B" w:rsidRDefault="006F2EA8" w:rsidP="0078715B">
            <w:pPr>
              <w:tabs>
                <w:tab w:val="left" w:pos="956"/>
              </w:tabs>
              <w:spacing w:before="62"/>
              <w:jc w:val="center"/>
              <w:rPr>
                <w:b/>
                <w:sz w:val="20"/>
                <w:szCs w:val="20"/>
              </w:rPr>
            </w:pPr>
          </w:p>
        </w:tc>
        <w:tc>
          <w:tcPr>
            <w:tcW w:w="283" w:type="dxa"/>
            <w:vAlign w:val="center"/>
          </w:tcPr>
          <w:p w14:paraId="6F976A7B" w14:textId="295BDCEF" w:rsidR="006F2EA8" w:rsidRPr="0078715B" w:rsidRDefault="006F2EA8" w:rsidP="0078715B">
            <w:pPr>
              <w:tabs>
                <w:tab w:val="left" w:pos="956"/>
              </w:tabs>
              <w:spacing w:before="62"/>
              <w:jc w:val="center"/>
              <w:rPr>
                <w:b/>
                <w:sz w:val="20"/>
                <w:szCs w:val="20"/>
              </w:rPr>
            </w:pPr>
          </w:p>
        </w:tc>
        <w:tc>
          <w:tcPr>
            <w:tcW w:w="284" w:type="dxa"/>
            <w:vAlign w:val="center"/>
          </w:tcPr>
          <w:p w14:paraId="1EDCE4AD" w14:textId="4FD6C18D"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1B3D7B38" w14:textId="1F11AE0A"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20ACD9EE" w14:textId="7920E614"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223136FC" w14:textId="019DE9B4" w:rsidR="006F2EA8" w:rsidRPr="0078715B" w:rsidRDefault="006F2EA8" w:rsidP="0078715B">
            <w:pPr>
              <w:tabs>
                <w:tab w:val="left" w:pos="956"/>
              </w:tabs>
              <w:spacing w:before="62"/>
              <w:jc w:val="center"/>
              <w:rPr>
                <w:b/>
                <w:sz w:val="20"/>
                <w:szCs w:val="20"/>
              </w:rPr>
            </w:pPr>
          </w:p>
        </w:tc>
        <w:tc>
          <w:tcPr>
            <w:tcW w:w="284" w:type="dxa"/>
            <w:vAlign w:val="center"/>
          </w:tcPr>
          <w:p w14:paraId="55172BE0" w14:textId="77777777" w:rsidR="006F2EA8" w:rsidRPr="0078715B" w:rsidRDefault="006F2EA8" w:rsidP="0078715B">
            <w:pPr>
              <w:tabs>
                <w:tab w:val="left" w:pos="956"/>
              </w:tabs>
              <w:spacing w:before="62"/>
              <w:jc w:val="center"/>
              <w:rPr>
                <w:b/>
                <w:sz w:val="20"/>
                <w:szCs w:val="20"/>
              </w:rPr>
            </w:pPr>
          </w:p>
        </w:tc>
        <w:tc>
          <w:tcPr>
            <w:tcW w:w="283" w:type="dxa"/>
            <w:vAlign w:val="center"/>
          </w:tcPr>
          <w:p w14:paraId="74FB1167" w14:textId="77777777" w:rsidR="006F2EA8" w:rsidRPr="0078715B" w:rsidRDefault="006F2EA8" w:rsidP="0078715B">
            <w:pPr>
              <w:tabs>
                <w:tab w:val="left" w:pos="956"/>
              </w:tabs>
              <w:spacing w:before="62"/>
              <w:jc w:val="center"/>
              <w:rPr>
                <w:b/>
                <w:sz w:val="20"/>
                <w:szCs w:val="20"/>
              </w:rPr>
            </w:pPr>
          </w:p>
        </w:tc>
        <w:tc>
          <w:tcPr>
            <w:tcW w:w="284" w:type="dxa"/>
            <w:vAlign w:val="center"/>
          </w:tcPr>
          <w:p w14:paraId="5ED7A53C" w14:textId="77777777" w:rsidR="006F2EA8" w:rsidRPr="0078715B" w:rsidRDefault="006F2EA8" w:rsidP="0078715B">
            <w:pPr>
              <w:tabs>
                <w:tab w:val="left" w:pos="956"/>
              </w:tabs>
              <w:spacing w:before="62"/>
              <w:jc w:val="center"/>
              <w:rPr>
                <w:b/>
                <w:sz w:val="20"/>
                <w:szCs w:val="20"/>
              </w:rPr>
            </w:pPr>
          </w:p>
        </w:tc>
        <w:tc>
          <w:tcPr>
            <w:tcW w:w="283" w:type="dxa"/>
            <w:vAlign w:val="center"/>
          </w:tcPr>
          <w:p w14:paraId="11EAE2B7" w14:textId="77777777" w:rsidR="006F2EA8" w:rsidRPr="0078715B" w:rsidRDefault="006F2EA8" w:rsidP="0078715B">
            <w:pPr>
              <w:tabs>
                <w:tab w:val="left" w:pos="956"/>
              </w:tabs>
              <w:spacing w:before="62"/>
              <w:jc w:val="center"/>
              <w:rPr>
                <w:b/>
                <w:sz w:val="20"/>
                <w:szCs w:val="20"/>
              </w:rPr>
            </w:pPr>
          </w:p>
        </w:tc>
        <w:tc>
          <w:tcPr>
            <w:tcW w:w="284" w:type="dxa"/>
            <w:vAlign w:val="center"/>
          </w:tcPr>
          <w:p w14:paraId="7B0839E1" w14:textId="77777777" w:rsidR="006F2EA8" w:rsidRPr="0078715B" w:rsidRDefault="006F2EA8" w:rsidP="0078715B">
            <w:pPr>
              <w:tabs>
                <w:tab w:val="left" w:pos="956"/>
              </w:tabs>
              <w:spacing w:before="62"/>
              <w:jc w:val="center"/>
              <w:rPr>
                <w:b/>
                <w:sz w:val="20"/>
                <w:szCs w:val="20"/>
              </w:rPr>
            </w:pPr>
          </w:p>
        </w:tc>
        <w:tc>
          <w:tcPr>
            <w:tcW w:w="283" w:type="dxa"/>
            <w:vAlign w:val="center"/>
          </w:tcPr>
          <w:p w14:paraId="05A15DCF" w14:textId="77777777" w:rsidR="006F2EA8" w:rsidRPr="0078715B" w:rsidRDefault="006F2EA8" w:rsidP="0078715B">
            <w:pPr>
              <w:tabs>
                <w:tab w:val="left" w:pos="956"/>
              </w:tabs>
              <w:spacing w:before="62"/>
              <w:jc w:val="center"/>
              <w:rPr>
                <w:b/>
                <w:sz w:val="20"/>
                <w:szCs w:val="20"/>
              </w:rPr>
            </w:pPr>
          </w:p>
        </w:tc>
        <w:tc>
          <w:tcPr>
            <w:tcW w:w="284" w:type="dxa"/>
            <w:vAlign w:val="center"/>
          </w:tcPr>
          <w:p w14:paraId="1A98856D" w14:textId="77777777" w:rsidR="006F2EA8" w:rsidRPr="0078715B" w:rsidRDefault="006F2EA8" w:rsidP="0078715B">
            <w:pPr>
              <w:tabs>
                <w:tab w:val="left" w:pos="956"/>
              </w:tabs>
              <w:spacing w:before="62"/>
              <w:jc w:val="center"/>
              <w:rPr>
                <w:b/>
                <w:sz w:val="20"/>
                <w:szCs w:val="20"/>
              </w:rPr>
            </w:pPr>
          </w:p>
        </w:tc>
        <w:tc>
          <w:tcPr>
            <w:tcW w:w="283" w:type="dxa"/>
            <w:vAlign w:val="center"/>
          </w:tcPr>
          <w:p w14:paraId="6843550D" w14:textId="74240419"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7A22C53C" w14:textId="24BE1D55"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22F5961F" w14:textId="2C780F3C" w:rsidR="006F2EA8" w:rsidRPr="0078715B" w:rsidRDefault="00097F85" w:rsidP="00673801">
            <w:pPr>
              <w:tabs>
                <w:tab w:val="left" w:pos="956"/>
              </w:tabs>
              <w:spacing w:before="62"/>
              <w:rPr>
                <w:b/>
                <w:sz w:val="20"/>
                <w:szCs w:val="20"/>
              </w:rPr>
            </w:pPr>
            <w:r>
              <w:rPr>
                <w:b/>
                <w:sz w:val="20"/>
                <w:szCs w:val="20"/>
              </w:rPr>
              <w:t>+</w:t>
            </w:r>
          </w:p>
        </w:tc>
        <w:tc>
          <w:tcPr>
            <w:tcW w:w="284" w:type="dxa"/>
            <w:vAlign w:val="center"/>
          </w:tcPr>
          <w:p w14:paraId="428CD889" w14:textId="20B93FFB" w:rsidR="006F2EA8" w:rsidRPr="0078715B" w:rsidRDefault="006F2EA8" w:rsidP="0078715B">
            <w:pPr>
              <w:tabs>
                <w:tab w:val="left" w:pos="956"/>
              </w:tabs>
              <w:spacing w:before="62"/>
              <w:jc w:val="center"/>
              <w:rPr>
                <w:b/>
                <w:sz w:val="20"/>
                <w:szCs w:val="20"/>
              </w:rPr>
            </w:pPr>
          </w:p>
        </w:tc>
        <w:tc>
          <w:tcPr>
            <w:tcW w:w="283" w:type="dxa"/>
            <w:vAlign w:val="center"/>
          </w:tcPr>
          <w:p w14:paraId="305BDF3B" w14:textId="61F0CE08"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F8F9DA5" w14:textId="77777777" w:rsidR="006F2EA8" w:rsidRPr="0078715B" w:rsidRDefault="006F2EA8" w:rsidP="0078715B">
            <w:pPr>
              <w:tabs>
                <w:tab w:val="left" w:pos="956"/>
              </w:tabs>
              <w:spacing w:before="62"/>
              <w:jc w:val="center"/>
              <w:rPr>
                <w:b/>
                <w:sz w:val="20"/>
                <w:szCs w:val="20"/>
              </w:rPr>
            </w:pPr>
          </w:p>
        </w:tc>
      </w:tr>
      <w:tr w:rsidR="00A57077" w:rsidRPr="0078715B" w14:paraId="2536DEA5" w14:textId="77777777" w:rsidTr="00A57077">
        <w:trPr>
          <w:jc w:val="center"/>
        </w:trPr>
        <w:tc>
          <w:tcPr>
            <w:tcW w:w="992" w:type="dxa"/>
            <w:vAlign w:val="center"/>
          </w:tcPr>
          <w:p w14:paraId="2CE9DADB" w14:textId="77777777" w:rsidR="006F2EA8" w:rsidRPr="0078715B" w:rsidRDefault="006F2EA8" w:rsidP="0078715B">
            <w:pPr>
              <w:tabs>
                <w:tab w:val="left" w:pos="956"/>
              </w:tabs>
              <w:spacing w:before="62"/>
              <w:jc w:val="center"/>
              <w:rPr>
                <w:sz w:val="20"/>
                <w:szCs w:val="20"/>
              </w:rPr>
            </w:pPr>
            <w:r w:rsidRPr="0078715B">
              <w:rPr>
                <w:sz w:val="20"/>
                <w:szCs w:val="20"/>
              </w:rPr>
              <w:t>ФК 4</w:t>
            </w:r>
          </w:p>
        </w:tc>
        <w:tc>
          <w:tcPr>
            <w:tcW w:w="284" w:type="dxa"/>
            <w:vAlign w:val="center"/>
          </w:tcPr>
          <w:p w14:paraId="227DD3BC" w14:textId="19FD8167" w:rsidR="006F2EA8" w:rsidRPr="0078715B" w:rsidRDefault="006F2EA8" w:rsidP="0078715B">
            <w:pPr>
              <w:tabs>
                <w:tab w:val="left" w:pos="956"/>
              </w:tabs>
              <w:spacing w:before="62"/>
              <w:jc w:val="center"/>
              <w:rPr>
                <w:b/>
                <w:sz w:val="20"/>
                <w:szCs w:val="20"/>
              </w:rPr>
            </w:pPr>
          </w:p>
        </w:tc>
        <w:tc>
          <w:tcPr>
            <w:tcW w:w="283" w:type="dxa"/>
            <w:vAlign w:val="center"/>
          </w:tcPr>
          <w:p w14:paraId="50309469" w14:textId="77777777" w:rsidR="006F2EA8" w:rsidRPr="0078715B" w:rsidRDefault="006F2EA8" w:rsidP="0078715B">
            <w:pPr>
              <w:tabs>
                <w:tab w:val="left" w:pos="956"/>
              </w:tabs>
              <w:spacing w:before="62"/>
              <w:jc w:val="center"/>
              <w:rPr>
                <w:b/>
                <w:sz w:val="20"/>
                <w:szCs w:val="20"/>
              </w:rPr>
            </w:pPr>
          </w:p>
        </w:tc>
        <w:tc>
          <w:tcPr>
            <w:tcW w:w="284" w:type="dxa"/>
            <w:vAlign w:val="center"/>
          </w:tcPr>
          <w:p w14:paraId="72BA5410" w14:textId="77777777" w:rsidR="006F2EA8" w:rsidRPr="0078715B" w:rsidRDefault="006F2EA8" w:rsidP="0078715B">
            <w:pPr>
              <w:tabs>
                <w:tab w:val="left" w:pos="956"/>
              </w:tabs>
              <w:spacing w:before="62"/>
              <w:jc w:val="center"/>
              <w:rPr>
                <w:b/>
                <w:sz w:val="20"/>
                <w:szCs w:val="20"/>
              </w:rPr>
            </w:pPr>
          </w:p>
        </w:tc>
        <w:tc>
          <w:tcPr>
            <w:tcW w:w="283" w:type="dxa"/>
            <w:vAlign w:val="center"/>
          </w:tcPr>
          <w:p w14:paraId="7137D46F" w14:textId="77777777" w:rsidR="006F2EA8" w:rsidRPr="0078715B" w:rsidRDefault="006F2EA8" w:rsidP="0078715B">
            <w:pPr>
              <w:tabs>
                <w:tab w:val="left" w:pos="956"/>
              </w:tabs>
              <w:spacing w:before="62"/>
              <w:jc w:val="center"/>
              <w:rPr>
                <w:b/>
                <w:sz w:val="20"/>
                <w:szCs w:val="20"/>
              </w:rPr>
            </w:pPr>
          </w:p>
        </w:tc>
        <w:tc>
          <w:tcPr>
            <w:tcW w:w="284" w:type="dxa"/>
            <w:vAlign w:val="center"/>
          </w:tcPr>
          <w:p w14:paraId="05DD9273" w14:textId="77777777" w:rsidR="006F2EA8" w:rsidRPr="0078715B" w:rsidRDefault="006F2EA8" w:rsidP="0078715B">
            <w:pPr>
              <w:tabs>
                <w:tab w:val="left" w:pos="956"/>
              </w:tabs>
              <w:spacing w:before="62"/>
              <w:jc w:val="center"/>
              <w:rPr>
                <w:b/>
                <w:sz w:val="20"/>
                <w:szCs w:val="20"/>
              </w:rPr>
            </w:pPr>
          </w:p>
        </w:tc>
        <w:tc>
          <w:tcPr>
            <w:tcW w:w="283" w:type="dxa"/>
            <w:vAlign w:val="center"/>
          </w:tcPr>
          <w:p w14:paraId="2047FD74" w14:textId="77777777" w:rsidR="006F2EA8" w:rsidRPr="0078715B" w:rsidRDefault="006F2EA8" w:rsidP="0078715B">
            <w:pPr>
              <w:tabs>
                <w:tab w:val="left" w:pos="956"/>
              </w:tabs>
              <w:spacing w:before="62"/>
              <w:jc w:val="center"/>
              <w:rPr>
                <w:b/>
                <w:sz w:val="20"/>
                <w:szCs w:val="20"/>
              </w:rPr>
            </w:pPr>
          </w:p>
        </w:tc>
        <w:tc>
          <w:tcPr>
            <w:tcW w:w="284" w:type="dxa"/>
            <w:vAlign w:val="center"/>
          </w:tcPr>
          <w:p w14:paraId="04D2FD0C" w14:textId="77777777" w:rsidR="006F2EA8" w:rsidRPr="0078715B" w:rsidRDefault="006F2EA8" w:rsidP="0078715B">
            <w:pPr>
              <w:tabs>
                <w:tab w:val="left" w:pos="956"/>
              </w:tabs>
              <w:spacing w:before="62"/>
              <w:jc w:val="center"/>
              <w:rPr>
                <w:b/>
                <w:sz w:val="20"/>
                <w:szCs w:val="20"/>
              </w:rPr>
            </w:pPr>
          </w:p>
        </w:tc>
        <w:tc>
          <w:tcPr>
            <w:tcW w:w="283" w:type="dxa"/>
            <w:vAlign w:val="center"/>
          </w:tcPr>
          <w:p w14:paraId="2D4267CA" w14:textId="77777777" w:rsidR="006F2EA8" w:rsidRPr="0078715B" w:rsidRDefault="006F2EA8" w:rsidP="0078715B">
            <w:pPr>
              <w:tabs>
                <w:tab w:val="left" w:pos="956"/>
              </w:tabs>
              <w:spacing w:before="62"/>
              <w:jc w:val="center"/>
              <w:rPr>
                <w:b/>
                <w:sz w:val="20"/>
                <w:szCs w:val="20"/>
              </w:rPr>
            </w:pPr>
          </w:p>
        </w:tc>
        <w:tc>
          <w:tcPr>
            <w:tcW w:w="284" w:type="dxa"/>
            <w:vAlign w:val="center"/>
          </w:tcPr>
          <w:p w14:paraId="67946D39" w14:textId="77777777" w:rsidR="006F2EA8" w:rsidRPr="0078715B" w:rsidRDefault="006F2EA8" w:rsidP="0078715B">
            <w:pPr>
              <w:tabs>
                <w:tab w:val="left" w:pos="956"/>
              </w:tabs>
              <w:spacing w:before="62"/>
              <w:jc w:val="center"/>
              <w:rPr>
                <w:b/>
                <w:sz w:val="20"/>
                <w:szCs w:val="20"/>
              </w:rPr>
            </w:pPr>
          </w:p>
        </w:tc>
        <w:tc>
          <w:tcPr>
            <w:tcW w:w="283" w:type="dxa"/>
            <w:vAlign w:val="center"/>
          </w:tcPr>
          <w:p w14:paraId="442F106E" w14:textId="77777777" w:rsidR="006F2EA8" w:rsidRPr="0078715B" w:rsidRDefault="006F2EA8" w:rsidP="0078715B">
            <w:pPr>
              <w:tabs>
                <w:tab w:val="left" w:pos="956"/>
              </w:tabs>
              <w:spacing w:before="62"/>
              <w:jc w:val="center"/>
              <w:rPr>
                <w:b/>
                <w:sz w:val="20"/>
                <w:szCs w:val="20"/>
              </w:rPr>
            </w:pPr>
          </w:p>
        </w:tc>
        <w:tc>
          <w:tcPr>
            <w:tcW w:w="284" w:type="dxa"/>
            <w:vAlign w:val="center"/>
          </w:tcPr>
          <w:p w14:paraId="5C9614F1" w14:textId="26B94086" w:rsidR="006F2EA8" w:rsidRPr="0078715B" w:rsidRDefault="006F2EA8" w:rsidP="0078715B">
            <w:pPr>
              <w:tabs>
                <w:tab w:val="left" w:pos="956"/>
              </w:tabs>
              <w:spacing w:before="62"/>
              <w:jc w:val="center"/>
              <w:rPr>
                <w:b/>
                <w:sz w:val="20"/>
                <w:szCs w:val="20"/>
              </w:rPr>
            </w:pPr>
          </w:p>
        </w:tc>
        <w:tc>
          <w:tcPr>
            <w:tcW w:w="283" w:type="dxa"/>
            <w:vAlign w:val="center"/>
          </w:tcPr>
          <w:p w14:paraId="04AE383F" w14:textId="2BED0ADB" w:rsidR="006F2EA8" w:rsidRPr="0078715B" w:rsidRDefault="006F2EA8" w:rsidP="0078715B">
            <w:pPr>
              <w:tabs>
                <w:tab w:val="left" w:pos="956"/>
              </w:tabs>
              <w:spacing w:before="62"/>
              <w:jc w:val="center"/>
              <w:rPr>
                <w:b/>
                <w:sz w:val="20"/>
                <w:szCs w:val="20"/>
              </w:rPr>
            </w:pPr>
          </w:p>
        </w:tc>
        <w:tc>
          <w:tcPr>
            <w:tcW w:w="284" w:type="dxa"/>
            <w:vAlign w:val="center"/>
          </w:tcPr>
          <w:p w14:paraId="2AB0826F" w14:textId="77777777" w:rsidR="006F2EA8" w:rsidRPr="0078715B" w:rsidRDefault="006F2EA8" w:rsidP="0078715B">
            <w:pPr>
              <w:tabs>
                <w:tab w:val="left" w:pos="956"/>
              </w:tabs>
              <w:spacing w:before="62"/>
              <w:jc w:val="center"/>
              <w:rPr>
                <w:b/>
                <w:sz w:val="20"/>
                <w:szCs w:val="20"/>
              </w:rPr>
            </w:pPr>
          </w:p>
        </w:tc>
        <w:tc>
          <w:tcPr>
            <w:tcW w:w="283" w:type="dxa"/>
            <w:vAlign w:val="center"/>
          </w:tcPr>
          <w:p w14:paraId="5088A2FB" w14:textId="76CF8956"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24E15C0A" w14:textId="77777777" w:rsidR="006F2EA8" w:rsidRPr="0078715B" w:rsidRDefault="006F2EA8" w:rsidP="0078715B">
            <w:pPr>
              <w:tabs>
                <w:tab w:val="left" w:pos="956"/>
              </w:tabs>
              <w:spacing w:before="62"/>
              <w:jc w:val="center"/>
              <w:rPr>
                <w:b/>
                <w:sz w:val="20"/>
                <w:szCs w:val="20"/>
              </w:rPr>
            </w:pPr>
          </w:p>
        </w:tc>
        <w:tc>
          <w:tcPr>
            <w:tcW w:w="283" w:type="dxa"/>
            <w:vAlign w:val="center"/>
          </w:tcPr>
          <w:p w14:paraId="7494B1D6" w14:textId="7B5B4ABD" w:rsidR="006F2EA8" w:rsidRPr="0078715B" w:rsidRDefault="006F2EA8" w:rsidP="0078715B">
            <w:pPr>
              <w:tabs>
                <w:tab w:val="left" w:pos="956"/>
              </w:tabs>
              <w:spacing w:before="62"/>
              <w:jc w:val="center"/>
              <w:rPr>
                <w:b/>
                <w:sz w:val="20"/>
                <w:szCs w:val="20"/>
              </w:rPr>
            </w:pPr>
          </w:p>
        </w:tc>
        <w:tc>
          <w:tcPr>
            <w:tcW w:w="284" w:type="dxa"/>
            <w:vAlign w:val="center"/>
          </w:tcPr>
          <w:p w14:paraId="07776684" w14:textId="1260EBF6" w:rsidR="006F2EA8" w:rsidRPr="0078715B" w:rsidRDefault="006F2EA8" w:rsidP="0078715B">
            <w:pPr>
              <w:tabs>
                <w:tab w:val="left" w:pos="956"/>
              </w:tabs>
              <w:spacing w:before="62"/>
              <w:jc w:val="center"/>
              <w:rPr>
                <w:b/>
                <w:sz w:val="20"/>
                <w:szCs w:val="20"/>
              </w:rPr>
            </w:pPr>
          </w:p>
        </w:tc>
        <w:tc>
          <w:tcPr>
            <w:tcW w:w="283" w:type="dxa"/>
            <w:vAlign w:val="center"/>
          </w:tcPr>
          <w:p w14:paraId="0AA48E87" w14:textId="14ED43F8"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5FC89D6" w14:textId="6D554C65"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2440CACF" w14:textId="7C60AD95"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4B12889" w14:textId="77777777" w:rsidR="006F2EA8" w:rsidRPr="0078715B" w:rsidRDefault="006F2EA8" w:rsidP="0078715B">
            <w:pPr>
              <w:tabs>
                <w:tab w:val="left" w:pos="956"/>
              </w:tabs>
              <w:spacing w:before="62"/>
              <w:jc w:val="center"/>
              <w:rPr>
                <w:b/>
                <w:sz w:val="20"/>
                <w:szCs w:val="20"/>
              </w:rPr>
            </w:pPr>
          </w:p>
        </w:tc>
        <w:tc>
          <w:tcPr>
            <w:tcW w:w="283" w:type="dxa"/>
            <w:vAlign w:val="center"/>
          </w:tcPr>
          <w:p w14:paraId="7B6CF897" w14:textId="6E1CF7DF"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E89BD7B" w14:textId="634E270E" w:rsidR="006F2EA8" w:rsidRPr="0078715B" w:rsidRDefault="006F2EA8" w:rsidP="0078715B">
            <w:pPr>
              <w:tabs>
                <w:tab w:val="left" w:pos="956"/>
              </w:tabs>
              <w:spacing w:before="62"/>
              <w:jc w:val="center"/>
              <w:rPr>
                <w:b/>
                <w:sz w:val="20"/>
                <w:szCs w:val="20"/>
              </w:rPr>
            </w:pPr>
          </w:p>
        </w:tc>
      </w:tr>
      <w:tr w:rsidR="00A57077" w:rsidRPr="0078715B" w14:paraId="1F1E2E63" w14:textId="77777777" w:rsidTr="00A57077">
        <w:trPr>
          <w:jc w:val="center"/>
        </w:trPr>
        <w:tc>
          <w:tcPr>
            <w:tcW w:w="992" w:type="dxa"/>
            <w:vAlign w:val="center"/>
          </w:tcPr>
          <w:p w14:paraId="450813F1" w14:textId="77777777" w:rsidR="006F2EA8" w:rsidRPr="0078715B" w:rsidRDefault="006F2EA8" w:rsidP="0078715B">
            <w:pPr>
              <w:tabs>
                <w:tab w:val="left" w:pos="956"/>
              </w:tabs>
              <w:spacing w:before="62"/>
              <w:jc w:val="center"/>
              <w:rPr>
                <w:sz w:val="20"/>
                <w:szCs w:val="20"/>
              </w:rPr>
            </w:pPr>
            <w:r w:rsidRPr="0078715B">
              <w:rPr>
                <w:sz w:val="20"/>
                <w:szCs w:val="20"/>
              </w:rPr>
              <w:t>ФК 5</w:t>
            </w:r>
          </w:p>
        </w:tc>
        <w:tc>
          <w:tcPr>
            <w:tcW w:w="284" w:type="dxa"/>
            <w:vAlign w:val="center"/>
          </w:tcPr>
          <w:p w14:paraId="61F1E0A3" w14:textId="77777777" w:rsidR="006F2EA8" w:rsidRPr="0078715B" w:rsidRDefault="006F2EA8" w:rsidP="0078715B">
            <w:pPr>
              <w:tabs>
                <w:tab w:val="left" w:pos="956"/>
              </w:tabs>
              <w:spacing w:before="62"/>
              <w:jc w:val="center"/>
              <w:rPr>
                <w:b/>
                <w:sz w:val="20"/>
                <w:szCs w:val="20"/>
              </w:rPr>
            </w:pPr>
          </w:p>
        </w:tc>
        <w:tc>
          <w:tcPr>
            <w:tcW w:w="283" w:type="dxa"/>
            <w:vAlign w:val="center"/>
          </w:tcPr>
          <w:p w14:paraId="1743B01F" w14:textId="77777777" w:rsidR="006F2EA8" w:rsidRPr="0078715B" w:rsidRDefault="006F2EA8" w:rsidP="0078715B">
            <w:pPr>
              <w:tabs>
                <w:tab w:val="left" w:pos="956"/>
              </w:tabs>
              <w:spacing w:before="62"/>
              <w:jc w:val="center"/>
              <w:rPr>
                <w:b/>
                <w:sz w:val="20"/>
                <w:szCs w:val="20"/>
              </w:rPr>
            </w:pPr>
          </w:p>
        </w:tc>
        <w:tc>
          <w:tcPr>
            <w:tcW w:w="284" w:type="dxa"/>
            <w:vAlign w:val="center"/>
          </w:tcPr>
          <w:p w14:paraId="1AC8661D" w14:textId="77777777" w:rsidR="006F2EA8" w:rsidRPr="0078715B" w:rsidRDefault="006F2EA8" w:rsidP="0078715B">
            <w:pPr>
              <w:tabs>
                <w:tab w:val="left" w:pos="956"/>
              </w:tabs>
              <w:spacing w:before="62"/>
              <w:jc w:val="center"/>
              <w:rPr>
                <w:b/>
                <w:sz w:val="20"/>
                <w:szCs w:val="20"/>
              </w:rPr>
            </w:pPr>
          </w:p>
        </w:tc>
        <w:tc>
          <w:tcPr>
            <w:tcW w:w="283" w:type="dxa"/>
            <w:vAlign w:val="center"/>
          </w:tcPr>
          <w:p w14:paraId="150219A4" w14:textId="77777777" w:rsidR="006F2EA8" w:rsidRPr="0078715B" w:rsidRDefault="006F2EA8" w:rsidP="0078715B">
            <w:pPr>
              <w:tabs>
                <w:tab w:val="left" w:pos="956"/>
              </w:tabs>
              <w:spacing w:before="62"/>
              <w:jc w:val="center"/>
              <w:rPr>
                <w:b/>
                <w:sz w:val="20"/>
                <w:szCs w:val="20"/>
              </w:rPr>
            </w:pPr>
          </w:p>
        </w:tc>
        <w:tc>
          <w:tcPr>
            <w:tcW w:w="284" w:type="dxa"/>
            <w:vAlign w:val="center"/>
          </w:tcPr>
          <w:p w14:paraId="0C9E5769" w14:textId="77777777" w:rsidR="006F2EA8" w:rsidRPr="0078715B" w:rsidRDefault="006F2EA8" w:rsidP="0078715B">
            <w:pPr>
              <w:tabs>
                <w:tab w:val="left" w:pos="956"/>
              </w:tabs>
              <w:spacing w:before="62"/>
              <w:jc w:val="center"/>
              <w:rPr>
                <w:b/>
                <w:sz w:val="20"/>
                <w:szCs w:val="20"/>
              </w:rPr>
            </w:pPr>
          </w:p>
        </w:tc>
        <w:tc>
          <w:tcPr>
            <w:tcW w:w="283" w:type="dxa"/>
            <w:vAlign w:val="center"/>
          </w:tcPr>
          <w:p w14:paraId="318C1EC7" w14:textId="77777777" w:rsidR="006F2EA8" w:rsidRPr="0078715B" w:rsidRDefault="006F2EA8" w:rsidP="0078715B">
            <w:pPr>
              <w:tabs>
                <w:tab w:val="left" w:pos="956"/>
              </w:tabs>
              <w:spacing w:before="62"/>
              <w:jc w:val="center"/>
              <w:rPr>
                <w:b/>
                <w:sz w:val="20"/>
                <w:szCs w:val="20"/>
              </w:rPr>
            </w:pPr>
          </w:p>
        </w:tc>
        <w:tc>
          <w:tcPr>
            <w:tcW w:w="284" w:type="dxa"/>
            <w:vAlign w:val="center"/>
          </w:tcPr>
          <w:p w14:paraId="678584A5" w14:textId="7CCC2E50"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083E8B4E" w14:textId="77777777" w:rsidR="006F2EA8" w:rsidRPr="0078715B" w:rsidRDefault="006F2EA8" w:rsidP="0078715B">
            <w:pPr>
              <w:tabs>
                <w:tab w:val="left" w:pos="956"/>
              </w:tabs>
              <w:spacing w:before="62"/>
              <w:jc w:val="center"/>
              <w:rPr>
                <w:b/>
                <w:sz w:val="20"/>
                <w:szCs w:val="20"/>
              </w:rPr>
            </w:pPr>
          </w:p>
        </w:tc>
        <w:tc>
          <w:tcPr>
            <w:tcW w:w="284" w:type="dxa"/>
            <w:vAlign w:val="center"/>
          </w:tcPr>
          <w:p w14:paraId="6272EF3F" w14:textId="77777777" w:rsidR="006F2EA8" w:rsidRPr="0078715B" w:rsidRDefault="006F2EA8" w:rsidP="0078715B">
            <w:pPr>
              <w:tabs>
                <w:tab w:val="left" w:pos="956"/>
              </w:tabs>
              <w:spacing w:before="62"/>
              <w:jc w:val="center"/>
              <w:rPr>
                <w:b/>
                <w:sz w:val="20"/>
                <w:szCs w:val="20"/>
              </w:rPr>
            </w:pPr>
          </w:p>
        </w:tc>
        <w:tc>
          <w:tcPr>
            <w:tcW w:w="283" w:type="dxa"/>
            <w:vAlign w:val="center"/>
          </w:tcPr>
          <w:p w14:paraId="6E5141C4" w14:textId="77777777" w:rsidR="006F2EA8" w:rsidRPr="0078715B" w:rsidRDefault="006F2EA8" w:rsidP="0078715B">
            <w:pPr>
              <w:tabs>
                <w:tab w:val="left" w:pos="956"/>
              </w:tabs>
              <w:spacing w:before="62"/>
              <w:jc w:val="center"/>
              <w:rPr>
                <w:b/>
                <w:sz w:val="20"/>
                <w:szCs w:val="20"/>
              </w:rPr>
            </w:pPr>
          </w:p>
        </w:tc>
        <w:tc>
          <w:tcPr>
            <w:tcW w:w="284" w:type="dxa"/>
            <w:vAlign w:val="center"/>
          </w:tcPr>
          <w:p w14:paraId="3E54DC09" w14:textId="712800F2" w:rsidR="006F2EA8" w:rsidRPr="0078715B" w:rsidRDefault="006F2EA8" w:rsidP="0078715B">
            <w:pPr>
              <w:tabs>
                <w:tab w:val="left" w:pos="956"/>
              </w:tabs>
              <w:spacing w:before="62"/>
              <w:jc w:val="center"/>
              <w:rPr>
                <w:b/>
                <w:sz w:val="20"/>
                <w:szCs w:val="20"/>
              </w:rPr>
            </w:pPr>
          </w:p>
        </w:tc>
        <w:tc>
          <w:tcPr>
            <w:tcW w:w="283" w:type="dxa"/>
            <w:vAlign w:val="center"/>
          </w:tcPr>
          <w:p w14:paraId="588A2B65" w14:textId="3FC6338C" w:rsidR="006F2EA8" w:rsidRPr="0078715B" w:rsidRDefault="006F2EA8" w:rsidP="0078715B">
            <w:pPr>
              <w:tabs>
                <w:tab w:val="left" w:pos="956"/>
              </w:tabs>
              <w:spacing w:before="62"/>
              <w:jc w:val="center"/>
              <w:rPr>
                <w:b/>
                <w:sz w:val="20"/>
                <w:szCs w:val="20"/>
              </w:rPr>
            </w:pPr>
          </w:p>
        </w:tc>
        <w:tc>
          <w:tcPr>
            <w:tcW w:w="284" w:type="dxa"/>
            <w:vAlign w:val="center"/>
          </w:tcPr>
          <w:p w14:paraId="47AFB1A2" w14:textId="6FE0EBAE" w:rsidR="006F2EA8" w:rsidRPr="0078715B" w:rsidRDefault="006F2EA8" w:rsidP="0078715B">
            <w:pPr>
              <w:tabs>
                <w:tab w:val="left" w:pos="956"/>
              </w:tabs>
              <w:spacing w:before="62"/>
              <w:jc w:val="center"/>
              <w:rPr>
                <w:b/>
                <w:sz w:val="20"/>
                <w:szCs w:val="20"/>
              </w:rPr>
            </w:pPr>
          </w:p>
        </w:tc>
        <w:tc>
          <w:tcPr>
            <w:tcW w:w="283" w:type="dxa"/>
            <w:vAlign w:val="center"/>
          </w:tcPr>
          <w:p w14:paraId="3A3E7BED" w14:textId="77777777" w:rsidR="006F2EA8" w:rsidRPr="0078715B" w:rsidRDefault="006F2EA8" w:rsidP="0078715B">
            <w:pPr>
              <w:tabs>
                <w:tab w:val="left" w:pos="956"/>
              </w:tabs>
              <w:spacing w:before="62"/>
              <w:jc w:val="center"/>
              <w:rPr>
                <w:b/>
                <w:sz w:val="20"/>
                <w:szCs w:val="20"/>
              </w:rPr>
            </w:pPr>
          </w:p>
        </w:tc>
        <w:tc>
          <w:tcPr>
            <w:tcW w:w="284" w:type="dxa"/>
            <w:vAlign w:val="center"/>
          </w:tcPr>
          <w:p w14:paraId="0A251868" w14:textId="77777777" w:rsidR="006F2EA8" w:rsidRPr="0078715B" w:rsidRDefault="006F2EA8" w:rsidP="0078715B">
            <w:pPr>
              <w:tabs>
                <w:tab w:val="left" w:pos="956"/>
              </w:tabs>
              <w:spacing w:before="62"/>
              <w:jc w:val="center"/>
              <w:rPr>
                <w:b/>
                <w:sz w:val="20"/>
                <w:szCs w:val="20"/>
              </w:rPr>
            </w:pPr>
          </w:p>
        </w:tc>
        <w:tc>
          <w:tcPr>
            <w:tcW w:w="283" w:type="dxa"/>
            <w:vAlign w:val="center"/>
          </w:tcPr>
          <w:p w14:paraId="4C25F112" w14:textId="784F3994" w:rsidR="006F2EA8" w:rsidRPr="0078715B" w:rsidRDefault="006F2EA8" w:rsidP="0078715B">
            <w:pPr>
              <w:tabs>
                <w:tab w:val="left" w:pos="956"/>
              </w:tabs>
              <w:spacing w:before="62"/>
              <w:jc w:val="center"/>
              <w:rPr>
                <w:b/>
                <w:sz w:val="20"/>
                <w:szCs w:val="20"/>
              </w:rPr>
            </w:pPr>
          </w:p>
        </w:tc>
        <w:tc>
          <w:tcPr>
            <w:tcW w:w="284" w:type="dxa"/>
            <w:vAlign w:val="center"/>
          </w:tcPr>
          <w:p w14:paraId="669E2E95" w14:textId="77777777" w:rsidR="006F2EA8" w:rsidRPr="0078715B" w:rsidRDefault="006F2EA8" w:rsidP="0078715B">
            <w:pPr>
              <w:tabs>
                <w:tab w:val="left" w:pos="956"/>
              </w:tabs>
              <w:spacing w:before="62"/>
              <w:jc w:val="center"/>
              <w:rPr>
                <w:b/>
                <w:sz w:val="20"/>
                <w:szCs w:val="20"/>
              </w:rPr>
            </w:pPr>
          </w:p>
        </w:tc>
        <w:tc>
          <w:tcPr>
            <w:tcW w:w="283" w:type="dxa"/>
            <w:vAlign w:val="center"/>
          </w:tcPr>
          <w:p w14:paraId="5D6DEB4F" w14:textId="23F026BD"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5CE92617" w14:textId="4F0AF301"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77672BE0" w14:textId="4E811EA9" w:rsidR="006F2EA8" w:rsidRPr="0078715B" w:rsidRDefault="006F2EA8" w:rsidP="0078715B">
            <w:pPr>
              <w:tabs>
                <w:tab w:val="left" w:pos="956"/>
              </w:tabs>
              <w:spacing w:before="62"/>
              <w:jc w:val="center"/>
              <w:rPr>
                <w:b/>
                <w:sz w:val="20"/>
                <w:szCs w:val="20"/>
              </w:rPr>
            </w:pPr>
          </w:p>
        </w:tc>
        <w:tc>
          <w:tcPr>
            <w:tcW w:w="284" w:type="dxa"/>
            <w:vAlign w:val="center"/>
          </w:tcPr>
          <w:p w14:paraId="4C0B2351" w14:textId="77777777" w:rsidR="006F2EA8" w:rsidRPr="0078715B" w:rsidRDefault="006F2EA8" w:rsidP="0078715B">
            <w:pPr>
              <w:tabs>
                <w:tab w:val="left" w:pos="956"/>
              </w:tabs>
              <w:spacing w:before="62"/>
              <w:jc w:val="center"/>
              <w:rPr>
                <w:b/>
                <w:sz w:val="20"/>
                <w:szCs w:val="20"/>
              </w:rPr>
            </w:pPr>
          </w:p>
        </w:tc>
        <w:tc>
          <w:tcPr>
            <w:tcW w:w="283" w:type="dxa"/>
            <w:vAlign w:val="center"/>
          </w:tcPr>
          <w:p w14:paraId="6256A67A" w14:textId="685E2696"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313D7E2C" w14:textId="483D269E" w:rsidR="006F2EA8" w:rsidRPr="0078715B" w:rsidRDefault="006F2EA8" w:rsidP="00010EE1">
            <w:pPr>
              <w:tabs>
                <w:tab w:val="left" w:pos="956"/>
              </w:tabs>
              <w:spacing w:before="62"/>
              <w:rPr>
                <w:b/>
                <w:sz w:val="20"/>
                <w:szCs w:val="20"/>
              </w:rPr>
            </w:pPr>
          </w:p>
        </w:tc>
      </w:tr>
      <w:tr w:rsidR="00A57077" w:rsidRPr="0078715B" w14:paraId="1615270E" w14:textId="77777777" w:rsidTr="00A57077">
        <w:trPr>
          <w:jc w:val="center"/>
        </w:trPr>
        <w:tc>
          <w:tcPr>
            <w:tcW w:w="992" w:type="dxa"/>
            <w:vAlign w:val="center"/>
          </w:tcPr>
          <w:p w14:paraId="63E63B9E" w14:textId="77777777" w:rsidR="006F2EA8" w:rsidRPr="0078715B" w:rsidRDefault="006F2EA8" w:rsidP="0078715B">
            <w:pPr>
              <w:tabs>
                <w:tab w:val="left" w:pos="956"/>
              </w:tabs>
              <w:spacing w:before="62"/>
              <w:jc w:val="center"/>
              <w:rPr>
                <w:sz w:val="20"/>
                <w:szCs w:val="20"/>
              </w:rPr>
            </w:pPr>
            <w:r w:rsidRPr="0078715B">
              <w:rPr>
                <w:sz w:val="20"/>
                <w:szCs w:val="20"/>
              </w:rPr>
              <w:t>ФК 6</w:t>
            </w:r>
          </w:p>
        </w:tc>
        <w:tc>
          <w:tcPr>
            <w:tcW w:w="284" w:type="dxa"/>
            <w:vAlign w:val="center"/>
          </w:tcPr>
          <w:p w14:paraId="128A0A52" w14:textId="77777777" w:rsidR="006F2EA8" w:rsidRPr="0078715B" w:rsidRDefault="006F2EA8" w:rsidP="0078715B">
            <w:pPr>
              <w:tabs>
                <w:tab w:val="left" w:pos="956"/>
              </w:tabs>
              <w:spacing w:before="62"/>
              <w:jc w:val="center"/>
              <w:rPr>
                <w:b/>
                <w:sz w:val="20"/>
                <w:szCs w:val="20"/>
              </w:rPr>
            </w:pPr>
          </w:p>
        </w:tc>
        <w:tc>
          <w:tcPr>
            <w:tcW w:w="283" w:type="dxa"/>
            <w:vAlign w:val="center"/>
          </w:tcPr>
          <w:p w14:paraId="54BAB12C" w14:textId="77777777" w:rsidR="006F2EA8" w:rsidRPr="0078715B" w:rsidRDefault="006F2EA8" w:rsidP="0078715B">
            <w:pPr>
              <w:tabs>
                <w:tab w:val="left" w:pos="956"/>
              </w:tabs>
              <w:spacing w:before="62"/>
              <w:jc w:val="center"/>
              <w:rPr>
                <w:b/>
                <w:sz w:val="20"/>
                <w:szCs w:val="20"/>
              </w:rPr>
            </w:pPr>
          </w:p>
        </w:tc>
        <w:tc>
          <w:tcPr>
            <w:tcW w:w="284" w:type="dxa"/>
            <w:vAlign w:val="center"/>
          </w:tcPr>
          <w:p w14:paraId="192BC678" w14:textId="77777777" w:rsidR="006F2EA8" w:rsidRPr="0078715B" w:rsidRDefault="006F2EA8" w:rsidP="0078715B">
            <w:pPr>
              <w:tabs>
                <w:tab w:val="left" w:pos="956"/>
              </w:tabs>
              <w:spacing w:before="62"/>
              <w:jc w:val="center"/>
              <w:rPr>
                <w:b/>
                <w:sz w:val="20"/>
                <w:szCs w:val="20"/>
              </w:rPr>
            </w:pPr>
          </w:p>
        </w:tc>
        <w:tc>
          <w:tcPr>
            <w:tcW w:w="283" w:type="dxa"/>
            <w:vAlign w:val="center"/>
          </w:tcPr>
          <w:p w14:paraId="3F69A922" w14:textId="77777777" w:rsidR="006F2EA8" w:rsidRPr="0078715B" w:rsidRDefault="006F2EA8" w:rsidP="0078715B">
            <w:pPr>
              <w:tabs>
                <w:tab w:val="left" w:pos="956"/>
              </w:tabs>
              <w:spacing w:before="62"/>
              <w:jc w:val="center"/>
              <w:rPr>
                <w:b/>
                <w:sz w:val="20"/>
                <w:szCs w:val="20"/>
              </w:rPr>
            </w:pPr>
          </w:p>
        </w:tc>
        <w:tc>
          <w:tcPr>
            <w:tcW w:w="284" w:type="dxa"/>
            <w:vAlign w:val="center"/>
          </w:tcPr>
          <w:p w14:paraId="538A5863" w14:textId="77777777" w:rsidR="006F2EA8" w:rsidRPr="0078715B" w:rsidRDefault="006F2EA8" w:rsidP="0078715B">
            <w:pPr>
              <w:tabs>
                <w:tab w:val="left" w:pos="956"/>
              </w:tabs>
              <w:spacing w:before="62"/>
              <w:jc w:val="center"/>
              <w:rPr>
                <w:b/>
                <w:sz w:val="20"/>
                <w:szCs w:val="20"/>
              </w:rPr>
            </w:pPr>
          </w:p>
        </w:tc>
        <w:tc>
          <w:tcPr>
            <w:tcW w:w="283" w:type="dxa"/>
            <w:vAlign w:val="center"/>
          </w:tcPr>
          <w:p w14:paraId="7D6DC266" w14:textId="77777777" w:rsidR="006F2EA8" w:rsidRPr="0078715B" w:rsidRDefault="006F2EA8" w:rsidP="0078715B">
            <w:pPr>
              <w:tabs>
                <w:tab w:val="left" w:pos="956"/>
              </w:tabs>
              <w:spacing w:before="62"/>
              <w:jc w:val="center"/>
              <w:rPr>
                <w:b/>
                <w:sz w:val="20"/>
                <w:szCs w:val="20"/>
              </w:rPr>
            </w:pPr>
          </w:p>
        </w:tc>
        <w:tc>
          <w:tcPr>
            <w:tcW w:w="284" w:type="dxa"/>
            <w:vAlign w:val="center"/>
          </w:tcPr>
          <w:p w14:paraId="76C7CD98" w14:textId="4019A913"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6A273AE0" w14:textId="044E75C7"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7E0A8A8C" w14:textId="77777777" w:rsidR="006F2EA8" w:rsidRPr="0078715B" w:rsidRDefault="006F2EA8" w:rsidP="0078715B">
            <w:pPr>
              <w:tabs>
                <w:tab w:val="left" w:pos="956"/>
              </w:tabs>
              <w:spacing w:before="62"/>
              <w:jc w:val="center"/>
              <w:rPr>
                <w:b/>
                <w:sz w:val="20"/>
                <w:szCs w:val="20"/>
              </w:rPr>
            </w:pPr>
          </w:p>
        </w:tc>
        <w:tc>
          <w:tcPr>
            <w:tcW w:w="283" w:type="dxa"/>
            <w:vAlign w:val="center"/>
          </w:tcPr>
          <w:p w14:paraId="757221A1" w14:textId="77777777" w:rsidR="006F2EA8" w:rsidRPr="0078715B" w:rsidRDefault="006F2EA8" w:rsidP="0078715B">
            <w:pPr>
              <w:tabs>
                <w:tab w:val="left" w:pos="956"/>
              </w:tabs>
              <w:spacing w:before="62"/>
              <w:jc w:val="center"/>
              <w:rPr>
                <w:b/>
                <w:sz w:val="20"/>
                <w:szCs w:val="20"/>
              </w:rPr>
            </w:pPr>
          </w:p>
        </w:tc>
        <w:tc>
          <w:tcPr>
            <w:tcW w:w="284" w:type="dxa"/>
            <w:vAlign w:val="center"/>
          </w:tcPr>
          <w:p w14:paraId="36811899" w14:textId="2D5A02BE" w:rsidR="006F2EA8" w:rsidRPr="0078715B" w:rsidRDefault="006F2EA8" w:rsidP="0078715B">
            <w:pPr>
              <w:tabs>
                <w:tab w:val="left" w:pos="956"/>
              </w:tabs>
              <w:spacing w:before="62"/>
              <w:jc w:val="center"/>
              <w:rPr>
                <w:b/>
                <w:sz w:val="20"/>
                <w:szCs w:val="20"/>
              </w:rPr>
            </w:pPr>
          </w:p>
        </w:tc>
        <w:tc>
          <w:tcPr>
            <w:tcW w:w="283" w:type="dxa"/>
            <w:vAlign w:val="center"/>
          </w:tcPr>
          <w:p w14:paraId="119969D8" w14:textId="31B46058" w:rsidR="006F2EA8" w:rsidRPr="0078715B" w:rsidRDefault="006F2EA8" w:rsidP="0078715B">
            <w:pPr>
              <w:tabs>
                <w:tab w:val="left" w:pos="956"/>
              </w:tabs>
              <w:spacing w:before="62"/>
              <w:jc w:val="center"/>
              <w:rPr>
                <w:b/>
                <w:sz w:val="20"/>
                <w:szCs w:val="20"/>
              </w:rPr>
            </w:pPr>
          </w:p>
        </w:tc>
        <w:tc>
          <w:tcPr>
            <w:tcW w:w="284" w:type="dxa"/>
            <w:vAlign w:val="center"/>
          </w:tcPr>
          <w:p w14:paraId="457E4927" w14:textId="77777777" w:rsidR="006F2EA8" w:rsidRPr="0078715B" w:rsidRDefault="006F2EA8" w:rsidP="0078715B">
            <w:pPr>
              <w:tabs>
                <w:tab w:val="left" w:pos="956"/>
              </w:tabs>
              <w:spacing w:before="62"/>
              <w:jc w:val="center"/>
              <w:rPr>
                <w:b/>
                <w:sz w:val="20"/>
                <w:szCs w:val="20"/>
              </w:rPr>
            </w:pPr>
          </w:p>
        </w:tc>
        <w:tc>
          <w:tcPr>
            <w:tcW w:w="283" w:type="dxa"/>
            <w:vAlign w:val="center"/>
          </w:tcPr>
          <w:p w14:paraId="18C9342A" w14:textId="77777777" w:rsidR="006F2EA8" w:rsidRPr="0078715B" w:rsidRDefault="006F2EA8" w:rsidP="0078715B">
            <w:pPr>
              <w:tabs>
                <w:tab w:val="left" w:pos="956"/>
              </w:tabs>
              <w:spacing w:before="62"/>
              <w:jc w:val="center"/>
              <w:rPr>
                <w:b/>
                <w:sz w:val="20"/>
                <w:szCs w:val="20"/>
              </w:rPr>
            </w:pPr>
          </w:p>
        </w:tc>
        <w:tc>
          <w:tcPr>
            <w:tcW w:w="284" w:type="dxa"/>
            <w:vAlign w:val="center"/>
          </w:tcPr>
          <w:p w14:paraId="79E2DE4F" w14:textId="77777777" w:rsidR="006F2EA8" w:rsidRPr="0078715B" w:rsidRDefault="006F2EA8" w:rsidP="0078715B">
            <w:pPr>
              <w:tabs>
                <w:tab w:val="left" w:pos="956"/>
              </w:tabs>
              <w:spacing w:before="62"/>
              <w:jc w:val="center"/>
              <w:rPr>
                <w:b/>
                <w:sz w:val="20"/>
                <w:szCs w:val="20"/>
              </w:rPr>
            </w:pPr>
          </w:p>
        </w:tc>
        <w:tc>
          <w:tcPr>
            <w:tcW w:w="283" w:type="dxa"/>
            <w:vAlign w:val="center"/>
          </w:tcPr>
          <w:p w14:paraId="0F777F9A" w14:textId="77777777" w:rsidR="006F2EA8" w:rsidRPr="0078715B" w:rsidRDefault="006F2EA8" w:rsidP="0078715B">
            <w:pPr>
              <w:tabs>
                <w:tab w:val="left" w:pos="956"/>
              </w:tabs>
              <w:spacing w:before="62"/>
              <w:jc w:val="center"/>
              <w:rPr>
                <w:b/>
                <w:sz w:val="20"/>
                <w:szCs w:val="20"/>
              </w:rPr>
            </w:pPr>
          </w:p>
        </w:tc>
        <w:tc>
          <w:tcPr>
            <w:tcW w:w="284" w:type="dxa"/>
            <w:vAlign w:val="center"/>
          </w:tcPr>
          <w:p w14:paraId="7666F702" w14:textId="77777777" w:rsidR="006F2EA8" w:rsidRPr="0078715B" w:rsidRDefault="006F2EA8" w:rsidP="0078715B">
            <w:pPr>
              <w:tabs>
                <w:tab w:val="left" w:pos="956"/>
              </w:tabs>
              <w:spacing w:before="62"/>
              <w:jc w:val="center"/>
              <w:rPr>
                <w:b/>
                <w:sz w:val="20"/>
                <w:szCs w:val="20"/>
              </w:rPr>
            </w:pPr>
          </w:p>
        </w:tc>
        <w:tc>
          <w:tcPr>
            <w:tcW w:w="283" w:type="dxa"/>
            <w:vAlign w:val="center"/>
          </w:tcPr>
          <w:p w14:paraId="671EED2D" w14:textId="2B490653" w:rsidR="006F2EA8" w:rsidRPr="0078715B" w:rsidRDefault="006F2EA8" w:rsidP="00010EE1">
            <w:pPr>
              <w:tabs>
                <w:tab w:val="left" w:pos="956"/>
              </w:tabs>
              <w:spacing w:before="62"/>
              <w:rPr>
                <w:b/>
                <w:sz w:val="20"/>
                <w:szCs w:val="20"/>
              </w:rPr>
            </w:pPr>
          </w:p>
        </w:tc>
        <w:tc>
          <w:tcPr>
            <w:tcW w:w="284" w:type="dxa"/>
            <w:vAlign w:val="center"/>
          </w:tcPr>
          <w:p w14:paraId="287DD574" w14:textId="2B845C58" w:rsidR="006F2EA8" w:rsidRPr="0078715B" w:rsidRDefault="006F2EA8" w:rsidP="0078715B">
            <w:pPr>
              <w:tabs>
                <w:tab w:val="left" w:pos="956"/>
              </w:tabs>
              <w:spacing w:before="62"/>
              <w:jc w:val="center"/>
              <w:rPr>
                <w:b/>
                <w:sz w:val="20"/>
                <w:szCs w:val="20"/>
              </w:rPr>
            </w:pPr>
          </w:p>
        </w:tc>
        <w:tc>
          <w:tcPr>
            <w:tcW w:w="283" w:type="dxa"/>
            <w:vAlign w:val="center"/>
          </w:tcPr>
          <w:p w14:paraId="7E729183" w14:textId="77777777" w:rsidR="006F2EA8" w:rsidRPr="0078715B" w:rsidRDefault="006F2EA8" w:rsidP="0078715B">
            <w:pPr>
              <w:tabs>
                <w:tab w:val="left" w:pos="956"/>
              </w:tabs>
              <w:spacing w:before="62"/>
              <w:jc w:val="center"/>
              <w:rPr>
                <w:b/>
                <w:sz w:val="20"/>
                <w:szCs w:val="20"/>
              </w:rPr>
            </w:pPr>
          </w:p>
        </w:tc>
        <w:tc>
          <w:tcPr>
            <w:tcW w:w="284" w:type="dxa"/>
            <w:vAlign w:val="center"/>
          </w:tcPr>
          <w:p w14:paraId="0C454EA5" w14:textId="77777777" w:rsidR="006F2EA8" w:rsidRPr="0078715B" w:rsidRDefault="006F2EA8" w:rsidP="0078715B">
            <w:pPr>
              <w:tabs>
                <w:tab w:val="left" w:pos="956"/>
              </w:tabs>
              <w:spacing w:before="62"/>
              <w:jc w:val="center"/>
              <w:rPr>
                <w:b/>
                <w:sz w:val="20"/>
                <w:szCs w:val="20"/>
              </w:rPr>
            </w:pPr>
          </w:p>
        </w:tc>
        <w:tc>
          <w:tcPr>
            <w:tcW w:w="283" w:type="dxa"/>
            <w:vAlign w:val="center"/>
          </w:tcPr>
          <w:p w14:paraId="59E6D3C0" w14:textId="7EFB3D01" w:rsidR="006F2EA8" w:rsidRPr="0078715B" w:rsidRDefault="00097F85" w:rsidP="00010EE1">
            <w:pPr>
              <w:tabs>
                <w:tab w:val="left" w:pos="956"/>
              </w:tabs>
              <w:spacing w:before="62"/>
              <w:rPr>
                <w:b/>
                <w:sz w:val="20"/>
                <w:szCs w:val="20"/>
              </w:rPr>
            </w:pPr>
            <w:r>
              <w:rPr>
                <w:b/>
                <w:sz w:val="20"/>
                <w:szCs w:val="20"/>
              </w:rPr>
              <w:t>+</w:t>
            </w:r>
          </w:p>
        </w:tc>
        <w:tc>
          <w:tcPr>
            <w:tcW w:w="284" w:type="dxa"/>
            <w:vAlign w:val="center"/>
          </w:tcPr>
          <w:p w14:paraId="0756555B" w14:textId="77777777" w:rsidR="006F2EA8" w:rsidRPr="0078715B" w:rsidRDefault="006F2EA8" w:rsidP="0078715B">
            <w:pPr>
              <w:tabs>
                <w:tab w:val="left" w:pos="956"/>
              </w:tabs>
              <w:spacing w:before="62"/>
              <w:jc w:val="center"/>
              <w:rPr>
                <w:b/>
                <w:sz w:val="20"/>
                <w:szCs w:val="20"/>
              </w:rPr>
            </w:pPr>
          </w:p>
        </w:tc>
      </w:tr>
      <w:tr w:rsidR="00A57077" w:rsidRPr="0078715B" w14:paraId="3FCBB112" w14:textId="77777777" w:rsidTr="00A57077">
        <w:trPr>
          <w:jc w:val="center"/>
        </w:trPr>
        <w:tc>
          <w:tcPr>
            <w:tcW w:w="992" w:type="dxa"/>
            <w:vAlign w:val="center"/>
          </w:tcPr>
          <w:p w14:paraId="4487F0E5" w14:textId="77777777" w:rsidR="006F2EA8" w:rsidRPr="0078715B" w:rsidRDefault="006F2EA8" w:rsidP="0078715B">
            <w:pPr>
              <w:tabs>
                <w:tab w:val="left" w:pos="956"/>
              </w:tabs>
              <w:spacing w:before="62"/>
              <w:jc w:val="center"/>
              <w:rPr>
                <w:sz w:val="20"/>
                <w:szCs w:val="20"/>
              </w:rPr>
            </w:pPr>
            <w:r w:rsidRPr="0078715B">
              <w:rPr>
                <w:sz w:val="20"/>
                <w:szCs w:val="20"/>
              </w:rPr>
              <w:t>ФК 7</w:t>
            </w:r>
          </w:p>
        </w:tc>
        <w:tc>
          <w:tcPr>
            <w:tcW w:w="284" w:type="dxa"/>
            <w:vAlign w:val="center"/>
          </w:tcPr>
          <w:p w14:paraId="2E314C7F" w14:textId="77777777" w:rsidR="006F2EA8" w:rsidRPr="0078715B" w:rsidRDefault="006F2EA8" w:rsidP="0078715B">
            <w:pPr>
              <w:tabs>
                <w:tab w:val="left" w:pos="956"/>
              </w:tabs>
              <w:spacing w:before="62"/>
              <w:jc w:val="center"/>
              <w:rPr>
                <w:b/>
                <w:sz w:val="20"/>
                <w:szCs w:val="20"/>
              </w:rPr>
            </w:pPr>
          </w:p>
        </w:tc>
        <w:tc>
          <w:tcPr>
            <w:tcW w:w="283" w:type="dxa"/>
            <w:vAlign w:val="center"/>
          </w:tcPr>
          <w:p w14:paraId="34506CAB" w14:textId="0FBB2816" w:rsidR="006F2EA8" w:rsidRPr="0078715B" w:rsidRDefault="006F2EA8" w:rsidP="0078715B">
            <w:pPr>
              <w:tabs>
                <w:tab w:val="left" w:pos="956"/>
              </w:tabs>
              <w:spacing w:before="62"/>
              <w:jc w:val="center"/>
              <w:rPr>
                <w:b/>
                <w:sz w:val="20"/>
                <w:szCs w:val="20"/>
              </w:rPr>
            </w:pPr>
          </w:p>
        </w:tc>
        <w:tc>
          <w:tcPr>
            <w:tcW w:w="284" w:type="dxa"/>
            <w:vAlign w:val="center"/>
          </w:tcPr>
          <w:p w14:paraId="0C65AF5F" w14:textId="5B70C179" w:rsidR="006F2EA8" w:rsidRPr="0078715B" w:rsidRDefault="006F2EA8" w:rsidP="0078715B">
            <w:pPr>
              <w:tabs>
                <w:tab w:val="left" w:pos="956"/>
              </w:tabs>
              <w:spacing w:before="62"/>
              <w:jc w:val="center"/>
              <w:rPr>
                <w:b/>
                <w:sz w:val="20"/>
                <w:szCs w:val="20"/>
              </w:rPr>
            </w:pPr>
          </w:p>
        </w:tc>
        <w:tc>
          <w:tcPr>
            <w:tcW w:w="283" w:type="dxa"/>
            <w:vAlign w:val="center"/>
          </w:tcPr>
          <w:p w14:paraId="34057B6C" w14:textId="629C5DF9" w:rsidR="006F2EA8" w:rsidRPr="0078715B" w:rsidRDefault="00816818" w:rsidP="0078715B">
            <w:pPr>
              <w:tabs>
                <w:tab w:val="left" w:pos="956"/>
              </w:tabs>
              <w:spacing w:before="62"/>
              <w:jc w:val="center"/>
              <w:rPr>
                <w:b/>
                <w:sz w:val="20"/>
                <w:szCs w:val="20"/>
              </w:rPr>
            </w:pPr>
            <w:r>
              <w:rPr>
                <w:b/>
                <w:sz w:val="20"/>
                <w:szCs w:val="20"/>
              </w:rPr>
              <w:t>+</w:t>
            </w:r>
          </w:p>
        </w:tc>
        <w:tc>
          <w:tcPr>
            <w:tcW w:w="284" w:type="dxa"/>
            <w:vAlign w:val="center"/>
          </w:tcPr>
          <w:p w14:paraId="515CA2A5" w14:textId="77777777" w:rsidR="006F2EA8" w:rsidRPr="0078715B" w:rsidRDefault="006F2EA8" w:rsidP="0078715B">
            <w:pPr>
              <w:tabs>
                <w:tab w:val="left" w:pos="956"/>
              </w:tabs>
              <w:spacing w:before="62"/>
              <w:jc w:val="center"/>
              <w:rPr>
                <w:b/>
                <w:sz w:val="20"/>
                <w:szCs w:val="20"/>
              </w:rPr>
            </w:pPr>
          </w:p>
        </w:tc>
        <w:tc>
          <w:tcPr>
            <w:tcW w:w="283" w:type="dxa"/>
            <w:vAlign w:val="center"/>
          </w:tcPr>
          <w:p w14:paraId="69D8678F" w14:textId="77777777" w:rsidR="006F2EA8" w:rsidRPr="0078715B" w:rsidRDefault="006F2EA8" w:rsidP="0078715B">
            <w:pPr>
              <w:tabs>
                <w:tab w:val="left" w:pos="956"/>
              </w:tabs>
              <w:spacing w:before="62"/>
              <w:jc w:val="center"/>
              <w:rPr>
                <w:b/>
                <w:sz w:val="20"/>
                <w:szCs w:val="20"/>
              </w:rPr>
            </w:pPr>
          </w:p>
        </w:tc>
        <w:tc>
          <w:tcPr>
            <w:tcW w:w="284" w:type="dxa"/>
            <w:vAlign w:val="center"/>
          </w:tcPr>
          <w:p w14:paraId="2E09CE10" w14:textId="77777777" w:rsidR="006F2EA8" w:rsidRPr="0078715B" w:rsidRDefault="006F2EA8" w:rsidP="0078715B">
            <w:pPr>
              <w:tabs>
                <w:tab w:val="left" w:pos="956"/>
              </w:tabs>
              <w:spacing w:before="62"/>
              <w:jc w:val="center"/>
              <w:rPr>
                <w:b/>
                <w:sz w:val="20"/>
                <w:szCs w:val="20"/>
              </w:rPr>
            </w:pPr>
          </w:p>
        </w:tc>
        <w:tc>
          <w:tcPr>
            <w:tcW w:w="283" w:type="dxa"/>
            <w:vAlign w:val="center"/>
          </w:tcPr>
          <w:p w14:paraId="493311FB" w14:textId="5108F2FD" w:rsidR="006F2EA8" w:rsidRPr="0078715B" w:rsidRDefault="00C73FBC" w:rsidP="0078715B">
            <w:pPr>
              <w:tabs>
                <w:tab w:val="left" w:pos="956"/>
              </w:tabs>
              <w:spacing w:before="62"/>
              <w:jc w:val="center"/>
              <w:rPr>
                <w:b/>
                <w:sz w:val="20"/>
                <w:szCs w:val="20"/>
              </w:rPr>
            </w:pPr>
            <w:r>
              <w:rPr>
                <w:b/>
                <w:sz w:val="20"/>
                <w:szCs w:val="20"/>
              </w:rPr>
              <w:t>+</w:t>
            </w:r>
          </w:p>
        </w:tc>
        <w:tc>
          <w:tcPr>
            <w:tcW w:w="284" w:type="dxa"/>
            <w:vAlign w:val="center"/>
          </w:tcPr>
          <w:p w14:paraId="47459FAD" w14:textId="7E2798B4"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550B935A" w14:textId="77777777" w:rsidR="006F2EA8" w:rsidRPr="0078715B" w:rsidRDefault="006F2EA8" w:rsidP="0078715B">
            <w:pPr>
              <w:tabs>
                <w:tab w:val="left" w:pos="956"/>
              </w:tabs>
              <w:spacing w:before="62"/>
              <w:jc w:val="center"/>
              <w:rPr>
                <w:b/>
                <w:sz w:val="20"/>
                <w:szCs w:val="20"/>
              </w:rPr>
            </w:pPr>
          </w:p>
        </w:tc>
        <w:tc>
          <w:tcPr>
            <w:tcW w:w="284" w:type="dxa"/>
            <w:vAlign w:val="center"/>
          </w:tcPr>
          <w:p w14:paraId="3820C5ED" w14:textId="783D1C39" w:rsidR="006F2EA8" w:rsidRPr="0078715B" w:rsidRDefault="006F2EA8" w:rsidP="0078715B">
            <w:pPr>
              <w:tabs>
                <w:tab w:val="left" w:pos="956"/>
              </w:tabs>
              <w:spacing w:before="62"/>
              <w:jc w:val="center"/>
              <w:rPr>
                <w:b/>
                <w:sz w:val="20"/>
                <w:szCs w:val="20"/>
              </w:rPr>
            </w:pPr>
          </w:p>
        </w:tc>
        <w:tc>
          <w:tcPr>
            <w:tcW w:w="283" w:type="dxa"/>
            <w:vAlign w:val="center"/>
          </w:tcPr>
          <w:p w14:paraId="5C55F3F5" w14:textId="77777777" w:rsidR="006F2EA8" w:rsidRPr="0078715B" w:rsidRDefault="006F2EA8" w:rsidP="0078715B">
            <w:pPr>
              <w:tabs>
                <w:tab w:val="left" w:pos="956"/>
              </w:tabs>
              <w:spacing w:before="62"/>
              <w:jc w:val="center"/>
              <w:rPr>
                <w:b/>
                <w:sz w:val="20"/>
                <w:szCs w:val="20"/>
              </w:rPr>
            </w:pPr>
          </w:p>
        </w:tc>
        <w:tc>
          <w:tcPr>
            <w:tcW w:w="284" w:type="dxa"/>
            <w:vAlign w:val="center"/>
          </w:tcPr>
          <w:p w14:paraId="687CD631" w14:textId="77777777" w:rsidR="006F2EA8" w:rsidRPr="0078715B" w:rsidRDefault="006F2EA8" w:rsidP="0078715B">
            <w:pPr>
              <w:tabs>
                <w:tab w:val="left" w:pos="956"/>
              </w:tabs>
              <w:spacing w:before="62"/>
              <w:jc w:val="center"/>
              <w:rPr>
                <w:b/>
                <w:sz w:val="20"/>
                <w:szCs w:val="20"/>
              </w:rPr>
            </w:pPr>
          </w:p>
        </w:tc>
        <w:tc>
          <w:tcPr>
            <w:tcW w:w="283" w:type="dxa"/>
            <w:vAlign w:val="center"/>
          </w:tcPr>
          <w:p w14:paraId="18320DFD" w14:textId="77777777" w:rsidR="006F2EA8" w:rsidRPr="0078715B" w:rsidRDefault="006F2EA8" w:rsidP="0078715B">
            <w:pPr>
              <w:tabs>
                <w:tab w:val="left" w:pos="956"/>
              </w:tabs>
              <w:spacing w:before="62"/>
              <w:jc w:val="center"/>
              <w:rPr>
                <w:b/>
                <w:sz w:val="20"/>
                <w:szCs w:val="20"/>
              </w:rPr>
            </w:pPr>
          </w:p>
        </w:tc>
        <w:tc>
          <w:tcPr>
            <w:tcW w:w="284" w:type="dxa"/>
            <w:vAlign w:val="center"/>
          </w:tcPr>
          <w:p w14:paraId="534F63DF" w14:textId="5FD24A3F" w:rsidR="006F2EA8" w:rsidRPr="0078715B" w:rsidRDefault="006F2EA8" w:rsidP="0078715B">
            <w:pPr>
              <w:tabs>
                <w:tab w:val="left" w:pos="956"/>
              </w:tabs>
              <w:spacing w:before="62"/>
              <w:jc w:val="center"/>
              <w:rPr>
                <w:b/>
                <w:sz w:val="20"/>
                <w:szCs w:val="20"/>
              </w:rPr>
            </w:pPr>
          </w:p>
        </w:tc>
        <w:tc>
          <w:tcPr>
            <w:tcW w:w="283" w:type="dxa"/>
            <w:vAlign w:val="center"/>
          </w:tcPr>
          <w:p w14:paraId="27B74E5C" w14:textId="77777777" w:rsidR="006F2EA8" w:rsidRPr="0078715B" w:rsidRDefault="006F2EA8" w:rsidP="0078715B">
            <w:pPr>
              <w:tabs>
                <w:tab w:val="left" w:pos="956"/>
              </w:tabs>
              <w:spacing w:before="62"/>
              <w:jc w:val="center"/>
              <w:rPr>
                <w:b/>
                <w:sz w:val="20"/>
                <w:szCs w:val="20"/>
              </w:rPr>
            </w:pPr>
          </w:p>
        </w:tc>
        <w:tc>
          <w:tcPr>
            <w:tcW w:w="284" w:type="dxa"/>
            <w:vAlign w:val="center"/>
          </w:tcPr>
          <w:p w14:paraId="3E45EBED" w14:textId="4E59A315" w:rsidR="006F2EA8" w:rsidRPr="0078715B" w:rsidRDefault="006F2EA8" w:rsidP="0078715B">
            <w:pPr>
              <w:tabs>
                <w:tab w:val="left" w:pos="956"/>
              </w:tabs>
              <w:spacing w:before="62"/>
              <w:jc w:val="center"/>
              <w:rPr>
                <w:b/>
                <w:sz w:val="20"/>
                <w:szCs w:val="20"/>
              </w:rPr>
            </w:pPr>
          </w:p>
        </w:tc>
        <w:tc>
          <w:tcPr>
            <w:tcW w:w="283" w:type="dxa"/>
            <w:vAlign w:val="center"/>
          </w:tcPr>
          <w:p w14:paraId="1B78A809" w14:textId="72195F1A"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7ED318F0" w14:textId="52625E4F"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0370ADD2" w14:textId="22C8CBE7"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4C903DE" w14:textId="77777777" w:rsidR="006F2EA8" w:rsidRPr="0078715B" w:rsidRDefault="006F2EA8" w:rsidP="0078715B">
            <w:pPr>
              <w:tabs>
                <w:tab w:val="left" w:pos="956"/>
              </w:tabs>
              <w:spacing w:before="62"/>
              <w:jc w:val="center"/>
              <w:rPr>
                <w:b/>
                <w:sz w:val="20"/>
                <w:szCs w:val="20"/>
              </w:rPr>
            </w:pPr>
          </w:p>
        </w:tc>
        <w:tc>
          <w:tcPr>
            <w:tcW w:w="283" w:type="dxa"/>
            <w:vAlign w:val="center"/>
          </w:tcPr>
          <w:p w14:paraId="7EA6266C" w14:textId="07603A84"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71D0814" w14:textId="34AB07E8" w:rsidR="006F2EA8" w:rsidRPr="0078715B" w:rsidRDefault="006F2EA8" w:rsidP="0078715B">
            <w:pPr>
              <w:tabs>
                <w:tab w:val="left" w:pos="956"/>
              </w:tabs>
              <w:spacing w:before="62"/>
              <w:jc w:val="center"/>
              <w:rPr>
                <w:b/>
                <w:sz w:val="20"/>
                <w:szCs w:val="20"/>
              </w:rPr>
            </w:pPr>
          </w:p>
        </w:tc>
      </w:tr>
      <w:tr w:rsidR="00A57077" w:rsidRPr="0078715B" w14:paraId="0591DD20" w14:textId="77777777" w:rsidTr="00A57077">
        <w:trPr>
          <w:jc w:val="center"/>
        </w:trPr>
        <w:tc>
          <w:tcPr>
            <w:tcW w:w="992" w:type="dxa"/>
            <w:vAlign w:val="center"/>
          </w:tcPr>
          <w:p w14:paraId="0454D629" w14:textId="77777777" w:rsidR="006F2EA8" w:rsidRPr="0078715B" w:rsidRDefault="006F2EA8" w:rsidP="0078715B">
            <w:pPr>
              <w:tabs>
                <w:tab w:val="left" w:pos="956"/>
              </w:tabs>
              <w:spacing w:before="62"/>
              <w:jc w:val="center"/>
              <w:rPr>
                <w:sz w:val="20"/>
                <w:szCs w:val="20"/>
              </w:rPr>
            </w:pPr>
            <w:r w:rsidRPr="0078715B">
              <w:rPr>
                <w:sz w:val="20"/>
                <w:szCs w:val="20"/>
              </w:rPr>
              <w:t>ФК 8</w:t>
            </w:r>
          </w:p>
        </w:tc>
        <w:tc>
          <w:tcPr>
            <w:tcW w:w="284" w:type="dxa"/>
            <w:vAlign w:val="center"/>
          </w:tcPr>
          <w:p w14:paraId="45A89579" w14:textId="77777777" w:rsidR="006F2EA8" w:rsidRPr="0078715B" w:rsidRDefault="006F2EA8" w:rsidP="0078715B">
            <w:pPr>
              <w:tabs>
                <w:tab w:val="left" w:pos="956"/>
              </w:tabs>
              <w:spacing w:before="62"/>
              <w:jc w:val="center"/>
              <w:rPr>
                <w:b/>
                <w:sz w:val="20"/>
                <w:szCs w:val="20"/>
              </w:rPr>
            </w:pPr>
          </w:p>
        </w:tc>
        <w:tc>
          <w:tcPr>
            <w:tcW w:w="283" w:type="dxa"/>
            <w:vAlign w:val="center"/>
          </w:tcPr>
          <w:p w14:paraId="6F7B0DBC" w14:textId="77777777" w:rsidR="006F2EA8" w:rsidRPr="0078715B" w:rsidRDefault="006F2EA8" w:rsidP="0078715B">
            <w:pPr>
              <w:tabs>
                <w:tab w:val="left" w:pos="956"/>
              </w:tabs>
              <w:spacing w:before="62"/>
              <w:jc w:val="center"/>
              <w:rPr>
                <w:b/>
                <w:sz w:val="20"/>
                <w:szCs w:val="20"/>
              </w:rPr>
            </w:pPr>
          </w:p>
        </w:tc>
        <w:tc>
          <w:tcPr>
            <w:tcW w:w="284" w:type="dxa"/>
            <w:vAlign w:val="center"/>
          </w:tcPr>
          <w:p w14:paraId="5ECAC9C6" w14:textId="77777777" w:rsidR="006F2EA8" w:rsidRPr="0078715B" w:rsidRDefault="006F2EA8" w:rsidP="0078715B">
            <w:pPr>
              <w:tabs>
                <w:tab w:val="left" w:pos="956"/>
              </w:tabs>
              <w:spacing w:before="62"/>
              <w:jc w:val="center"/>
              <w:rPr>
                <w:b/>
                <w:sz w:val="20"/>
                <w:szCs w:val="20"/>
              </w:rPr>
            </w:pPr>
          </w:p>
        </w:tc>
        <w:tc>
          <w:tcPr>
            <w:tcW w:w="283" w:type="dxa"/>
            <w:vAlign w:val="center"/>
          </w:tcPr>
          <w:p w14:paraId="24ABA119" w14:textId="77777777" w:rsidR="006F2EA8" w:rsidRPr="0078715B" w:rsidRDefault="006F2EA8" w:rsidP="0078715B">
            <w:pPr>
              <w:tabs>
                <w:tab w:val="left" w:pos="956"/>
              </w:tabs>
              <w:spacing w:before="62"/>
              <w:jc w:val="center"/>
              <w:rPr>
                <w:b/>
                <w:sz w:val="20"/>
                <w:szCs w:val="20"/>
              </w:rPr>
            </w:pPr>
          </w:p>
        </w:tc>
        <w:tc>
          <w:tcPr>
            <w:tcW w:w="284" w:type="dxa"/>
            <w:vAlign w:val="center"/>
          </w:tcPr>
          <w:p w14:paraId="675012B2" w14:textId="77777777" w:rsidR="006F2EA8" w:rsidRPr="0078715B" w:rsidRDefault="006F2EA8" w:rsidP="0078715B">
            <w:pPr>
              <w:tabs>
                <w:tab w:val="left" w:pos="956"/>
              </w:tabs>
              <w:spacing w:before="62"/>
              <w:jc w:val="center"/>
              <w:rPr>
                <w:b/>
                <w:sz w:val="20"/>
                <w:szCs w:val="20"/>
              </w:rPr>
            </w:pPr>
          </w:p>
        </w:tc>
        <w:tc>
          <w:tcPr>
            <w:tcW w:w="283" w:type="dxa"/>
            <w:vAlign w:val="center"/>
          </w:tcPr>
          <w:p w14:paraId="05EA35F9" w14:textId="77777777" w:rsidR="006F2EA8" w:rsidRPr="0078715B" w:rsidRDefault="006F2EA8" w:rsidP="0078715B">
            <w:pPr>
              <w:tabs>
                <w:tab w:val="left" w:pos="956"/>
              </w:tabs>
              <w:spacing w:before="62"/>
              <w:jc w:val="center"/>
              <w:rPr>
                <w:b/>
                <w:sz w:val="20"/>
                <w:szCs w:val="20"/>
              </w:rPr>
            </w:pPr>
          </w:p>
        </w:tc>
        <w:tc>
          <w:tcPr>
            <w:tcW w:w="284" w:type="dxa"/>
            <w:vAlign w:val="center"/>
          </w:tcPr>
          <w:p w14:paraId="052535E0" w14:textId="33781B0A"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7F90907D" w14:textId="77777777" w:rsidR="006F2EA8" w:rsidRPr="0078715B" w:rsidRDefault="006F2EA8" w:rsidP="0078715B">
            <w:pPr>
              <w:tabs>
                <w:tab w:val="left" w:pos="956"/>
              </w:tabs>
              <w:spacing w:before="62"/>
              <w:jc w:val="center"/>
              <w:rPr>
                <w:b/>
                <w:sz w:val="20"/>
                <w:szCs w:val="20"/>
              </w:rPr>
            </w:pPr>
          </w:p>
        </w:tc>
        <w:tc>
          <w:tcPr>
            <w:tcW w:w="284" w:type="dxa"/>
            <w:vAlign w:val="center"/>
          </w:tcPr>
          <w:p w14:paraId="6803FB80" w14:textId="77777777" w:rsidR="006F2EA8" w:rsidRPr="0078715B" w:rsidRDefault="006F2EA8" w:rsidP="0078715B">
            <w:pPr>
              <w:tabs>
                <w:tab w:val="left" w:pos="956"/>
              </w:tabs>
              <w:spacing w:before="62"/>
              <w:jc w:val="center"/>
              <w:rPr>
                <w:b/>
                <w:sz w:val="20"/>
                <w:szCs w:val="20"/>
              </w:rPr>
            </w:pPr>
          </w:p>
        </w:tc>
        <w:tc>
          <w:tcPr>
            <w:tcW w:w="283" w:type="dxa"/>
            <w:vAlign w:val="center"/>
          </w:tcPr>
          <w:p w14:paraId="7BD45382" w14:textId="77777777" w:rsidR="006F2EA8" w:rsidRPr="0078715B" w:rsidRDefault="006F2EA8" w:rsidP="0078715B">
            <w:pPr>
              <w:tabs>
                <w:tab w:val="left" w:pos="956"/>
              </w:tabs>
              <w:spacing w:before="62"/>
              <w:jc w:val="center"/>
              <w:rPr>
                <w:b/>
                <w:sz w:val="20"/>
                <w:szCs w:val="20"/>
              </w:rPr>
            </w:pPr>
          </w:p>
        </w:tc>
        <w:tc>
          <w:tcPr>
            <w:tcW w:w="284" w:type="dxa"/>
            <w:vAlign w:val="center"/>
          </w:tcPr>
          <w:p w14:paraId="1B94A5A7" w14:textId="21774920" w:rsidR="006F2EA8" w:rsidRPr="0078715B" w:rsidRDefault="006F2EA8" w:rsidP="0078715B">
            <w:pPr>
              <w:tabs>
                <w:tab w:val="left" w:pos="956"/>
              </w:tabs>
              <w:spacing w:before="62"/>
              <w:jc w:val="center"/>
              <w:rPr>
                <w:b/>
                <w:sz w:val="20"/>
                <w:szCs w:val="20"/>
              </w:rPr>
            </w:pPr>
          </w:p>
        </w:tc>
        <w:tc>
          <w:tcPr>
            <w:tcW w:w="283" w:type="dxa"/>
            <w:vAlign w:val="center"/>
          </w:tcPr>
          <w:p w14:paraId="30A3C239" w14:textId="77777777" w:rsidR="006F2EA8" w:rsidRPr="0078715B" w:rsidRDefault="006F2EA8" w:rsidP="0078715B">
            <w:pPr>
              <w:tabs>
                <w:tab w:val="left" w:pos="956"/>
              </w:tabs>
              <w:spacing w:before="62"/>
              <w:jc w:val="center"/>
              <w:rPr>
                <w:b/>
                <w:sz w:val="20"/>
                <w:szCs w:val="20"/>
              </w:rPr>
            </w:pPr>
          </w:p>
        </w:tc>
        <w:tc>
          <w:tcPr>
            <w:tcW w:w="284" w:type="dxa"/>
            <w:vAlign w:val="center"/>
          </w:tcPr>
          <w:p w14:paraId="155ED449" w14:textId="77777777" w:rsidR="006F2EA8" w:rsidRPr="0078715B" w:rsidRDefault="006F2EA8" w:rsidP="0078715B">
            <w:pPr>
              <w:tabs>
                <w:tab w:val="left" w:pos="956"/>
              </w:tabs>
              <w:spacing w:before="62"/>
              <w:jc w:val="center"/>
              <w:rPr>
                <w:b/>
                <w:sz w:val="20"/>
                <w:szCs w:val="20"/>
              </w:rPr>
            </w:pPr>
          </w:p>
        </w:tc>
        <w:tc>
          <w:tcPr>
            <w:tcW w:w="283" w:type="dxa"/>
            <w:vAlign w:val="center"/>
          </w:tcPr>
          <w:p w14:paraId="7202A43F" w14:textId="77777777" w:rsidR="006F2EA8" w:rsidRPr="0078715B" w:rsidRDefault="006F2EA8" w:rsidP="0078715B">
            <w:pPr>
              <w:tabs>
                <w:tab w:val="left" w:pos="956"/>
              </w:tabs>
              <w:spacing w:before="62"/>
              <w:jc w:val="center"/>
              <w:rPr>
                <w:b/>
                <w:sz w:val="20"/>
                <w:szCs w:val="20"/>
              </w:rPr>
            </w:pPr>
          </w:p>
        </w:tc>
        <w:tc>
          <w:tcPr>
            <w:tcW w:w="284" w:type="dxa"/>
            <w:vAlign w:val="center"/>
          </w:tcPr>
          <w:p w14:paraId="6A63F9C6" w14:textId="77777777" w:rsidR="006F2EA8" w:rsidRPr="0078715B" w:rsidRDefault="006F2EA8" w:rsidP="0078715B">
            <w:pPr>
              <w:tabs>
                <w:tab w:val="left" w:pos="956"/>
              </w:tabs>
              <w:spacing w:before="62"/>
              <w:jc w:val="center"/>
              <w:rPr>
                <w:b/>
                <w:sz w:val="20"/>
                <w:szCs w:val="20"/>
              </w:rPr>
            </w:pPr>
          </w:p>
        </w:tc>
        <w:tc>
          <w:tcPr>
            <w:tcW w:w="283" w:type="dxa"/>
            <w:vAlign w:val="center"/>
          </w:tcPr>
          <w:p w14:paraId="1872088F" w14:textId="77777777" w:rsidR="006F2EA8" w:rsidRPr="0078715B" w:rsidRDefault="006F2EA8" w:rsidP="0078715B">
            <w:pPr>
              <w:tabs>
                <w:tab w:val="left" w:pos="956"/>
              </w:tabs>
              <w:spacing w:before="62"/>
              <w:jc w:val="center"/>
              <w:rPr>
                <w:b/>
                <w:sz w:val="20"/>
                <w:szCs w:val="20"/>
              </w:rPr>
            </w:pPr>
          </w:p>
        </w:tc>
        <w:tc>
          <w:tcPr>
            <w:tcW w:w="284" w:type="dxa"/>
            <w:vAlign w:val="center"/>
          </w:tcPr>
          <w:p w14:paraId="69BF1171" w14:textId="17D12A8A" w:rsidR="006F2EA8" w:rsidRPr="0078715B" w:rsidRDefault="006F2EA8" w:rsidP="0078715B">
            <w:pPr>
              <w:tabs>
                <w:tab w:val="left" w:pos="956"/>
              </w:tabs>
              <w:spacing w:before="62"/>
              <w:jc w:val="center"/>
              <w:rPr>
                <w:b/>
                <w:sz w:val="20"/>
                <w:szCs w:val="20"/>
              </w:rPr>
            </w:pPr>
          </w:p>
        </w:tc>
        <w:tc>
          <w:tcPr>
            <w:tcW w:w="283" w:type="dxa"/>
            <w:vAlign w:val="center"/>
          </w:tcPr>
          <w:p w14:paraId="620CFE6E" w14:textId="0C43102C"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2789AEC2" w14:textId="03D024C1"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6802186C" w14:textId="631EBF80"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336FE02B" w14:textId="77777777" w:rsidR="006F2EA8" w:rsidRPr="0078715B" w:rsidRDefault="006F2EA8" w:rsidP="0078715B">
            <w:pPr>
              <w:tabs>
                <w:tab w:val="left" w:pos="956"/>
              </w:tabs>
              <w:spacing w:before="62"/>
              <w:jc w:val="center"/>
              <w:rPr>
                <w:b/>
                <w:sz w:val="20"/>
                <w:szCs w:val="20"/>
              </w:rPr>
            </w:pPr>
          </w:p>
        </w:tc>
        <w:tc>
          <w:tcPr>
            <w:tcW w:w="283" w:type="dxa"/>
            <w:vAlign w:val="center"/>
          </w:tcPr>
          <w:p w14:paraId="65F7B1E7" w14:textId="11B183D7"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A70D46A" w14:textId="205B22AE" w:rsidR="006F2EA8" w:rsidRPr="0078715B" w:rsidRDefault="006F2EA8" w:rsidP="0078715B">
            <w:pPr>
              <w:tabs>
                <w:tab w:val="left" w:pos="956"/>
              </w:tabs>
              <w:spacing w:before="62"/>
              <w:jc w:val="center"/>
              <w:rPr>
                <w:b/>
                <w:sz w:val="20"/>
                <w:szCs w:val="20"/>
              </w:rPr>
            </w:pPr>
          </w:p>
        </w:tc>
      </w:tr>
      <w:tr w:rsidR="00A57077" w:rsidRPr="0078715B" w14:paraId="7DBDC979" w14:textId="77777777" w:rsidTr="00A57077">
        <w:trPr>
          <w:jc w:val="center"/>
        </w:trPr>
        <w:tc>
          <w:tcPr>
            <w:tcW w:w="992" w:type="dxa"/>
            <w:vAlign w:val="center"/>
          </w:tcPr>
          <w:p w14:paraId="47DCB658" w14:textId="77777777" w:rsidR="006F2EA8" w:rsidRPr="0078715B" w:rsidRDefault="006F2EA8" w:rsidP="0078715B">
            <w:pPr>
              <w:tabs>
                <w:tab w:val="left" w:pos="956"/>
              </w:tabs>
              <w:spacing w:before="62"/>
              <w:jc w:val="center"/>
              <w:rPr>
                <w:sz w:val="20"/>
                <w:szCs w:val="20"/>
              </w:rPr>
            </w:pPr>
            <w:r w:rsidRPr="0078715B">
              <w:rPr>
                <w:sz w:val="20"/>
                <w:szCs w:val="20"/>
              </w:rPr>
              <w:t>ФК 9</w:t>
            </w:r>
          </w:p>
        </w:tc>
        <w:tc>
          <w:tcPr>
            <w:tcW w:w="284" w:type="dxa"/>
            <w:vAlign w:val="center"/>
          </w:tcPr>
          <w:p w14:paraId="794C1DC4" w14:textId="77777777" w:rsidR="006F2EA8" w:rsidRPr="0078715B" w:rsidRDefault="006F2EA8" w:rsidP="0078715B">
            <w:pPr>
              <w:tabs>
                <w:tab w:val="left" w:pos="956"/>
              </w:tabs>
              <w:spacing w:before="62"/>
              <w:jc w:val="center"/>
              <w:rPr>
                <w:b/>
                <w:sz w:val="20"/>
                <w:szCs w:val="20"/>
              </w:rPr>
            </w:pPr>
          </w:p>
        </w:tc>
        <w:tc>
          <w:tcPr>
            <w:tcW w:w="283" w:type="dxa"/>
            <w:vAlign w:val="center"/>
          </w:tcPr>
          <w:p w14:paraId="781ED333" w14:textId="77777777" w:rsidR="006F2EA8" w:rsidRPr="0078715B" w:rsidRDefault="006F2EA8" w:rsidP="0078715B">
            <w:pPr>
              <w:tabs>
                <w:tab w:val="left" w:pos="956"/>
              </w:tabs>
              <w:spacing w:before="62"/>
              <w:jc w:val="center"/>
              <w:rPr>
                <w:b/>
                <w:sz w:val="20"/>
                <w:szCs w:val="20"/>
              </w:rPr>
            </w:pPr>
          </w:p>
        </w:tc>
        <w:tc>
          <w:tcPr>
            <w:tcW w:w="284" w:type="dxa"/>
            <w:vAlign w:val="center"/>
          </w:tcPr>
          <w:p w14:paraId="5199340D" w14:textId="77777777" w:rsidR="006F2EA8" w:rsidRPr="0078715B" w:rsidRDefault="006F2EA8" w:rsidP="0078715B">
            <w:pPr>
              <w:tabs>
                <w:tab w:val="left" w:pos="956"/>
              </w:tabs>
              <w:spacing w:before="62"/>
              <w:jc w:val="center"/>
              <w:rPr>
                <w:b/>
                <w:sz w:val="20"/>
                <w:szCs w:val="20"/>
              </w:rPr>
            </w:pPr>
          </w:p>
        </w:tc>
        <w:tc>
          <w:tcPr>
            <w:tcW w:w="283" w:type="dxa"/>
            <w:vAlign w:val="center"/>
          </w:tcPr>
          <w:p w14:paraId="7D6EBF8B" w14:textId="77777777" w:rsidR="006F2EA8" w:rsidRPr="0078715B" w:rsidRDefault="006F2EA8" w:rsidP="0078715B">
            <w:pPr>
              <w:tabs>
                <w:tab w:val="left" w:pos="956"/>
              </w:tabs>
              <w:spacing w:before="62"/>
              <w:jc w:val="center"/>
              <w:rPr>
                <w:b/>
                <w:sz w:val="20"/>
                <w:szCs w:val="20"/>
              </w:rPr>
            </w:pPr>
          </w:p>
        </w:tc>
        <w:tc>
          <w:tcPr>
            <w:tcW w:w="284" w:type="dxa"/>
            <w:vAlign w:val="center"/>
          </w:tcPr>
          <w:p w14:paraId="1CB73C1F" w14:textId="77777777" w:rsidR="006F2EA8" w:rsidRPr="0078715B" w:rsidRDefault="006F2EA8" w:rsidP="0078715B">
            <w:pPr>
              <w:tabs>
                <w:tab w:val="left" w:pos="956"/>
              </w:tabs>
              <w:spacing w:before="62"/>
              <w:jc w:val="center"/>
              <w:rPr>
                <w:b/>
                <w:sz w:val="20"/>
                <w:szCs w:val="20"/>
              </w:rPr>
            </w:pPr>
          </w:p>
        </w:tc>
        <w:tc>
          <w:tcPr>
            <w:tcW w:w="283" w:type="dxa"/>
            <w:vAlign w:val="center"/>
          </w:tcPr>
          <w:p w14:paraId="3C8A3838" w14:textId="77777777" w:rsidR="006F2EA8" w:rsidRPr="0078715B" w:rsidRDefault="006F2EA8" w:rsidP="0078715B">
            <w:pPr>
              <w:tabs>
                <w:tab w:val="left" w:pos="956"/>
              </w:tabs>
              <w:spacing w:before="62"/>
              <w:jc w:val="center"/>
              <w:rPr>
                <w:b/>
                <w:sz w:val="20"/>
                <w:szCs w:val="20"/>
              </w:rPr>
            </w:pPr>
          </w:p>
        </w:tc>
        <w:tc>
          <w:tcPr>
            <w:tcW w:w="284" w:type="dxa"/>
            <w:vAlign w:val="center"/>
          </w:tcPr>
          <w:p w14:paraId="1D9B96B6" w14:textId="21B22002" w:rsidR="006F2EA8" w:rsidRPr="0078715B" w:rsidRDefault="00C73FBC" w:rsidP="0078715B">
            <w:pPr>
              <w:tabs>
                <w:tab w:val="left" w:pos="956"/>
              </w:tabs>
              <w:spacing w:before="62"/>
              <w:jc w:val="center"/>
              <w:rPr>
                <w:b/>
                <w:sz w:val="20"/>
                <w:szCs w:val="20"/>
              </w:rPr>
            </w:pPr>
            <w:r>
              <w:rPr>
                <w:b/>
                <w:sz w:val="20"/>
                <w:szCs w:val="20"/>
              </w:rPr>
              <w:t>+</w:t>
            </w:r>
          </w:p>
        </w:tc>
        <w:tc>
          <w:tcPr>
            <w:tcW w:w="283" w:type="dxa"/>
            <w:vAlign w:val="center"/>
          </w:tcPr>
          <w:p w14:paraId="74F179D6" w14:textId="77777777" w:rsidR="006F2EA8" w:rsidRPr="0078715B" w:rsidRDefault="006F2EA8" w:rsidP="0078715B">
            <w:pPr>
              <w:tabs>
                <w:tab w:val="left" w:pos="956"/>
              </w:tabs>
              <w:spacing w:before="62"/>
              <w:jc w:val="center"/>
              <w:rPr>
                <w:b/>
                <w:sz w:val="20"/>
                <w:szCs w:val="20"/>
              </w:rPr>
            </w:pPr>
          </w:p>
        </w:tc>
        <w:tc>
          <w:tcPr>
            <w:tcW w:w="284" w:type="dxa"/>
            <w:vAlign w:val="center"/>
          </w:tcPr>
          <w:p w14:paraId="6EDC1002" w14:textId="77777777" w:rsidR="006F2EA8" w:rsidRPr="0078715B" w:rsidRDefault="006F2EA8" w:rsidP="0078715B">
            <w:pPr>
              <w:tabs>
                <w:tab w:val="left" w:pos="956"/>
              </w:tabs>
              <w:spacing w:before="62"/>
              <w:jc w:val="center"/>
              <w:rPr>
                <w:b/>
                <w:sz w:val="20"/>
                <w:szCs w:val="20"/>
              </w:rPr>
            </w:pPr>
          </w:p>
        </w:tc>
        <w:tc>
          <w:tcPr>
            <w:tcW w:w="283" w:type="dxa"/>
            <w:vAlign w:val="center"/>
          </w:tcPr>
          <w:p w14:paraId="0B5F13F1" w14:textId="3F7D1950" w:rsidR="006F2EA8" w:rsidRPr="0078715B" w:rsidRDefault="006F2EA8" w:rsidP="0078715B">
            <w:pPr>
              <w:tabs>
                <w:tab w:val="left" w:pos="956"/>
              </w:tabs>
              <w:spacing w:before="62"/>
              <w:jc w:val="center"/>
              <w:rPr>
                <w:b/>
                <w:sz w:val="20"/>
                <w:szCs w:val="20"/>
              </w:rPr>
            </w:pPr>
          </w:p>
        </w:tc>
        <w:tc>
          <w:tcPr>
            <w:tcW w:w="284" w:type="dxa"/>
            <w:vAlign w:val="center"/>
          </w:tcPr>
          <w:p w14:paraId="598CB7BA" w14:textId="3D40D965" w:rsidR="006F2EA8" w:rsidRPr="0078715B" w:rsidRDefault="006F2EA8" w:rsidP="0078715B">
            <w:pPr>
              <w:tabs>
                <w:tab w:val="left" w:pos="956"/>
              </w:tabs>
              <w:spacing w:before="62"/>
              <w:jc w:val="center"/>
              <w:rPr>
                <w:b/>
                <w:sz w:val="20"/>
                <w:szCs w:val="20"/>
              </w:rPr>
            </w:pPr>
          </w:p>
        </w:tc>
        <w:tc>
          <w:tcPr>
            <w:tcW w:w="283" w:type="dxa"/>
            <w:vAlign w:val="center"/>
          </w:tcPr>
          <w:p w14:paraId="067136BC" w14:textId="77777777" w:rsidR="006F2EA8" w:rsidRPr="0078715B" w:rsidRDefault="006F2EA8" w:rsidP="0078715B">
            <w:pPr>
              <w:tabs>
                <w:tab w:val="left" w:pos="956"/>
              </w:tabs>
              <w:spacing w:before="62"/>
              <w:jc w:val="center"/>
              <w:rPr>
                <w:b/>
                <w:sz w:val="20"/>
                <w:szCs w:val="20"/>
              </w:rPr>
            </w:pPr>
          </w:p>
        </w:tc>
        <w:tc>
          <w:tcPr>
            <w:tcW w:w="284" w:type="dxa"/>
            <w:vAlign w:val="center"/>
          </w:tcPr>
          <w:p w14:paraId="404D8DCF" w14:textId="77777777" w:rsidR="006F2EA8" w:rsidRPr="0078715B" w:rsidRDefault="006F2EA8" w:rsidP="0078715B">
            <w:pPr>
              <w:tabs>
                <w:tab w:val="left" w:pos="956"/>
              </w:tabs>
              <w:spacing w:before="62"/>
              <w:jc w:val="center"/>
              <w:rPr>
                <w:b/>
                <w:sz w:val="20"/>
                <w:szCs w:val="20"/>
              </w:rPr>
            </w:pPr>
          </w:p>
        </w:tc>
        <w:tc>
          <w:tcPr>
            <w:tcW w:w="283" w:type="dxa"/>
            <w:vAlign w:val="center"/>
          </w:tcPr>
          <w:p w14:paraId="7A460AEC" w14:textId="7A60253F" w:rsidR="006F2EA8" w:rsidRPr="0078715B" w:rsidRDefault="006F2EA8" w:rsidP="0078715B">
            <w:pPr>
              <w:tabs>
                <w:tab w:val="left" w:pos="956"/>
              </w:tabs>
              <w:spacing w:before="62"/>
              <w:jc w:val="center"/>
              <w:rPr>
                <w:b/>
                <w:sz w:val="20"/>
                <w:szCs w:val="20"/>
              </w:rPr>
            </w:pPr>
          </w:p>
        </w:tc>
        <w:tc>
          <w:tcPr>
            <w:tcW w:w="284" w:type="dxa"/>
            <w:vAlign w:val="center"/>
          </w:tcPr>
          <w:p w14:paraId="6C1DFFEF" w14:textId="77777777" w:rsidR="006F2EA8" w:rsidRPr="0078715B" w:rsidRDefault="006F2EA8" w:rsidP="0078715B">
            <w:pPr>
              <w:tabs>
                <w:tab w:val="left" w:pos="956"/>
              </w:tabs>
              <w:spacing w:before="62"/>
              <w:jc w:val="center"/>
              <w:rPr>
                <w:b/>
                <w:sz w:val="20"/>
                <w:szCs w:val="20"/>
              </w:rPr>
            </w:pPr>
          </w:p>
        </w:tc>
        <w:tc>
          <w:tcPr>
            <w:tcW w:w="283" w:type="dxa"/>
            <w:vAlign w:val="center"/>
          </w:tcPr>
          <w:p w14:paraId="55F06BEF" w14:textId="5581ED2D" w:rsidR="006F2EA8" w:rsidRPr="0078715B" w:rsidRDefault="006F2EA8" w:rsidP="0078715B">
            <w:pPr>
              <w:tabs>
                <w:tab w:val="left" w:pos="956"/>
              </w:tabs>
              <w:spacing w:before="62"/>
              <w:jc w:val="center"/>
              <w:rPr>
                <w:b/>
                <w:sz w:val="20"/>
                <w:szCs w:val="20"/>
              </w:rPr>
            </w:pPr>
          </w:p>
        </w:tc>
        <w:tc>
          <w:tcPr>
            <w:tcW w:w="284" w:type="dxa"/>
            <w:vAlign w:val="center"/>
          </w:tcPr>
          <w:p w14:paraId="03699043" w14:textId="06B2E393" w:rsidR="006F2EA8" w:rsidRPr="0078715B" w:rsidRDefault="006F2EA8" w:rsidP="0078715B">
            <w:pPr>
              <w:tabs>
                <w:tab w:val="left" w:pos="956"/>
              </w:tabs>
              <w:spacing w:before="62"/>
              <w:jc w:val="center"/>
              <w:rPr>
                <w:b/>
                <w:sz w:val="20"/>
                <w:szCs w:val="20"/>
              </w:rPr>
            </w:pPr>
          </w:p>
        </w:tc>
        <w:tc>
          <w:tcPr>
            <w:tcW w:w="283" w:type="dxa"/>
            <w:vAlign w:val="center"/>
          </w:tcPr>
          <w:p w14:paraId="03D0050E" w14:textId="2DA584F7"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5E5E8BBA" w14:textId="41EACE0C"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6C234DC3" w14:textId="67EF85C9"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216B20F6" w14:textId="77777777" w:rsidR="006F2EA8" w:rsidRPr="0078715B" w:rsidRDefault="006F2EA8" w:rsidP="0078715B">
            <w:pPr>
              <w:tabs>
                <w:tab w:val="left" w:pos="956"/>
              </w:tabs>
              <w:spacing w:before="62"/>
              <w:jc w:val="center"/>
              <w:rPr>
                <w:b/>
                <w:sz w:val="20"/>
                <w:szCs w:val="20"/>
              </w:rPr>
            </w:pPr>
          </w:p>
        </w:tc>
        <w:tc>
          <w:tcPr>
            <w:tcW w:w="283" w:type="dxa"/>
            <w:vAlign w:val="center"/>
          </w:tcPr>
          <w:p w14:paraId="25DC3F3B" w14:textId="621B972F" w:rsidR="006F2EA8" w:rsidRPr="0078715B" w:rsidRDefault="00097F85" w:rsidP="00010EE1">
            <w:pPr>
              <w:tabs>
                <w:tab w:val="left" w:pos="956"/>
              </w:tabs>
              <w:spacing w:before="62"/>
              <w:rPr>
                <w:b/>
                <w:sz w:val="20"/>
                <w:szCs w:val="20"/>
              </w:rPr>
            </w:pPr>
            <w:r>
              <w:rPr>
                <w:b/>
                <w:sz w:val="20"/>
                <w:szCs w:val="20"/>
              </w:rPr>
              <w:t>+</w:t>
            </w:r>
          </w:p>
        </w:tc>
        <w:tc>
          <w:tcPr>
            <w:tcW w:w="284" w:type="dxa"/>
            <w:vAlign w:val="center"/>
          </w:tcPr>
          <w:p w14:paraId="0D728750" w14:textId="74FD0F51" w:rsidR="006F2EA8" w:rsidRPr="0078715B" w:rsidRDefault="006F2EA8" w:rsidP="0078715B">
            <w:pPr>
              <w:tabs>
                <w:tab w:val="left" w:pos="956"/>
              </w:tabs>
              <w:spacing w:before="62"/>
              <w:jc w:val="center"/>
              <w:rPr>
                <w:b/>
                <w:sz w:val="20"/>
                <w:szCs w:val="20"/>
              </w:rPr>
            </w:pPr>
          </w:p>
        </w:tc>
      </w:tr>
      <w:tr w:rsidR="00A57077" w:rsidRPr="0078715B" w14:paraId="42FE645E" w14:textId="77777777" w:rsidTr="00A57077">
        <w:trPr>
          <w:jc w:val="center"/>
        </w:trPr>
        <w:tc>
          <w:tcPr>
            <w:tcW w:w="992" w:type="dxa"/>
            <w:vAlign w:val="center"/>
          </w:tcPr>
          <w:p w14:paraId="74E716BF" w14:textId="218EF451" w:rsidR="006F2EA8" w:rsidRPr="0078715B" w:rsidRDefault="00010EE1" w:rsidP="0078715B">
            <w:pPr>
              <w:tabs>
                <w:tab w:val="left" w:pos="956"/>
              </w:tabs>
              <w:spacing w:before="62"/>
              <w:jc w:val="center"/>
              <w:rPr>
                <w:sz w:val="20"/>
                <w:szCs w:val="20"/>
              </w:rPr>
            </w:pPr>
            <w:r>
              <w:rPr>
                <w:sz w:val="20"/>
                <w:szCs w:val="20"/>
              </w:rPr>
              <w:t>ПК 1</w:t>
            </w:r>
          </w:p>
        </w:tc>
        <w:tc>
          <w:tcPr>
            <w:tcW w:w="284" w:type="dxa"/>
            <w:vAlign w:val="center"/>
          </w:tcPr>
          <w:p w14:paraId="60609DE3" w14:textId="77777777" w:rsidR="006F2EA8" w:rsidRPr="0078715B" w:rsidRDefault="006F2EA8" w:rsidP="0078715B">
            <w:pPr>
              <w:tabs>
                <w:tab w:val="left" w:pos="956"/>
              </w:tabs>
              <w:spacing w:before="62"/>
              <w:jc w:val="center"/>
              <w:rPr>
                <w:b/>
                <w:sz w:val="20"/>
                <w:szCs w:val="20"/>
              </w:rPr>
            </w:pPr>
          </w:p>
        </w:tc>
        <w:tc>
          <w:tcPr>
            <w:tcW w:w="283" w:type="dxa"/>
            <w:vAlign w:val="center"/>
          </w:tcPr>
          <w:p w14:paraId="7595FB15" w14:textId="28084E91" w:rsidR="006F2EA8" w:rsidRPr="0078715B" w:rsidRDefault="006F2EA8" w:rsidP="0078715B">
            <w:pPr>
              <w:tabs>
                <w:tab w:val="left" w:pos="956"/>
              </w:tabs>
              <w:spacing w:before="62"/>
              <w:jc w:val="center"/>
              <w:rPr>
                <w:b/>
                <w:sz w:val="20"/>
                <w:szCs w:val="20"/>
              </w:rPr>
            </w:pPr>
          </w:p>
        </w:tc>
        <w:tc>
          <w:tcPr>
            <w:tcW w:w="284" w:type="dxa"/>
            <w:vAlign w:val="center"/>
          </w:tcPr>
          <w:p w14:paraId="15CE4ADE" w14:textId="77777777" w:rsidR="006F2EA8" w:rsidRPr="0078715B" w:rsidRDefault="006F2EA8" w:rsidP="0078715B">
            <w:pPr>
              <w:tabs>
                <w:tab w:val="left" w:pos="956"/>
              </w:tabs>
              <w:spacing w:before="62"/>
              <w:jc w:val="center"/>
              <w:rPr>
                <w:b/>
                <w:sz w:val="20"/>
                <w:szCs w:val="20"/>
              </w:rPr>
            </w:pPr>
          </w:p>
        </w:tc>
        <w:tc>
          <w:tcPr>
            <w:tcW w:w="283" w:type="dxa"/>
            <w:vAlign w:val="center"/>
          </w:tcPr>
          <w:p w14:paraId="261AF267" w14:textId="77777777" w:rsidR="006F2EA8" w:rsidRPr="0078715B" w:rsidRDefault="006F2EA8" w:rsidP="0078715B">
            <w:pPr>
              <w:tabs>
                <w:tab w:val="left" w:pos="956"/>
              </w:tabs>
              <w:spacing w:before="62"/>
              <w:jc w:val="center"/>
              <w:rPr>
                <w:b/>
                <w:sz w:val="20"/>
                <w:szCs w:val="20"/>
              </w:rPr>
            </w:pPr>
          </w:p>
        </w:tc>
        <w:tc>
          <w:tcPr>
            <w:tcW w:w="284" w:type="dxa"/>
            <w:vAlign w:val="center"/>
          </w:tcPr>
          <w:p w14:paraId="72D22564" w14:textId="77777777" w:rsidR="006F2EA8" w:rsidRPr="0078715B" w:rsidRDefault="006F2EA8" w:rsidP="0078715B">
            <w:pPr>
              <w:tabs>
                <w:tab w:val="left" w:pos="956"/>
              </w:tabs>
              <w:spacing w:before="62"/>
              <w:jc w:val="center"/>
              <w:rPr>
                <w:b/>
                <w:sz w:val="20"/>
                <w:szCs w:val="20"/>
              </w:rPr>
            </w:pPr>
          </w:p>
        </w:tc>
        <w:tc>
          <w:tcPr>
            <w:tcW w:w="283" w:type="dxa"/>
            <w:vAlign w:val="center"/>
          </w:tcPr>
          <w:p w14:paraId="02F17494" w14:textId="77777777" w:rsidR="006F2EA8" w:rsidRPr="0078715B" w:rsidRDefault="006F2EA8" w:rsidP="0078715B">
            <w:pPr>
              <w:tabs>
                <w:tab w:val="left" w:pos="956"/>
              </w:tabs>
              <w:spacing w:before="62"/>
              <w:jc w:val="center"/>
              <w:rPr>
                <w:b/>
                <w:sz w:val="20"/>
                <w:szCs w:val="20"/>
              </w:rPr>
            </w:pPr>
          </w:p>
        </w:tc>
        <w:tc>
          <w:tcPr>
            <w:tcW w:w="284" w:type="dxa"/>
            <w:vAlign w:val="center"/>
          </w:tcPr>
          <w:p w14:paraId="04120000" w14:textId="731E6E3D" w:rsidR="006F2EA8" w:rsidRPr="0078715B" w:rsidRDefault="006F2EA8" w:rsidP="0078715B">
            <w:pPr>
              <w:tabs>
                <w:tab w:val="left" w:pos="956"/>
              </w:tabs>
              <w:spacing w:before="62"/>
              <w:jc w:val="center"/>
              <w:rPr>
                <w:b/>
                <w:sz w:val="20"/>
                <w:szCs w:val="20"/>
              </w:rPr>
            </w:pPr>
          </w:p>
        </w:tc>
        <w:tc>
          <w:tcPr>
            <w:tcW w:w="283" w:type="dxa"/>
            <w:vAlign w:val="center"/>
          </w:tcPr>
          <w:p w14:paraId="4196B640" w14:textId="77777777" w:rsidR="006F2EA8" w:rsidRPr="0078715B" w:rsidRDefault="006F2EA8" w:rsidP="0078715B">
            <w:pPr>
              <w:tabs>
                <w:tab w:val="left" w:pos="956"/>
              </w:tabs>
              <w:spacing w:before="62"/>
              <w:jc w:val="center"/>
              <w:rPr>
                <w:b/>
                <w:sz w:val="20"/>
                <w:szCs w:val="20"/>
              </w:rPr>
            </w:pPr>
          </w:p>
        </w:tc>
        <w:tc>
          <w:tcPr>
            <w:tcW w:w="284" w:type="dxa"/>
            <w:vAlign w:val="center"/>
          </w:tcPr>
          <w:p w14:paraId="4DDA9333" w14:textId="77777777" w:rsidR="006F2EA8" w:rsidRPr="0078715B" w:rsidRDefault="006F2EA8" w:rsidP="0078715B">
            <w:pPr>
              <w:tabs>
                <w:tab w:val="left" w:pos="956"/>
              </w:tabs>
              <w:spacing w:before="62"/>
              <w:jc w:val="center"/>
              <w:rPr>
                <w:b/>
                <w:sz w:val="20"/>
                <w:szCs w:val="20"/>
              </w:rPr>
            </w:pPr>
          </w:p>
        </w:tc>
        <w:tc>
          <w:tcPr>
            <w:tcW w:w="283" w:type="dxa"/>
            <w:vAlign w:val="center"/>
          </w:tcPr>
          <w:p w14:paraId="554DF3E7" w14:textId="55F552FA" w:rsidR="006F2EA8" w:rsidRPr="0078715B" w:rsidRDefault="006F2EA8" w:rsidP="0078715B">
            <w:pPr>
              <w:tabs>
                <w:tab w:val="left" w:pos="956"/>
              </w:tabs>
              <w:spacing w:before="62"/>
              <w:jc w:val="center"/>
              <w:rPr>
                <w:b/>
                <w:sz w:val="20"/>
                <w:szCs w:val="20"/>
              </w:rPr>
            </w:pPr>
          </w:p>
        </w:tc>
        <w:tc>
          <w:tcPr>
            <w:tcW w:w="284" w:type="dxa"/>
            <w:vAlign w:val="center"/>
          </w:tcPr>
          <w:p w14:paraId="2A92BFBC" w14:textId="727B1B57" w:rsidR="006F2EA8" w:rsidRPr="0078715B" w:rsidRDefault="00094347" w:rsidP="0078715B">
            <w:pPr>
              <w:tabs>
                <w:tab w:val="left" w:pos="956"/>
              </w:tabs>
              <w:spacing w:before="62"/>
              <w:jc w:val="center"/>
              <w:rPr>
                <w:b/>
                <w:sz w:val="20"/>
                <w:szCs w:val="20"/>
              </w:rPr>
            </w:pPr>
            <w:r>
              <w:rPr>
                <w:b/>
                <w:sz w:val="20"/>
                <w:szCs w:val="20"/>
              </w:rPr>
              <w:t>+</w:t>
            </w:r>
          </w:p>
        </w:tc>
        <w:tc>
          <w:tcPr>
            <w:tcW w:w="283" w:type="dxa"/>
            <w:vAlign w:val="center"/>
          </w:tcPr>
          <w:p w14:paraId="5AD24877" w14:textId="77777777" w:rsidR="006F2EA8" w:rsidRPr="0078715B" w:rsidRDefault="006F2EA8" w:rsidP="0078715B">
            <w:pPr>
              <w:tabs>
                <w:tab w:val="left" w:pos="956"/>
              </w:tabs>
              <w:spacing w:before="62"/>
              <w:jc w:val="center"/>
              <w:rPr>
                <w:b/>
                <w:sz w:val="20"/>
                <w:szCs w:val="20"/>
              </w:rPr>
            </w:pPr>
          </w:p>
        </w:tc>
        <w:tc>
          <w:tcPr>
            <w:tcW w:w="284" w:type="dxa"/>
            <w:vAlign w:val="center"/>
          </w:tcPr>
          <w:p w14:paraId="5032EDC6" w14:textId="7BE0CE88" w:rsidR="006F2EA8" w:rsidRPr="0078715B" w:rsidRDefault="006F2EA8" w:rsidP="0078715B">
            <w:pPr>
              <w:tabs>
                <w:tab w:val="left" w:pos="956"/>
              </w:tabs>
              <w:spacing w:before="62"/>
              <w:jc w:val="center"/>
              <w:rPr>
                <w:b/>
                <w:sz w:val="20"/>
                <w:szCs w:val="20"/>
              </w:rPr>
            </w:pPr>
          </w:p>
        </w:tc>
        <w:tc>
          <w:tcPr>
            <w:tcW w:w="283" w:type="dxa"/>
            <w:vAlign w:val="center"/>
          </w:tcPr>
          <w:p w14:paraId="4CD89806" w14:textId="12D48F0C"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2C4D08E1" w14:textId="65F3F3D6"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225A6C64" w14:textId="1E29CCFE" w:rsidR="006F2EA8" w:rsidRPr="0078715B" w:rsidRDefault="0055178E" w:rsidP="0078715B">
            <w:pPr>
              <w:tabs>
                <w:tab w:val="left" w:pos="956"/>
              </w:tabs>
              <w:spacing w:before="62"/>
              <w:jc w:val="center"/>
              <w:rPr>
                <w:b/>
                <w:sz w:val="20"/>
                <w:szCs w:val="20"/>
              </w:rPr>
            </w:pPr>
            <w:r>
              <w:rPr>
                <w:b/>
                <w:sz w:val="20"/>
                <w:szCs w:val="20"/>
              </w:rPr>
              <w:t>+</w:t>
            </w:r>
          </w:p>
        </w:tc>
        <w:tc>
          <w:tcPr>
            <w:tcW w:w="284" w:type="dxa"/>
            <w:vAlign w:val="center"/>
          </w:tcPr>
          <w:p w14:paraId="01FD0B34" w14:textId="54FD5D54" w:rsidR="006F2EA8" w:rsidRPr="0078715B" w:rsidRDefault="0055178E" w:rsidP="0078715B">
            <w:pPr>
              <w:tabs>
                <w:tab w:val="left" w:pos="956"/>
              </w:tabs>
              <w:spacing w:before="62"/>
              <w:jc w:val="center"/>
              <w:rPr>
                <w:b/>
                <w:sz w:val="20"/>
                <w:szCs w:val="20"/>
              </w:rPr>
            </w:pPr>
            <w:r>
              <w:rPr>
                <w:b/>
                <w:sz w:val="20"/>
                <w:szCs w:val="20"/>
              </w:rPr>
              <w:t>+</w:t>
            </w:r>
          </w:p>
        </w:tc>
        <w:tc>
          <w:tcPr>
            <w:tcW w:w="283" w:type="dxa"/>
            <w:vAlign w:val="center"/>
          </w:tcPr>
          <w:p w14:paraId="63A37952" w14:textId="6AEC71A5"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17217CF" w14:textId="0BD0A9ED"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61082296" w14:textId="5F139AA0"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023ABC9" w14:textId="66845845"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438208F3" w14:textId="78A4D4CB"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E9E1E54" w14:textId="5783DC3C"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7159DB98" w14:textId="77777777" w:rsidTr="00A57077">
        <w:trPr>
          <w:jc w:val="center"/>
        </w:trPr>
        <w:tc>
          <w:tcPr>
            <w:tcW w:w="992" w:type="dxa"/>
            <w:vAlign w:val="center"/>
          </w:tcPr>
          <w:p w14:paraId="345D3AB3" w14:textId="01BA45CF" w:rsidR="006F2EA8" w:rsidRPr="0078715B" w:rsidRDefault="00010EE1" w:rsidP="0078715B">
            <w:pPr>
              <w:tabs>
                <w:tab w:val="left" w:pos="956"/>
              </w:tabs>
              <w:spacing w:before="62"/>
              <w:jc w:val="center"/>
              <w:rPr>
                <w:sz w:val="20"/>
                <w:szCs w:val="20"/>
              </w:rPr>
            </w:pPr>
            <w:r>
              <w:rPr>
                <w:sz w:val="20"/>
                <w:szCs w:val="20"/>
              </w:rPr>
              <w:t>ПК 2</w:t>
            </w:r>
          </w:p>
        </w:tc>
        <w:tc>
          <w:tcPr>
            <w:tcW w:w="284" w:type="dxa"/>
            <w:vAlign w:val="center"/>
          </w:tcPr>
          <w:p w14:paraId="77A1A29E" w14:textId="77777777" w:rsidR="006F2EA8" w:rsidRPr="0078715B" w:rsidRDefault="006F2EA8" w:rsidP="0078715B">
            <w:pPr>
              <w:tabs>
                <w:tab w:val="left" w:pos="956"/>
              </w:tabs>
              <w:spacing w:before="62"/>
              <w:jc w:val="center"/>
              <w:rPr>
                <w:b/>
                <w:sz w:val="20"/>
                <w:szCs w:val="20"/>
              </w:rPr>
            </w:pPr>
          </w:p>
        </w:tc>
        <w:tc>
          <w:tcPr>
            <w:tcW w:w="283" w:type="dxa"/>
            <w:vAlign w:val="center"/>
          </w:tcPr>
          <w:p w14:paraId="0EE86D14" w14:textId="77777777" w:rsidR="006F2EA8" w:rsidRPr="0078715B" w:rsidRDefault="006F2EA8" w:rsidP="0078715B">
            <w:pPr>
              <w:tabs>
                <w:tab w:val="left" w:pos="956"/>
              </w:tabs>
              <w:spacing w:before="62"/>
              <w:jc w:val="center"/>
              <w:rPr>
                <w:b/>
                <w:sz w:val="20"/>
                <w:szCs w:val="20"/>
              </w:rPr>
            </w:pPr>
          </w:p>
        </w:tc>
        <w:tc>
          <w:tcPr>
            <w:tcW w:w="284" w:type="dxa"/>
            <w:vAlign w:val="center"/>
          </w:tcPr>
          <w:p w14:paraId="05AD5E7A" w14:textId="42E2A639" w:rsidR="006F2EA8" w:rsidRPr="0078715B" w:rsidRDefault="00816818" w:rsidP="0078715B">
            <w:pPr>
              <w:tabs>
                <w:tab w:val="left" w:pos="956"/>
              </w:tabs>
              <w:spacing w:before="62"/>
              <w:jc w:val="center"/>
              <w:rPr>
                <w:b/>
                <w:sz w:val="20"/>
                <w:szCs w:val="20"/>
              </w:rPr>
            </w:pPr>
            <w:r>
              <w:rPr>
                <w:b/>
                <w:sz w:val="20"/>
                <w:szCs w:val="20"/>
              </w:rPr>
              <w:t>+</w:t>
            </w:r>
          </w:p>
        </w:tc>
        <w:tc>
          <w:tcPr>
            <w:tcW w:w="283" w:type="dxa"/>
            <w:vAlign w:val="center"/>
          </w:tcPr>
          <w:p w14:paraId="670E295D" w14:textId="77777777" w:rsidR="006F2EA8" w:rsidRPr="0078715B" w:rsidRDefault="006F2EA8" w:rsidP="0078715B">
            <w:pPr>
              <w:tabs>
                <w:tab w:val="left" w:pos="956"/>
              </w:tabs>
              <w:spacing w:before="62"/>
              <w:jc w:val="center"/>
              <w:rPr>
                <w:b/>
                <w:sz w:val="20"/>
                <w:szCs w:val="20"/>
              </w:rPr>
            </w:pPr>
          </w:p>
        </w:tc>
        <w:tc>
          <w:tcPr>
            <w:tcW w:w="284" w:type="dxa"/>
            <w:vAlign w:val="center"/>
          </w:tcPr>
          <w:p w14:paraId="2555B3B9" w14:textId="77777777" w:rsidR="006F2EA8" w:rsidRPr="0078715B" w:rsidRDefault="006F2EA8" w:rsidP="0078715B">
            <w:pPr>
              <w:tabs>
                <w:tab w:val="left" w:pos="956"/>
              </w:tabs>
              <w:spacing w:before="62"/>
              <w:jc w:val="center"/>
              <w:rPr>
                <w:b/>
                <w:sz w:val="20"/>
                <w:szCs w:val="20"/>
              </w:rPr>
            </w:pPr>
          </w:p>
        </w:tc>
        <w:tc>
          <w:tcPr>
            <w:tcW w:w="283" w:type="dxa"/>
            <w:vAlign w:val="center"/>
          </w:tcPr>
          <w:p w14:paraId="63DC7900" w14:textId="77777777" w:rsidR="006F2EA8" w:rsidRPr="0078715B" w:rsidRDefault="006F2EA8" w:rsidP="0078715B">
            <w:pPr>
              <w:tabs>
                <w:tab w:val="left" w:pos="956"/>
              </w:tabs>
              <w:spacing w:before="62"/>
              <w:jc w:val="center"/>
              <w:rPr>
                <w:b/>
                <w:sz w:val="20"/>
                <w:szCs w:val="20"/>
              </w:rPr>
            </w:pPr>
          </w:p>
        </w:tc>
        <w:tc>
          <w:tcPr>
            <w:tcW w:w="284" w:type="dxa"/>
            <w:vAlign w:val="center"/>
          </w:tcPr>
          <w:p w14:paraId="1C1AE911" w14:textId="77777777" w:rsidR="006F2EA8" w:rsidRPr="0078715B" w:rsidRDefault="006F2EA8" w:rsidP="0078715B">
            <w:pPr>
              <w:tabs>
                <w:tab w:val="left" w:pos="956"/>
              </w:tabs>
              <w:spacing w:before="62"/>
              <w:jc w:val="center"/>
              <w:rPr>
                <w:b/>
                <w:sz w:val="20"/>
                <w:szCs w:val="20"/>
              </w:rPr>
            </w:pPr>
          </w:p>
        </w:tc>
        <w:tc>
          <w:tcPr>
            <w:tcW w:w="283" w:type="dxa"/>
            <w:vAlign w:val="center"/>
          </w:tcPr>
          <w:p w14:paraId="4F6BF283" w14:textId="71781D48" w:rsidR="006F2EA8" w:rsidRPr="0078715B" w:rsidRDefault="006F2EA8" w:rsidP="0078715B">
            <w:pPr>
              <w:tabs>
                <w:tab w:val="left" w:pos="956"/>
              </w:tabs>
              <w:spacing w:before="62"/>
              <w:jc w:val="center"/>
              <w:rPr>
                <w:b/>
                <w:sz w:val="20"/>
                <w:szCs w:val="20"/>
              </w:rPr>
            </w:pPr>
          </w:p>
        </w:tc>
        <w:tc>
          <w:tcPr>
            <w:tcW w:w="284" w:type="dxa"/>
            <w:vAlign w:val="center"/>
          </w:tcPr>
          <w:p w14:paraId="7B437469" w14:textId="77777777" w:rsidR="006F2EA8" w:rsidRPr="0078715B" w:rsidRDefault="006F2EA8" w:rsidP="0078715B">
            <w:pPr>
              <w:tabs>
                <w:tab w:val="left" w:pos="956"/>
              </w:tabs>
              <w:spacing w:before="62"/>
              <w:jc w:val="center"/>
              <w:rPr>
                <w:b/>
                <w:sz w:val="20"/>
                <w:szCs w:val="20"/>
              </w:rPr>
            </w:pPr>
          </w:p>
        </w:tc>
        <w:tc>
          <w:tcPr>
            <w:tcW w:w="283" w:type="dxa"/>
            <w:vAlign w:val="center"/>
          </w:tcPr>
          <w:p w14:paraId="65D5E4C4" w14:textId="77777777" w:rsidR="006F2EA8" w:rsidRPr="0078715B" w:rsidRDefault="006F2EA8" w:rsidP="0078715B">
            <w:pPr>
              <w:tabs>
                <w:tab w:val="left" w:pos="956"/>
              </w:tabs>
              <w:spacing w:before="62"/>
              <w:jc w:val="center"/>
              <w:rPr>
                <w:b/>
                <w:sz w:val="20"/>
                <w:szCs w:val="20"/>
              </w:rPr>
            </w:pPr>
          </w:p>
        </w:tc>
        <w:tc>
          <w:tcPr>
            <w:tcW w:w="284" w:type="dxa"/>
            <w:vAlign w:val="center"/>
          </w:tcPr>
          <w:p w14:paraId="59B62086" w14:textId="77777777" w:rsidR="006F2EA8" w:rsidRPr="0078715B" w:rsidRDefault="006F2EA8" w:rsidP="0078715B">
            <w:pPr>
              <w:tabs>
                <w:tab w:val="left" w:pos="956"/>
              </w:tabs>
              <w:spacing w:before="62"/>
              <w:jc w:val="center"/>
              <w:rPr>
                <w:b/>
                <w:sz w:val="20"/>
                <w:szCs w:val="20"/>
              </w:rPr>
            </w:pPr>
          </w:p>
        </w:tc>
        <w:tc>
          <w:tcPr>
            <w:tcW w:w="283" w:type="dxa"/>
            <w:vAlign w:val="center"/>
          </w:tcPr>
          <w:p w14:paraId="3B0A8F0B" w14:textId="119240BA"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1F1E7516" w14:textId="7E8C78B4"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6E7E8988" w14:textId="7F807AEC"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076F1D9F" w14:textId="77777777" w:rsidR="006F2EA8" w:rsidRPr="0078715B" w:rsidRDefault="006F2EA8" w:rsidP="0078715B">
            <w:pPr>
              <w:tabs>
                <w:tab w:val="left" w:pos="956"/>
              </w:tabs>
              <w:spacing w:before="62"/>
              <w:jc w:val="center"/>
              <w:rPr>
                <w:b/>
                <w:sz w:val="20"/>
                <w:szCs w:val="20"/>
              </w:rPr>
            </w:pPr>
          </w:p>
        </w:tc>
        <w:tc>
          <w:tcPr>
            <w:tcW w:w="283" w:type="dxa"/>
            <w:vAlign w:val="center"/>
          </w:tcPr>
          <w:p w14:paraId="4CD00FF0" w14:textId="44A9EE96" w:rsidR="006F2EA8" w:rsidRPr="0078715B" w:rsidRDefault="0055178E" w:rsidP="0078715B">
            <w:pPr>
              <w:tabs>
                <w:tab w:val="left" w:pos="956"/>
              </w:tabs>
              <w:spacing w:before="62"/>
              <w:jc w:val="center"/>
              <w:rPr>
                <w:b/>
                <w:sz w:val="20"/>
                <w:szCs w:val="20"/>
              </w:rPr>
            </w:pPr>
            <w:r>
              <w:rPr>
                <w:b/>
                <w:sz w:val="20"/>
                <w:szCs w:val="20"/>
              </w:rPr>
              <w:t>+</w:t>
            </w:r>
          </w:p>
        </w:tc>
        <w:tc>
          <w:tcPr>
            <w:tcW w:w="284" w:type="dxa"/>
            <w:vAlign w:val="center"/>
          </w:tcPr>
          <w:p w14:paraId="65004659" w14:textId="77777777" w:rsidR="006F2EA8" w:rsidRPr="0078715B" w:rsidRDefault="006F2EA8" w:rsidP="0078715B">
            <w:pPr>
              <w:tabs>
                <w:tab w:val="left" w:pos="956"/>
              </w:tabs>
              <w:spacing w:before="62"/>
              <w:jc w:val="center"/>
              <w:rPr>
                <w:b/>
                <w:sz w:val="20"/>
                <w:szCs w:val="20"/>
              </w:rPr>
            </w:pPr>
          </w:p>
        </w:tc>
        <w:tc>
          <w:tcPr>
            <w:tcW w:w="283" w:type="dxa"/>
            <w:vAlign w:val="center"/>
          </w:tcPr>
          <w:p w14:paraId="5697AE34" w14:textId="0E1FC871"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402F3FC" w14:textId="4E25C6AA" w:rsidR="006F2EA8" w:rsidRPr="0078715B" w:rsidRDefault="006F2EA8" w:rsidP="0078715B">
            <w:pPr>
              <w:tabs>
                <w:tab w:val="left" w:pos="956"/>
              </w:tabs>
              <w:spacing w:before="62"/>
              <w:jc w:val="center"/>
              <w:rPr>
                <w:b/>
                <w:sz w:val="20"/>
                <w:szCs w:val="20"/>
              </w:rPr>
            </w:pPr>
          </w:p>
        </w:tc>
        <w:tc>
          <w:tcPr>
            <w:tcW w:w="283" w:type="dxa"/>
            <w:vAlign w:val="center"/>
          </w:tcPr>
          <w:p w14:paraId="5056BE06" w14:textId="74594222"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2AC4BDDA" w14:textId="72010B2A" w:rsidR="006F2EA8" w:rsidRPr="0078715B" w:rsidRDefault="006F2EA8" w:rsidP="0078715B">
            <w:pPr>
              <w:tabs>
                <w:tab w:val="left" w:pos="956"/>
              </w:tabs>
              <w:spacing w:before="62"/>
              <w:jc w:val="center"/>
              <w:rPr>
                <w:b/>
                <w:sz w:val="20"/>
                <w:szCs w:val="20"/>
              </w:rPr>
            </w:pPr>
          </w:p>
        </w:tc>
        <w:tc>
          <w:tcPr>
            <w:tcW w:w="283" w:type="dxa"/>
            <w:vAlign w:val="center"/>
          </w:tcPr>
          <w:p w14:paraId="58B42D95" w14:textId="40DC0417"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345A1B8" w14:textId="7E3B37E3"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41B11E05" w14:textId="77777777" w:rsidTr="00A57077">
        <w:trPr>
          <w:jc w:val="center"/>
        </w:trPr>
        <w:tc>
          <w:tcPr>
            <w:tcW w:w="992" w:type="dxa"/>
            <w:vAlign w:val="center"/>
          </w:tcPr>
          <w:p w14:paraId="1F4A4890" w14:textId="43C54A53" w:rsidR="006F2EA8" w:rsidRPr="0078715B" w:rsidRDefault="00010EE1" w:rsidP="0078715B">
            <w:pPr>
              <w:tabs>
                <w:tab w:val="left" w:pos="956"/>
              </w:tabs>
              <w:spacing w:before="62"/>
              <w:jc w:val="center"/>
              <w:rPr>
                <w:sz w:val="20"/>
                <w:szCs w:val="20"/>
              </w:rPr>
            </w:pPr>
            <w:r>
              <w:rPr>
                <w:sz w:val="20"/>
                <w:szCs w:val="20"/>
              </w:rPr>
              <w:t>ПК 3</w:t>
            </w:r>
          </w:p>
        </w:tc>
        <w:tc>
          <w:tcPr>
            <w:tcW w:w="284" w:type="dxa"/>
            <w:vAlign w:val="center"/>
          </w:tcPr>
          <w:p w14:paraId="7FCE76FA" w14:textId="77777777" w:rsidR="006F2EA8" w:rsidRPr="0078715B" w:rsidRDefault="006F2EA8" w:rsidP="0078715B">
            <w:pPr>
              <w:tabs>
                <w:tab w:val="left" w:pos="956"/>
              </w:tabs>
              <w:spacing w:before="62"/>
              <w:jc w:val="center"/>
              <w:rPr>
                <w:b/>
                <w:sz w:val="20"/>
                <w:szCs w:val="20"/>
              </w:rPr>
            </w:pPr>
          </w:p>
        </w:tc>
        <w:tc>
          <w:tcPr>
            <w:tcW w:w="283" w:type="dxa"/>
            <w:vAlign w:val="center"/>
          </w:tcPr>
          <w:p w14:paraId="2EB75DA4" w14:textId="77777777" w:rsidR="006F2EA8" w:rsidRPr="0078715B" w:rsidRDefault="006F2EA8" w:rsidP="0078715B">
            <w:pPr>
              <w:tabs>
                <w:tab w:val="left" w:pos="956"/>
              </w:tabs>
              <w:spacing w:before="62"/>
              <w:jc w:val="center"/>
              <w:rPr>
                <w:b/>
                <w:sz w:val="20"/>
                <w:szCs w:val="20"/>
              </w:rPr>
            </w:pPr>
          </w:p>
        </w:tc>
        <w:tc>
          <w:tcPr>
            <w:tcW w:w="284" w:type="dxa"/>
            <w:vAlign w:val="center"/>
          </w:tcPr>
          <w:p w14:paraId="4B902A21" w14:textId="77777777" w:rsidR="006F2EA8" w:rsidRPr="0078715B" w:rsidRDefault="006F2EA8" w:rsidP="0078715B">
            <w:pPr>
              <w:tabs>
                <w:tab w:val="left" w:pos="956"/>
              </w:tabs>
              <w:spacing w:before="62"/>
              <w:jc w:val="center"/>
              <w:rPr>
                <w:b/>
                <w:sz w:val="20"/>
                <w:szCs w:val="20"/>
              </w:rPr>
            </w:pPr>
          </w:p>
        </w:tc>
        <w:tc>
          <w:tcPr>
            <w:tcW w:w="283" w:type="dxa"/>
            <w:vAlign w:val="center"/>
          </w:tcPr>
          <w:p w14:paraId="74AD0DC0" w14:textId="1DB63BBC" w:rsidR="006F2EA8" w:rsidRPr="0078715B" w:rsidRDefault="006F2EA8" w:rsidP="0078715B">
            <w:pPr>
              <w:tabs>
                <w:tab w:val="left" w:pos="956"/>
              </w:tabs>
              <w:spacing w:before="62"/>
              <w:jc w:val="center"/>
              <w:rPr>
                <w:b/>
                <w:sz w:val="20"/>
                <w:szCs w:val="20"/>
              </w:rPr>
            </w:pPr>
          </w:p>
        </w:tc>
        <w:tc>
          <w:tcPr>
            <w:tcW w:w="284" w:type="dxa"/>
            <w:vAlign w:val="center"/>
          </w:tcPr>
          <w:p w14:paraId="2DF56FD1" w14:textId="77777777" w:rsidR="006F2EA8" w:rsidRPr="0078715B" w:rsidRDefault="006F2EA8" w:rsidP="0078715B">
            <w:pPr>
              <w:tabs>
                <w:tab w:val="left" w:pos="956"/>
              </w:tabs>
              <w:spacing w:before="62"/>
              <w:jc w:val="center"/>
              <w:rPr>
                <w:b/>
                <w:sz w:val="20"/>
                <w:szCs w:val="20"/>
              </w:rPr>
            </w:pPr>
          </w:p>
        </w:tc>
        <w:tc>
          <w:tcPr>
            <w:tcW w:w="283" w:type="dxa"/>
            <w:vAlign w:val="center"/>
          </w:tcPr>
          <w:p w14:paraId="3BCF8283" w14:textId="64AB6107" w:rsidR="006F2EA8" w:rsidRPr="0078715B" w:rsidRDefault="006F2EA8" w:rsidP="0078715B">
            <w:pPr>
              <w:tabs>
                <w:tab w:val="left" w:pos="956"/>
              </w:tabs>
              <w:spacing w:before="62"/>
              <w:jc w:val="center"/>
              <w:rPr>
                <w:b/>
                <w:sz w:val="20"/>
                <w:szCs w:val="20"/>
              </w:rPr>
            </w:pPr>
          </w:p>
        </w:tc>
        <w:tc>
          <w:tcPr>
            <w:tcW w:w="284" w:type="dxa"/>
            <w:vAlign w:val="center"/>
          </w:tcPr>
          <w:p w14:paraId="22CEB069" w14:textId="77777777" w:rsidR="006F2EA8" w:rsidRPr="0078715B" w:rsidRDefault="006F2EA8" w:rsidP="0078715B">
            <w:pPr>
              <w:tabs>
                <w:tab w:val="left" w:pos="956"/>
              </w:tabs>
              <w:spacing w:before="62"/>
              <w:jc w:val="center"/>
              <w:rPr>
                <w:b/>
                <w:sz w:val="20"/>
                <w:szCs w:val="20"/>
              </w:rPr>
            </w:pPr>
          </w:p>
        </w:tc>
        <w:tc>
          <w:tcPr>
            <w:tcW w:w="283" w:type="dxa"/>
            <w:vAlign w:val="center"/>
          </w:tcPr>
          <w:p w14:paraId="6E52774C" w14:textId="77777777" w:rsidR="006F2EA8" w:rsidRPr="0078715B" w:rsidRDefault="006F2EA8" w:rsidP="0078715B">
            <w:pPr>
              <w:tabs>
                <w:tab w:val="left" w:pos="956"/>
              </w:tabs>
              <w:spacing w:before="62"/>
              <w:jc w:val="center"/>
              <w:rPr>
                <w:b/>
                <w:sz w:val="20"/>
                <w:szCs w:val="20"/>
              </w:rPr>
            </w:pPr>
          </w:p>
        </w:tc>
        <w:tc>
          <w:tcPr>
            <w:tcW w:w="284" w:type="dxa"/>
            <w:vAlign w:val="center"/>
          </w:tcPr>
          <w:p w14:paraId="6CB77F90" w14:textId="77777777" w:rsidR="006F2EA8" w:rsidRPr="0078715B" w:rsidRDefault="006F2EA8" w:rsidP="0078715B">
            <w:pPr>
              <w:tabs>
                <w:tab w:val="left" w:pos="956"/>
              </w:tabs>
              <w:spacing w:before="62"/>
              <w:jc w:val="center"/>
              <w:rPr>
                <w:b/>
                <w:sz w:val="20"/>
                <w:szCs w:val="20"/>
              </w:rPr>
            </w:pPr>
          </w:p>
        </w:tc>
        <w:tc>
          <w:tcPr>
            <w:tcW w:w="283" w:type="dxa"/>
            <w:vAlign w:val="center"/>
          </w:tcPr>
          <w:p w14:paraId="56A5B950" w14:textId="77777777" w:rsidR="006F2EA8" w:rsidRPr="0078715B" w:rsidRDefault="006F2EA8" w:rsidP="0078715B">
            <w:pPr>
              <w:tabs>
                <w:tab w:val="left" w:pos="956"/>
              </w:tabs>
              <w:spacing w:before="62"/>
              <w:jc w:val="center"/>
              <w:rPr>
                <w:b/>
                <w:sz w:val="20"/>
                <w:szCs w:val="20"/>
              </w:rPr>
            </w:pPr>
          </w:p>
        </w:tc>
        <w:tc>
          <w:tcPr>
            <w:tcW w:w="284" w:type="dxa"/>
            <w:vAlign w:val="center"/>
          </w:tcPr>
          <w:p w14:paraId="2EC31199" w14:textId="61BACA72" w:rsidR="006F2EA8" w:rsidRPr="0078715B" w:rsidRDefault="006F2EA8" w:rsidP="0078715B">
            <w:pPr>
              <w:tabs>
                <w:tab w:val="left" w:pos="956"/>
              </w:tabs>
              <w:spacing w:before="62"/>
              <w:jc w:val="center"/>
              <w:rPr>
                <w:b/>
                <w:sz w:val="20"/>
                <w:szCs w:val="20"/>
              </w:rPr>
            </w:pPr>
          </w:p>
        </w:tc>
        <w:tc>
          <w:tcPr>
            <w:tcW w:w="283" w:type="dxa"/>
            <w:vAlign w:val="center"/>
          </w:tcPr>
          <w:p w14:paraId="0C86E4C4" w14:textId="77777777" w:rsidR="006F2EA8" w:rsidRPr="0078715B" w:rsidRDefault="006F2EA8" w:rsidP="0078715B">
            <w:pPr>
              <w:tabs>
                <w:tab w:val="left" w:pos="956"/>
              </w:tabs>
              <w:spacing w:before="62"/>
              <w:jc w:val="center"/>
              <w:rPr>
                <w:b/>
                <w:sz w:val="20"/>
                <w:szCs w:val="20"/>
              </w:rPr>
            </w:pPr>
          </w:p>
        </w:tc>
        <w:tc>
          <w:tcPr>
            <w:tcW w:w="284" w:type="dxa"/>
            <w:vAlign w:val="center"/>
          </w:tcPr>
          <w:p w14:paraId="2E02DFF0" w14:textId="6DFF8C32"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3F55BE86" w14:textId="77777777" w:rsidR="006F2EA8" w:rsidRPr="0078715B" w:rsidRDefault="006F2EA8" w:rsidP="0078715B">
            <w:pPr>
              <w:tabs>
                <w:tab w:val="left" w:pos="956"/>
              </w:tabs>
              <w:spacing w:before="62"/>
              <w:jc w:val="center"/>
              <w:rPr>
                <w:b/>
                <w:sz w:val="20"/>
                <w:szCs w:val="20"/>
              </w:rPr>
            </w:pPr>
          </w:p>
        </w:tc>
        <w:tc>
          <w:tcPr>
            <w:tcW w:w="284" w:type="dxa"/>
            <w:vAlign w:val="center"/>
          </w:tcPr>
          <w:p w14:paraId="577AE755" w14:textId="77777777" w:rsidR="006F2EA8" w:rsidRPr="0078715B" w:rsidRDefault="006F2EA8" w:rsidP="0078715B">
            <w:pPr>
              <w:tabs>
                <w:tab w:val="left" w:pos="956"/>
              </w:tabs>
              <w:spacing w:before="62"/>
              <w:jc w:val="center"/>
              <w:rPr>
                <w:b/>
                <w:sz w:val="20"/>
                <w:szCs w:val="20"/>
              </w:rPr>
            </w:pPr>
          </w:p>
        </w:tc>
        <w:tc>
          <w:tcPr>
            <w:tcW w:w="283" w:type="dxa"/>
            <w:vAlign w:val="center"/>
          </w:tcPr>
          <w:p w14:paraId="21097AC0" w14:textId="4632C0D1" w:rsidR="006F2EA8" w:rsidRPr="0078715B" w:rsidRDefault="0055178E" w:rsidP="0078715B">
            <w:pPr>
              <w:tabs>
                <w:tab w:val="left" w:pos="956"/>
              </w:tabs>
              <w:spacing w:before="62"/>
              <w:jc w:val="center"/>
              <w:rPr>
                <w:b/>
                <w:sz w:val="20"/>
                <w:szCs w:val="20"/>
              </w:rPr>
            </w:pPr>
            <w:r>
              <w:rPr>
                <w:b/>
                <w:sz w:val="20"/>
                <w:szCs w:val="20"/>
              </w:rPr>
              <w:t>+</w:t>
            </w:r>
          </w:p>
        </w:tc>
        <w:tc>
          <w:tcPr>
            <w:tcW w:w="284" w:type="dxa"/>
            <w:vAlign w:val="center"/>
          </w:tcPr>
          <w:p w14:paraId="03B6ED8C" w14:textId="77777777" w:rsidR="006F2EA8" w:rsidRPr="0078715B" w:rsidRDefault="006F2EA8" w:rsidP="0078715B">
            <w:pPr>
              <w:tabs>
                <w:tab w:val="left" w:pos="956"/>
              </w:tabs>
              <w:spacing w:before="62"/>
              <w:jc w:val="center"/>
              <w:rPr>
                <w:b/>
                <w:sz w:val="20"/>
                <w:szCs w:val="20"/>
              </w:rPr>
            </w:pPr>
          </w:p>
        </w:tc>
        <w:tc>
          <w:tcPr>
            <w:tcW w:w="283" w:type="dxa"/>
            <w:vAlign w:val="center"/>
          </w:tcPr>
          <w:p w14:paraId="1BC3C683" w14:textId="1F4AFD34"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40A36156" w14:textId="1AE06845"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56DA0099" w14:textId="4C2EFCB6" w:rsidR="006F2EA8" w:rsidRPr="0078715B" w:rsidRDefault="006F2EA8" w:rsidP="0078715B">
            <w:pPr>
              <w:tabs>
                <w:tab w:val="left" w:pos="956"/>
              </w:tabs>
              <w:spacing w:before="62"/>
              <w:jc w:val="center"/>
              <w:rPr>
                <w:b/>
                <w:sz w:val="20"/>
                <w:szCs w:val="20"/>
              </w:rPr>
            </w:pPr>
          </w:p>
        </w:tc>
        <w:tc>
          <w:tcPr>
            <w:tcW w:w="284" w:type="dxa"/>
            <w:vAlign w:val="center"/>
          </w:tcPr>
          <w:p w14:paraId="0455DE0E" w14:textId="2D164631" w:rsidR="006F2EA8" w:rsidRPr="0078715B" w:rsidRDefault="006F2EA8" w:rsidP="0078715B">
            <w:pPr>
              <w:tabs>
                <w:tab w:val="left" w:pos="956"/>
              </w:tabs>
              <w:spacing w:before="62"/>
              <w:jc w:val="center"/>
              <w:rPr>
                <w:b/>
                <w:sz w:val="20"/>
                <w:szCs w:val="20"/>
              </w:rPr>
            </w:pPr>
          </w:p>
        </w:tc>
        <w:tc>
          <w:tcPr>
            <w:tcW w:w="283" w:type="dxa"/>
            <w:vAlign w:val="center"/>
          </w:tcPr>
          <w:p w14:paraId="6D3464D9" w14:textId="0E053F7C" w:rsidR="006F2EA8" w:rsidRPr="0078715B" w:rsidRDefault="006F2EA8" w:rsidP="0078715B">
            <w:pPr>
              <w:tabs>
                <w:tab w:val="left" w:pos="956"/>
              </w:tabs>
              <w:spacing w:before="62"/>
              <w:jc w:val="center"/>
              <w:rPr>
                <w:b/>
                <w:sz w:val="20"/>
                <w:szCs w:val="20"/>
              </w:rPr>
            </w:pPr>
          </w:p>
        </w:tc>
        <w:tc>
          <w:tcPr>
            <w:tcW w:w="284" w:type="dxa"/>
            <w:vAlign w:val="center"/>
          </w:tcPr>
          <w:p w14:paraId="0E0DC7A8" w14:textId="5395AD50"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0E4CF811" w14:textId="77777777" w:rsidTr="00A57077">
        <w:trPr>
          <w:jc w:val="center"/>
        </w:trPr>
        <w:tc>
          <w:tcPr>
            <w:tcW w:w="992" w:type="dxa"/>
            <w:vAlign w:val="center"/>
          </w:tcPr>
          <w:p w14:paraId="42D9832D" w14:textId="12432441" w:rsidR="006F2EA8" w:rsidRPr="0078715B" w:rsidRDefault="00010EE1" w:rsidP="0078715B">
            <w:pPr>
              <w:tabs>
                <w:tab w:val="left" w:pos="956"/>
              </w:tabs>
              <w:spacing w:before="62"/>
              <w:jc w:val="center"/>
              <w:rPr>
                <w:sz w:val="20"/>
                <w:szCs w:val="20"/>
              </w:rPr>
            </w:pPr>
            <w:r>
              <w:rPr>
                <w:sz w:val="20"/>
                <w:szCs w:val="20"/>
              </w:rPr>
              <w:t>ПК 4</w:t>
            </w:r>
          </w:p>
        </w:tc>
        <w:tc>
          <w:tcPr>
            <w:tcW w:w="284" w:type="dxa"/>
            <w:vAlign w:val="center"/>
          </w:tcPr>
          <w:p w14:paraId="2D8A3BA0" w14:textId="6CF16B80" w:rsidR="006F2EA8" w:rsidRPr="0078715B" w:rsidRDefault="006F2EA8" w:rsidP="0078715B">
            <w:pPr>
              <w:tabs>
                <w:tab w:val="left" w:pos="956"/>
              </w:tabs>
              <w:spacing w:before="62"/>
              <w:jc w:val="center"/>
              <w:rPr>
                <w:b/>
                <w:sz w:val="20"/>
                <w:szCs w:val="20"/>
              </w:rPr>
            </w:pPr>
          </w:p>
        </w:tc>
        <w:tc>
          <w:tcPr>
            <w:tcW w:w="283" w:type="dxa"/>
            <w:vAlign w:val="center"/>
          </w:tcPr>
          <w:p w14:paraId="2B1E40A5" w14:textId="6AE6AEBF" w:rsidR="006F2EA8" w:rsidRPr="0078715B" w:rsidRDefault="00816818" w:rsidP="0078715B">
            <w:pPr>
              <w:tabs>
                <w:tab w:val="left" w:pos="956"/>
              </w:tabs>
              <w:spacing w:before="62"/>
              <w:jc w:val="center"/>
              <w:rPr>
                <w:b/>
                <w:sz w:val="20"/>
                <w:szCs w:val="20"/>
              </w:rPr>
            </w:pPr>
            <w:r>
              <w:rPr>
                <w:b/>
                <w:sz w:val="20"/>
                <w:szCs w:val="20"/>
              </w:rPr>
              <w:t>+</w:t>
            </w:r>
          </w:p>
        </w:tc>
        <w:tc>
          <w:tcPr>
            <w:tcW w:w="284" w:type="dxa"/>
            <w:vAlign w:val="center"/>
          </w:tcPr>
          <w:p w14:paraId="42A2B369" w14:textId="77777777" w:rsidR="006F2EA8" w:rsidRPr="0078715B" w:rsidRDefault="006F2EA8" w:rsidP="0078715B">
            <w:pPr>
              <w:tabs>
                <w:tab w:val="left" w:pos="956"/>
              </w:tabs>
              <w:spacing w:before="62"/>
              <w:jc w:val="center"/>
              <w:rPr>
                <w:b/>
                <w:sz w:val="20"/>
                <w:szCs w:val="20"/>
              </w:rPr>
            </w:pPr>
          </w:p>
        </w:tc>
        <w:tc>
          <w:tcPr>
            <w:tcW w:w="283" w:type="dxa"/>
            <w:vAlign w:val="center"/>
          </w:tcPr>
          <w:p w14:paraId="76C9A932" w14:textId="547563F3" w:rsidR="006F2EA8" w:rsidRPr="0078715B" w:rsidRDefault="006F2EA8" w:rsidP="0078715B">
            <w:pPr>
              <w:tabs>
                <w:tab w:val="left" w:pos="956"/>
              </w:tabs>
              <w:spacing w:before="62"/>
              <w:jc w:val="center"/>
              <w:rPr>
                <w:b/>
                <w:sz w:val="20"/>
                <w:szCs w:val="20"/>
              </w:rPr>
            </w:pPr>
          </w:p>
        </w:tc>
        <w:tc>
          <w:tcPr>
            <w:tcW w:w="284" w:type="dxa"/>
            <w:vAlign w:val="center"/>
          </w:tcPr>
          <w:p w14:paraId="316CCC24" w14:textId="368851F8" w:rsidR="006F2EA8" w:rsidRPr="0078715B" w:rsidRDefault="006F2EA8" w:rsidP="0078715B">
            <w:pPr>
              <w:tabs>
                <w:tab w:val="left" w:pos="956"/>
              </w:tabs>
              <w:spacing w:before="62"/>
              <w:jc w:val="center"/>
              <w:rPr>
                <w:b/>
                <w:sz w:val="20"/>
                <w:szCs w:val="20"/>
              </w:rPr>
            </w:pPr>
          </w:p>
        </w:tc>
        <w:tc>
          <w:tcPr>
            <w:tcW w:w="283" w:type="dxa"/>
            <w:vAlign w:val="center"/>
          </w:tcPr>
          <w:p w14:paraId="35E046FD" w14:textId="77777777" w:rsidR="006F2EA8" w:rsidRPr="0078715B" w:rsidRDefault="006F2EA8" w:rsidP="0078715B">
            <w:pPr>
              <w:tabs>
                <w:tab w:val="left" w:pos="956"/>
              </w:tabs>
              <w:spacing w:before="62"/>
              <w:jc w:val="center"/>
              <w:rPr>
                <w:b/>
                <w:sz w:val="20"/>
                <w:szCs w:val="20"/>
              </w:rPr>
            </w:pPr>
          </w:p>
        </w:tc>
        <w:tc>
          <w:tcPr>
            <w:tcW w:w="284" w:type="dxa"/>
            <w:vAlign w:val="center"/>
          </w:tcPr>
          <w:p w14:paraId="78101D71" w14:textId="26BD7821" w:rsidR="006F2EA8" w:rsidRPr="0078715B" w:rsidRDefault="006F2EA8" w:rsidP="0078715B">
            <w:pPr>
              <w:tabs>
                <w:tab w:val="left" w:pos="956"/>
              </w:tabs>
              <w:spacing w:before="62"/>
              <w:jc w:val="center"/>
              <w:rPr>
                <w:b/>
                <w:sz w:val="20"/>
                <w:szCs w:val="20"/>
              </w:rPr>
            </w:pPr>
          </w:p>
        </w:tc>
        <w:tc>
          <w:tcPr>
            <w:tcW w:w="283" w:type="dxa"/>
            <w:vAlign w:val="center"/>
          </w:tcPr>
          <w:p w14:paraId="1D466779" w14:textId="4DB64615" w:rsidR="006F2EA8" w:rsidRPr="0078715B" w:rsidRDefault="006F2EA8" w:rsidP="0078715B">
            <w:pPr>
              <w:tabs>
                <w:tab w:val="left" w:pos="956"/>
              </w:tabs>
              <w:spacing w:before="62"/>
              <w:jc w:val="center"/>
              <w:rPr>
                <w:b/>
                <w:sz w:val="20"/>
                <w:szCs w:val="20"/>
              </w:rPr>
            </w:pPr>
          </w:p>
        </w:tc>
        <w:tc>
          <w:tcPr>
            <w:tcW w:w="284" w:type="dxa"/>
            <w:vAlign w:val="center"/>
          </w:tcPr>
          <w:p w14:paraId="30FC4455" w14:textId="77777777" w:rsidR="006F2EA8" w:rsidRPr="0078715B" w:rsidRDefault="006F2EA8" w:rsidP="0078715B">
            <w:pPr>
              <w:tabs>
                <w:tab w:val="left" w:pos="956"/>
              </w:tabs>
              <w:spacing w:before="62"/>
              <w:jc w:val="center"/>
              <w:rPr>
                <w:b/>
                <w:sz w:val="20"/>
                <w:szCs w:val="20"/>
              </w:rPr>
            </w:pPr>
          </w:p>
        </w:tc>
        <w:tc>
          <w:tcPr>
            <w:tcW w:w="283" w:type="dxa"/>
            <w:vAlign w:val="center"/>
          </w:tcPr>
          <w:p w14:paraId="58D62D45" w14:textId="77777777" w:rsidR="006F2EA8" w:rsidRPr="0078715B" w:rsidRDefault="006F2EA8" w:rsidP="0078715B">
            <w:pPr>
              <w:tabs>
                <w:tab w:val="left" w:pos="956"/>
              </w:tabs>
              <w:spacing w:before="62"/>
              <w:jc w:val="center"/>
              <w:rPr>
                <w:b/>
                <w:sz w:val="20"/>
                <w:szCs w:val="20"/>
              </w:rPr>
            </w:pPr>
          </w:p>
        </w:tc>
        <w:tc>
          <w:tcPr>
            <w:tcW w:w="284" w:type="dxa"/>
            <w:vAlign w:val="center"/>
          </w:tcPr>
          <w:p w14:paraId="2B939958" w14:textId="11A41ABC" w:rsidR="006F2EA8" w:rsidRPr="0078715B" w:rsidRDefault="00094347" w:rsidP="0078715B">
            <w:pPr>
              <w:tabs>
                <w:tab w:val="left" w:pos="956"/>
              </w:tabs>
              <w:spacing w:before="62"/>
              <w:jc w:val="center"/>
              <w:rPr>
                <w:b/>
                <w:sz w:val="20"/>
                <w:szCs w:val="20"/>
              </w:rPr>
            </w:pPr>
            <w:r>
              <w:rPr>
                <w:b/>
                <w:sz w:val="20"/>
                <w:szCs w:val="20"/>
              </w:rPr>
              <w:t>+</w:t>
            </w:r>
          </w:p>
        </w:tc>
        <w:tc>
          <w:tcPr>
            <w:tcW w:w="283" w:type="dxa"/>
            <w:vAlign w:val="center"/>
          </w:tcPr>
          <w:p w14:paraId="586E8050" w14:textId="77777777" w:rsidR="006F2EA8" w:rsidRPr="0078715B" w:rsidRDefault="006F2EA8" w:rsidP="0078715B">
            <w:pPr>
              <w:tabs>
                <w:tab w:val="left" w:pos="956"/>
              </w:tabs>
              <w:spacing w:before="62"/>
              <w:jc w:val="center"/>
              <w:rPr>
                <w:b/>
                <w:sz w:val="20"/>
                <w:szCs w:val="20"/>
              </w:rPr>
            </w:pPr>
          </w:p>
        </w:tc>
        <w:tc>
          <w:tcPr>
            <w:tcW w:w="284" w:type="dxa"/>
            <w:vAlign w:val="center"/>
          </w:tcPr>
          <w:p w14:paraId="223D5182" w14:textId="77777777" w:rsidR="006F2EA8" w:rsidRPr="0078715B" w:rsidRDefault="006F2EA8" w:rsidP="0078715B">
            <w:pPr>
              <w:tabs>
                <w:tab w:val="left" w:pos="956"/>
              </w:tabs>
              <w:spacing w:before="62"/>
              <w:jc w:val="center"/>
              <w:rPr>
                <w:b/>
                <w:sz w:val="20"/>
                <w:szCs w:val="20"/>
              </w:rPr>
            </w:pPr>
          </w:p>
        </w:tc>
        <w:tc>
          <w:tcPr>
            <w:tcW w:w="283" w:type="dxa"/>
            <w:vAlign w:val="center"/>
          </w:tcPr>
          <w:p w14:paraId="256CB6E7" w14:textId="77777777" w:rsidR="006F2EA8" w:rsidRPr="0078715B" w:rsidRDefault="006F2EA8" w:rsidP="0078715B">
            <w:pPr>
              <w:tabs>
                <w:tab w:val="left" w:pos="956"/>
              </w:tabs>
              <w:spacing w:before="62"/>
              <w:jc w:val="center"/>
              <w:rPr>
                <w:b/>
                <w:sz w:val="20"/>
                <w:szCs w:val="20"/>
              </w:rPr>
            </w:pPr>
          </w:p>
        </w:tc>
        <w:tc>
          <w:tcPr>
            <w:tcW w:w="284" w:type="dxa"/>
            <w:vAlign w:val="center"/>
          </w:tcPr>
          <w:p w14:paraId="56B18B1E" w14:textId="5ADE4264"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7432D783" w14:textId="77777777" w:rsidR="006F2EA8" w:rsidRPr="0078715B" w:rsidRDefault="006F2EA8" w:rsidP="0078715B">
            <w:pPr>
              <w:tabs>
                <w:tab w:val="left" w:pos="956"/>
              </w:tabs>
              <w:spacing w:before="62"/>
              <w:jc w:val="center"/>
              <w:rPr>
                <w:b/>
                <w:sz w:val="20"/>
                <w:szCs w:val="20"/>
              </w:rPr>
            </w:pPr>
          </w:p>
        </w:tc>
        <w:tc>
          <w:tcPr>
            <w:tcW w:w="284" w:type="dxa"/>
            <w:vAlign w:val="center"/>
          </w:tcPr>
          <w:p w14:paraId="5D829FB8" w14:textId="16F2316A" w:rsidR="006F2EA8" w:rsidRPr="0078715B" w:rsidRDefault="0055178E" w:rsidP="0078715B">
            <w:pPr>
              <w:tabs>
                <w:tab w:val="left" w:pos="956"/>
              </w:tabs>
              <w:spacing w:before="62"/>
              <w:jc w:val="center"/>
              <w:rPr>
                <w:b/>
                <w:sz w:val="20"/>
                <w:szCs w:val="20"/>
              </w:rPr>
            </w:pPr>
            <w:r>
              <w:rPr>
                <w:b/>
                <w:sz w:val="20"/>
                <w:szCs w:val="20"/>
              </w:rPr>
              <w:t>+</w:t>
            </w:r>
          </w:p>
        </w:tc>
        <w:tc>
          <w:tcPr>
            <w:tcW w:w="283" w:type="dxa"/>
            <w:vAlign w:val="center"/>
          </w:tcPr>
          <w:p w14:paraId="77363BAB" w14:textId="3DB2661A" w:rsidR="006F2EA8" w:rsidRPr="0078715B" w:rsidRDefault="006F2EA8" w:rsidP="0078715B">
            <w:pPr>
              <w:tabs>
                <w:tab w:val="left" w:pos="956"/>
              </w:tabs>
              <w:spacing w:before="62"/>
              <w:jc w:val="center"/>
              <w:rPr>
                <w:b/>
                <w:sz w:val="20"/>
                <w:szCs w:val="20"/>
              </w:rPr>
            </w:pPr>
          </w:p>
        </w:tc>
        <w:tc>
          <w:tcPr>
            <w:tcW w:w="284" w:type="dxa"/>
            <w:vAlign w:val="center"/>
          </w:tcPr>
          <w:p w14:paraId="769C098D" w14:textId="2E0CD145"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5B275EEE" w14:textId="3CC5125E"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1071C248" w14:textId="4A8F8A0F" w:rsidR="006F2EA8" w:rsidRPr="0078715B" w:rsidRDefault="006F2EA8" w:rsidP="0078715B">
            <w:pPr>
              <w:tabs>
                <w:tab w:val="left" w:pos="956"/>
              </w:tabs>
              <w:spacing w:before="62"/>
              <w:jc w:val="center"/>
              <w:rPr>
                <w:b/>
                <w:sz w:val="20"/>
                <w:szCs w:val="20"/>
              </w:rPr>
            </w:pPr>
          </w:p>
        </w:tc>
        <w:tc>
          <w:tcPr>
            <w:tcW w:w="283" w:type="dxa"/>
            <w:vAlign w:val="center"/>
          </w:tcPr>
          <w:p w14:paraId="7736F442" w14:textId="2999D821" w:rsidR="006F2EA8" w:rsidRPr="0078715B" w:rsidRDefault="006F2EA8" w:rsidP="0078715B">
            <w:pPr>
              <w:tabs>
                <w:tab w:val="left" w:pos="956"/>
              </w:tabs>
              <w:spacing w:before="62"/>
              <w:jc w:val="center"/>
              <w:rPr>
                <w:b/>
                <w:sz w:val="20"/>
                <w:szCs w:val="20"/>
              </w:rPr>
            </w:pPr>
          </w:p>
        </w:tc>
        <w:tc>
          <w:tcPr>
            <w:tcW w:w="284" w:type="dxa"/>
            <w:vAlign w:val="center"/>
          </w:tcPr>
          <w:p w14:paraId="12457959" w14:textId="3026B06D" w:rsidR="006F2EA8" w:rsidRPr="0078715B" w:rsidRDefault="00097F85" w:rsidP="0078715B">
            <w:pPr>
              <w:tabs>
                <w:tab w:val="left" w:pos="956"/>
              </w:tabs>
              <w:spacing w:before="62"/>
              <w:jc w:val="center"/>
              <w:rPr>
                <w:b/>
                <w:sz w:val="20"/>
                <w:szCs w:val="20"/>
              </w:rPr>
            </w:pPr>
            <w:r>
              <w:rPr>
                <w:b/>
                <w:sz w:val="20"/>
                <w:szCs w:val="20"/>
              </w:rPr>
              <w:t>+</w:t>
            </w:r>
          </w:p>
        </w:tc>
      </w:tr>
      <w:tr w:rsidR="00A57077" w:rsidRPr="0078715B" w14:paraId="4C8D6EEE" w14:textId="77777777" w:rsidTr="00A57077">
        <w:trPr>
          <w:jc w:val="center"/>
        </w:trPr>
        <w:tc>
          <w:tcPr>
            <w:tcW w:w="992" w:type="dxa"/>
            <w:vAlign w:val="center"/>
          </w:tcPr>
          <w:p w14:paraId="39D56883" w14:textId="18FBE56C" w:rsidR="006F2EA8" w:rsidRPr="0078715B" w:rsidRDefault="00010EE1" w:rsidP="0078715B">
            <w:pPr>
              <w:tabs>
                <w:tab w:val="left" w:pos="956"/>
              </w:tabs>
              <w:spacing w:before="62"/>
              <w:jc w:val="center"/>
              <w:rPr>
                <w:sz w:val="20"/>
                <w:szCs w:val="20"/>
              </w:rPr>
            </w:pPr>
            <w:r>
              <w:rPr>
                <w:sz w:val="20"/>
                <w:szCs w:val="20"/>
              </w:rPr>
              <w:t>ПК 5</w:t>
            </w:r>
          </w:p>
        </w:tc>
        <w:tc>
          <w:tcPr>
            <w:tcW w:w="284" w:type="dxa"/>
            <w:vAlign w:val="center"/>
          </w:tcPr>
          <w:p w14:paraId="4B17363E" w14:textId="77777777" w:rsidR="006F2EA8" w:rsidRPr="0078715B" w:rsidRDefault="006F2EA8" w:rsidP="0078715B">
            <w:pPr>
              <w:tabs>
                <w:tab w:val="left" w:pos="956"/>
              </w:tabs>
              <w:spacing w:before="62"/>
              <w:jc w:val="center"/>
              <w:rPr>
                <w:b/>
                <w:sz w:val="20"/>
                <w:szCs w:val="20"/>
              </w:rPr>
            </w:pPr>
          </w:p>
        </w:tc>
        <w:tc>
          <w:tcPr>
            <w:tcW w:w="283" w:type="dxa"/>
            <w:vAlign w:val="center"/>
          </w:tcPr>
          <w:p w14:paraId="5488BB65" w14:textId="77777777" w:rsidR="006F2EA8" w:rsidRPr="0078715B" w:rsidRDefault="006F2EA8" w:rsidP="0078715B">
            <w:pPr>
              <w:tabs>
                <w:tab w:val="left" w:pos="956"/>
              </w:tabs>
              <w:spacing w:before="62"/>
              <w:jc w:val="center"/>
              <w:rPr>
                <w:b/>
                <w:sz w:val="20"/>
                <w:szCs w:val="20"/>
              </w:rPr>
            </w:pPr>
          </w:p>
        </w:tc>
        <w:tc>
          <w:tcPr>
            <w:tcW w:w="284" w:type="dxa"/>
            <w:vAlign w:val="center"/>
          </w:tcPr>
          <w:p w14:paraId="1C89E77D" w14:textId="04B5FB46" w:rsidR="006F2EA8" w:rsidRPr="0078715B" w:rsidRDefault="006F2EA8" w:rsidP="0078715B">
            <w:pPr>
              <w:tabs>
                <w:tab w:val="left" w:pos="956"/>
              </w:tabs>
              <w:spacing w:before="62"/>
              <w:jc w:val="center"/>
              <w:rPr>
                <w:b/>
                <w:sz w:val="20"/>
                <w:szCs w:val="20"/>
              </w:rPr>
            </w:pPr>
          </w:p>
        </w:tc>
        <w:tc>
          <w:tcPr>
            <w:tcW w:w="283" w:type="dxa"/>
            <w:vAlign w:val="center"/>
          </w:tcPr>
          <w:p w14:paraId="7182590F" w14:textId="77777777" w:rsidR="006F2EA8" w:rsidRPr="0078715B" w:rsidRDefault="006F2EA8" w:rsidP="0078715B">
            <w:pPr>
              <w:tabs>
                <w:tab w:val="left" w:pos="956"/>
              </w:tabs>
              <w:spacing w:before="62"/>
              <w:jc w:val="center"/>
              <w:rPr>
                <w:b/>
                <w:sz w:val="20"/>
                <w:szCs w:val="20"/>
              </w:rPr>
            </w:pPr>
          </w:p>
        </w:tc>
        <w:tc>
          <w:tcPr>
            <w:tcW w:w="284" w:type="dxa"/>
            <w:vAlign w:val="center"/>
          </w:tcPr>
          <w:p w14:paraId="309F8C8F" w14:textId="77777777" w:rsidR="006F2EA8" w:rsidRPr="0078715B" w:rsidRDefault="006F2EA8" w:rsidP="0078715B">
            <w:pPr>
              <w:tabs>
                <w:tab w:val="left" w:pos="956"/>
              </w:tabs>
              <w:spacing w:before="62"/>
              <w:jc w:val="center"/>
              <w:rPr>
                <w:b/>
                <w:sz w:val="20"/>
                <w:szCs w:val="20"/>
              </w:rPr>
            </w:pPr>
          </w:p>
        </w:tc>
        <w:tc>
          <w:tcPr>
            <w:tcW w:w="283" w:type="dxa"/>
            <w:vAlign w:val="center"/>
          </w:tcPr>
          <w:p w14:paraId="73E02A61" w14:textId="77777777" w:rsidR="006F2EA8" w:rsidRPr="0078715B" w:rsidRDefault="006F2EA8" w:rsidP="0078715B">
            <w:pPr>
              <w:tabs>
                <w:tab w:val="left" w:pos="956"/>
              </w:tabs>
              <w:spacing w:before="62"/>
              <w:jc w:val="center"/>
              <w:rPr>
                <w:b/>
                <w:sz w:val="20"/>
                <w:szCs w:val="20"/>
              </w:rPr>
            </w:pPr>
          </w:p>
        </w:tc>
        <w:tc>
          <w:tcPr>
            <w:tcW w:w="284" w:type="dxa"/>
            <w:vAlign w:val="center"/>
          </w:tcPr>
          <w:p w14:paraId="79C6C2AC" w14:textId="77777777" w:rsidR="006F2EA8" w:rsidRPr="0078715B" w:rsidRDefault="006F2EA8" w:rsidP="0078715B">
            <w:pPr>
              <w:tabs>
                <w:tab w:val="left" w:pos="956"/>
              </w:tabs>
              <w:spacing w:before="62"/>
              <w:jc w:val="center"/>
              <w:rPr>
                <w:b/>
                <w:sz w:val="20"/>
                <w:szCs w:val="20"/>
              </w:rPr>
            </w:pPr>
          </w:p>
        </w:tc>
        <w:tc>
          <w:tcPr>
            <w:tcW w:w="283" w:type="dxa"/>
            <w:vAlign w:val="center"/>
          </w:tcPr>
          <w:p w14:paraId="59272F01" w14:textId="77777777" w:rsidR="006F2EA8" w:rsidRPr="0078715B" w:rsidRDefault="006F2EA8" w:rsidP="0078715B">
            <w:pPr>
              <w:tabs>
                <w:tab w:val="left" w:pos="956"/>
              </w:tabs>
              <w:spacing w:before="62"/>
              <w:jc w:val="center"/>
              <w:rPr>
                <w:b/>
                <w:sz w:val="20"/>
                <w:szCs w:val="20"/>
              </w:rPr>
            </w:pPr>
          </w:p>
        </w:tc>
        <w:tc>
          <w:tcPr>
            <w:tcW w:w="284" w:type="dxa"/>
            <w:vAlign w:val="center"/>
          </w:tcPr>
          <w:p w14:paraId="4F431034" w14:textId="77777777" w:rsidR="006F2EA8" w:rsidRPr="0078715B" w:rsidRDefault="006F2EA8" w:rsidP="0078715B">
            <w:pPr>
              <w:tabs>
                <w:tab w:val="left" w:pos="956"/>
              </w:tabs>
              <w:spacing w:before="62"/>
              <w:jc w:val="center"/>
              <w:rPr>
                <w:b/>
                <w:sz w:val="20"/>
                <w:szCs w:val="20"/>
              </w:rPr>
            </w:pPr>
          </w:p>
        </w:tc>
        <w:tc>
          <w:tcPr>
            <w:tcW w:w="283" w:type="dxa"/>
            <w:vAlign w:val="center"/>
          </w:tcPr>
          <w:p w14:paraId="5AD188BC" w14:textId="77777777" w:rsidR="006F2EA8" w:rsidRPr="0078715B" w:rsidRDefault="006F2EA8" w:rsidP="0078715B">
            <w:pPr>
              <w:tabs>
                <w:tab w:val="left" w:pos="956"/>
              </w:tabs>
              <w:spacing w:before="62"/>
              <w:jc w:val="center"/>
              <w:rPr>
                <w:b/>
                <w:sz w:val="20"/>
                <w:szCs w:val="20"/>
              </w:rPr>
            </w:pPr>
          </w:p>
        </w:tc>
        <w:tc>
          <w:tcPr>
            <w:tcW w:w="284" w:type="dxa"/>
            <w:vAlign w:val="center"/>
          </w:tcPr>
          <w:p w14:paraId="33777914" w14:textId="77777777" w:rsidR="006F2EA8" w:rsidRPr="0078715B" w:rsidRDefault="006F2EA8" w:rsidP="0078715B">
            <w:pPr>
              <w:tabs>
                <w:tab w:val="left" w:pos="956"/>
              </w:tabs>
              <w:spacing w:before="62"/>
              <w:jc w:val="center"/>
              <w:rPr>
                <w:b/>
                <w:sz w:val="20"/>
                <w:szCs w:val="20"/>
              </w:rPr>
            </w:pPr>
          </w:p>
        </w:tc>
        <w:tc>
          <w:tcPr>
            <w:tcW w:w="283" w:type="dxa"/>
            <w:vAlign w:val="center"/>
          </w:tcPr>
          <w:p w14:paraId="096CB382" w14:textId="77777777" w:rsidR="006F2EA8" w:rsidRPr="0078715B" w:rsidRDefault="006F2EA8" w:rsidP="0078715B">
            <w:pPr>
              <w:tabs>
                <w:tab w:val="left" w:pos="956"/>
              </w:tabs>
              <w:spacing w:before="62"/>
              <w:jc w:val="center"/>
              <w:rPr>
                <w:b/>
                <w:sz w:val="20"/>
                <w:szCs w:val="20"/>
              </w:rPr>
            </w:pPr>
          </w:p>
        </w:tc>
        <w:tc>
          <w:tcPr>
            <w:tcW w:w="284" w:type="dxa"/>
            <w:vAlign w:val="center"/>
          </w:tcPr>
          <w:p w14:paraId="2A2F4165" w14:textId="77777777" w:rsidR="006F2EA8" w:rsidRPr="0078715B" w:rsidRDefault="006F2EA8" w:rsidP="0078715B">
            <w:pPr>
              <w:tabs>
                <w:tab w:val="left" w:pos="956"/>
              </w:tabs>
              <w:spacing w:before="62"/>
              <w:jc w:val="center"/>
              <w:rPr>
                <w:b/>
                <w:sz w:val="20"/>
                <w:szCs w:val="20"/>
              </w:rPr>
            </w:pPr>
          </w:p>
        </w:tc>
        <w:tc>
          <w:tcPr>
            <w:tcW w:w="283" w:type="dxa"/>
            <w:vAlign w:val="center"/>
          </w:tcPr>
          <w:p w14:paraId="71EC77E3" w14:textId="77777777" w:rsidR="006F2EA8" w:rsidRPr="0078715B" w:rsidRDefault="006F2EA8" w:rsidP="0078715B">
            <w:pPr>
              <w:tabs>
                <w:tab w:val="left" w:pos="956"/>
              </w:tabs>
              <w:spacing w:before="62"/>
              <w:jc w:val="center"/>
              <w:rPr>
                <w:b/>
                <w:sz w:val="20"/>
                <w:szCs w:val="20"/>
              </w:rPr>
            </w:pPr>
          </w:p>
        </w:tc>
        <w:tc>
          <w:tcPr>
            <w:tcW w:w="284" w:type="dxa"/>
            <w:vAlign w:val="center"/>
          </w:tcPr>
          <w:p w14:paraId="17C02226" w14:textId="77777777" w:rsidR="006F2EA8" w:rsidRPr="0078715B" w:rsidRDefault="006F2EA8" w:rsidP="0078715B">
            <w:pPr>
              <w:tabs>
                <w:tab w:val="left" w:pos="956"/>
              </w:tabs>
              <w:spacing w:before="62"/>
              <w:jc w:val="center"/>
              <w:rPr>
                <w:b/>
                <w:sz w:val="20"/>
                <w:szCs w:val="20"/>
              </w:rPr>
            </w:pPr>
          </w:p>
        </w:tc>
        <w:tc>
          <w:tcPr>
            <w:tcW w:w="283" w:type="dxa"/>
            <w:vAlign w:val="center"/>
          </w:tcPr>
          <w:p w14:paraId="40EAC7D3" w14:textId="77777777" w:rsidR="006F2EA8" w:rsidRPr="0078715B" w:rsidRDefault="006F2EA8" w:rsidP="0078715B">
            <w:pPr>
              <w:tabs>
                <w:tab w:val="left" w:pos="956"/>
              </w:tabs>
              <w:spacing w:before="62"/>
              <w:jc w:val="center"/>
              <w:rPr>
                <w:b/>
                <w:sz w:val="20"/>
                <w:szCs w:val="20"/>
              </w:rPr>
            </w:pPr>
          </w:p>
        </w:tc>
        <w:tc>
          <w:tcPr>
            <w:tcW w:w="284" w:type="dxa"/>
            <w:vAlign w:val="center"/>
          </w:tcPr>
          <w:p w14:paraId="0A00B017" w14:textId="77777777" w:rsidR="006F2EA8" w:rsidRPr="0078715B" w:rsidRDefault="006F2EA8" w:rsidP="0078715B">
            <w:pPr>
              <w:tabs>
                <w:tab w:val="left" w:pos="956"/>
              </w:tabs>
              <w:spacing w:before="62"/>
              <w:jc w:val="center"/>
              <w:rPr>
                <w:b/>
                <w:sz w:val="20"/>
                <w:szCs w:val="20"/>
              </w:rPr>
            </w:pPr>
          </w:p>
        </w:tc>
        <w:tc>
          <w:tcPr>
            <w:tcW w:w="283" w:type="dxa"/>
            <w:vAlign w:val="center"/>
          </w:tcPr>
          <w:p w14:paraId="57700BF1" w14:textId="6F5E72DE"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0086EF20" w14:textId="15699CDF" w:rsidR="006F2EA8" w:rsidRPr="0078715B" w:rsidRDefault="00097F85" w:rsidP="0078715B">
            <w:pPr>
              <w:tabs>
                <w:tab w:val="left" w:pos="956"/>
              </w:tabs>
              <w:spacing w:before="62"/>
              <w:jc w:val="center"/>
              <w:rPr>
                <w:b/>
                <w:sz w:val="20"/>
                <w:szCs w:val="20"/>
              </w:rPr>
            </w:pPr>
            <w:r>
              <w:rPr>
                <w:b/>
                <w:sz w:val="20"/>
                <w:szCs w:val="20"/>
              </w:rPr>
              <w:t>+</w:t>
            </w:r>
          </w:p>
        </w:tc>
        <w:tc>
          <w:tcPr>
            <w:tcW w:w="283" w:type="dxa"/>
            <w:vAlign w:val="center"/>
          </w:tcPr>
          <w:p w14:paraId="5390588B" w14:textId="0FB3D1FC" w:rsidR="006F2EA8" w:rsidRPr="0078715B" w:rsidRDefault="00097F85" w:rsidP="0078715B">
            <w:pPr>
              <w:tabs>
                <w:tab w:val="left" w:pos="956"/>
              </w:tabs>
              <w:spacing w:before="62"/>
              <w:jc w:val="center"/>
              <w:rPr>
                <w:b/>
                <w:sz w:val="20"/>
                <w:szCs w:val="20"/>
              </w:rPr>
            </w:pPr>
            <w:r>
              <w:rPr>
                <w:b/>
                <w:sz w:val="20"/>
                <w:szCs w:val="20"/>
              </w:rPr>
              <w:t>+</w:t>
            </w:r>
          </w:p>
        </w:tc>
        <w:tc>
          <w:tcPr>
            <w:tcW w:w="284" w:type="dxa"/>
            <w:vAlign w:val="center"/>
          </w:tcPr>
          <w:p w14:paraId="63A1B5FF" w14:textId="77777777" w:rsidR="006F2EA8" w:rsidRPr="0078715B" w:rsidRDefault="006F2EA8" w:rsidP="0078715B">
            <w:pPr>
              <w:tabs>
                <w:tab w:val="left" w:pos="956"/>
              </w:tabs>
              <w:spacing w:before="62"/>
              <w:jc w:val="center"/>
              <w:rPr>
                <w:b/>
                <w:sz w:val="20"/>
                <w:szCs w:val="20"/>
              </w:rPr>
            </w:pPr>
          </w:p>
        </w:tc>
        <w:tc>
          <w:tcPr>
            <w:tcW w:w="283" w:type="dxa"/>
            <w:vAlign w:val="center"/>
          </w:tcPr>
          <w:p w14:paraId="4DCFD359" w14:textId="4775BEF2" w:rsidR="006F2EA8" w:rsidRPr="0078715B" w:rsidRDefault="004A7857" w:rsidP="0078715B">
            <w:pPr>
              <w:tabs>
                <w:tab w:val="left" w:pos="956"/>
              </w:tabs>
              <w:spacing w:before="62"/>
              <w:jc w:val="center"/>
              <w:rPr>
                <w:b/>
                <w:sz w:val="20"/>
                <w:szCs w:val="20"/>
              </w:rPr>
            </w:pPr>
            <w:r>
              <w:rPr>
                <w:b/>
                <w:sz w:val="20"/>
                <w:szCs w:val="20"/>
              </w:rPr>
              <w:t>+</w:t>
            </w:r>
          </w:p>
        </w:tc>
        <w:tc>
          <w:tcPr>
            <w:tcW w:w="284" w:type="dxa"/>
            <w:vAlign w:val="center"/>
          </w:tcPr>
          <w:p w14:paraId="38EBE3C2" w14:textId="66D65487" w:rsidR="006F2EA8" w:rsidRPr="0078715B" w:rsidRDefault="004A7857" w:rsidP="0078715B">
            <w:pPr>
              <w:tabs>
                <w:tab w:val="left" w:pos="956"/>
              </w:tabs>
              <w:spacing w:before="62"/>
              <w:jc w:val="center"/>
              <w:rPr>
                <w:b/>
                <w:sz w:val="20"/>
                <w:szCs w:val="20"/>
              </w:rPr>
            </w:pPr>
            <w:r>
              <w:rPr>
                <w:b/>
                <w:sz w:val="20"/>
                <w:szCs w:val="20"/>
              </w:rPr>
              <w:t>+</w:t>
            </w:r>
          </w:p>
        </w:tc>
      </w:tr>
      <w:tr w:rsidR="00A57077" w:rsidRPr="0078715B" w14:paraId="2123B05A" w14:textId="77777777" w:rsidTr="00A57077">
        <w:trPr>
          <w:jc w:val="center"/>
        </w:trPr>
        <w:tc>
          <w:tcPr>
            <w:tcW w:w="992" w:type="dxa"/>
            <w:vAlign w:val="center"/>
          </w:tcPr>
          <w:p w14:paraId="68E5780D" w14:textId="5A140180" w:rsidR="006F2EA8" w:rsidRPr="0078715B" w:rsidRDefault="00010EE1" w:rsidP="0078715B">
            <w:pPr>
              <w:tabs>
                <w:tab w:val="left" w:pos="956"/>
              </w:tabs>
              <w:spacing w:before="62"/>
              <w:jc w:val="center"/>
              <w:rPr>
                <w:sz w:val="20"/>
                <w:szCs w:val="20"/>
              </w:rPr>
            </w:pPr>
            <w:r>
              <w:rPr>
                <w:sz w:val="20"/>
                <w:szCs w:val="20"/>
              </w:rPr>
              <w:t>ПК 6</w:t>
            </w:r>
          </w:p>
        </w:tc>
        <w:tc>
          <w:tcPr>
            <w:tcW w:w="284" w:type="dxa"/>
            <w:vAlign w:val="center"/>
          </w:tcPr>
          <w:p w14:paraId="463B7186" w14:textId="77777777" w:rsidR="006F2EA8" w:rsidRPr="0078715B" w:rsidRDefault="006F2EA8" w:rsidP="0078715B">
            <w:pPr>
              <w:tabs>
                <w:tab w:val="left" w:pos="956"/>
              </w:tabs>
              <w:spacing w:before="62"/>
              <w:jc w:val="center"/>
              <w:rPr>
                <w:b/>
                <w:sz w:val="20"/>
                <w:szCs w:val="20"/>
              </w:rPr>
            </w:pPr>
          </w:p>
        </w:tc>
        <w:tc>
          <w:tcPr>
            <w:tcW w:w="283" w:type="dxa"/>
            <w:vAlign w:val="center"/>
          </w:tcPr>
          <w:p w14:paraId="717F039C" w14:textId="047739CF" w:rsidR="006F2EA8" w:rsidRPr="0078715B" w:rsidRDefault="006F2EA8" w:rsidP="0078715B">
            <w:pPr>
              <w:tabs>
                <w:tab w:val="left" w:pos="956"/>
              </w:tabs>
              <w:spacing w:before="62"/>
              <w:jc w:val="center"/>
              <w:rPr>
                <w:b/>
                <w:sz w:val="20"/>
                <w:szCs w:val="20"/>
              </w:rPr>
            </w:pPr>
          </w:p>
        </w:tc>
        <w:tc>
          <w:tcPr>
            <w:tcW w:w="284" w:type="dxa"/>
            <w:vAlign w:val="center"/>
          </w:tcPr>
          <w:p w14:paraId="30BA6106" w14:textId="0C0FA8CF" w:rsidR="006F2EA8" w:rsidRPr="0078715B" w:rsidRDefault="00816818" w:rsidP="0078715B">
            <w:pPr>
              <w:tabs>
                <w:tab w:val="left" w:pos="956"/>
              </w:tabs>
              <w:spacing w:before="62"/>
              <w:jc w:val="center"/>
              <w:rPr>
                <w:b/>
                <w:sz w:val="20"/>
                <w:szCs w:val="20"/>
              </w:rPr>
            </w:pPr>
            <w:r>
              <w:rPr>
                <w:b/>
                <w:sz w:val="20"/>
                <w:szCs w:val="20"/>
              </w:rPr>
              <w:t>+</w:t>
            </w:r>
          </w:p>
        </w:tc>
        <w:tc>
          <w:tcPr>
            <w:tcW w:w="283" w:type="dxa"/>
            <w:vAlign w:val="center"/>
          </w:tcPr>
          <w:p w14:paraId="7928E5A3" w14:textId="77777777" w:rsidR="006F2EA8" w:rsidRPr="0078715B" w:rsidRDefault="006F2EA8" w:rsidP="0078715B">
            <w:pPr>
              <w:tabs>
                <w:tab w:val="left" w:pos="956"/>
              </w:tabs>
              <w:spacing w:before="62"/>
              <w:jc w:val="center"/>
              <w:rPr>
                <w:b/>
                <w:sz w:val="20"/>
                <w:szCs w:val="20"/>
              </w:rPr>
            </w:pPr>
          </w:p>
        </w:tc>
        <w:tc>
          <w:tcPr>
            <w:tcW w:w="284" w:type="dxa"/>
            <w:vAlign w:val="center"/>
          </w:tcPr>
          <w:p w14:paraId="30FEA2D7" w14:textId="77777777" w:rsidR="006F2EA8" w:rsidRPr="0078715B" w:rsidRDefault="006F2EA8" w:rsidP="0078715B">
            <w:pPr>
              <w:tabs>
                <w:tab w:val="left" w:pos="956"/>
              </w:tabs>
              <w:spacing w:before="62"/>
              <w:jc w:val="center"/>
              <w:rPr>
                <w:b/>
                <w:sz w:val="20"/>
                <w:szCs w:val="20"/>
              </w:rPr>
            </w:pPr>
          </w:p>
        </w:tc>
        <w:tc>
          <w:tcPr>
            <w:tcW w:w="283" w:type="dxa"/>
            <w:vAlign w:val="center"/>
          </w:tcPr>
          <w:p w14:paraId="33B9D910" w14:textId="77777777" w:rsidR="006F2EA8" w:rsidRPr="0078715B" w:rsidRDefault="006F2EA8" w:rsidP="0078715B">
            <w:pPr>
              <w:tabs>
                <w:tab w:val="left" w:pos="956"/>
              </w:tabs>
              <w:spacing w:before="62"/>
              <w:jc w:val="center"/>
              <w:rPr>
                <w:b/>
                <w:sz w:val="20"/>
                <w:szCs w:val="20"/>
              </w:rPr>
            </w:pPr>
          </w:p>
        </w:tc>
        <w:tc>
          <w:tcPr>
            <w:tcW w:w="284" w:type="dxa"/>
            <w:vAlign w:val="center"/>
          </w:tcPr>
          <w:p w14:paraId="7BC9152C" w14:textId="21D85D12" w:rsidR="006F2EA8" w:rsidRPr="0078715B" w:rsidRDefault="006F2EA8" w:rsidP="0078715B">
            <w:pPr>
              <w:tabs>
                <w:tab w:val="left" w:pos="956"/>
              </w:tabs>
              <w:spacing w:before="62"/>
              <w:jc w:val="center"/>
              <w:rPr>
                <w:b/>
                <w:sz w:val="20"/>
                <w:szCs w:val="20"/>
              </w:rPr>
            </w:pPr>
          </w:p>
        </w:tc>
        <w:tc>
          <w:tcPr>
            <w:tcW w:w="283" w:type="dxa"/>
            <w:vAlign w:val="center"/>
          </w:tcPr>
          <w:p w14:paraId="6C3E3B6F" w14:textId="77777777" w:rsidR="006F2EA8" w:rsidRPr="0078715B" w:rsidRDefault="006F2EA8" w:rsidP="0078715B">
            <w:pPr>
              <w:tabs>
                <w:tab w:val="left" w:pos="956"/>
              </w:tabs>
              <w:spacing w:before="62"/>
              <w:jc w:val="center"/>
              <w:rPr>
                <w:b/>
                <w:sz w:val="20"/>
                <w:szCs w:val="20"/>
              </w:rPr>
            </w:pPr>
          </w:p>
        </w:tc>
        <w:tc>
          <w:tcPr>
            <w:tcW w:w="284" w:type="dxa"/>
            <w:vAlign w:val="center"/>
          </w:tcPr>
          <w:p w14:paraId="2A7AF44E" w14:textId="77777777" w:rsidR="006F2EA8" w:rsidRPr="0078715B" w:rsidRDefault="006F2EA8" w:rsidP="0078715B">
            <w:pPr>
              <w:tabs>
                <w:tab w:val="left" w:pos="956"/>
              </w:tabs>
              <w:spacing w:before="62"/>
              <w:jc w:val="center"/>
              <w:rPr>
                <w:b/>
                <w:sz w:val="20"/>
                <w:szCs w:val="20"/>
              </w:rPr>
            </w:pPr>
          </w:p>
        </w:tc>
        <w:tc>
          <w:tcPr>
            <w:tcW w:w="283" w:type="dxa"/>
            <w:vAlign w:val="center"/>
          </w:tcPr>
          <w:p w14:paraId="49FB2C3A" w14:textId="7250D3C0" w:rsidR="006F2EA8" w:rsidRPr="0078715B" w:rsidRDefault="006F2EA8" w:rsidP="0078715B">
            <w:pPr>
              <w:tabs>
                <w:tab w:val="left" w:pos="956"/>
              </w:tabs>
              <w:spacing w:before="62"/>
              <w:jc w:val="center"/>
              <w:rPr>
                <w:b/>
                <w:sz w:val="20"/>
                <w:szCs w:val="20"/>
              </w:rPr>
            </w:pPr>
          </w:p>
        </w:tc>
        <w:tc>
          <w:tcPr>
            <w:tcW w:w="284" w:type="dxa"/>
            <w:vAlign w:val="center"/>
          </w:tcPr>
          <w:p w14:paraId="43DC8962" w14:textId="5FA25A9D" w:rsidR="006F2EA8" w:rsidRPr="0078715B" w:rsidRDefault="00094347" w:rsidP="0078715B">
            <w:pPr>
              <w:tabs>
                <w:tab w:val="left" w:pos="956"/>
              </w:tabs>
              <w:spacing w:before="62"/>
              <w:jc w:val="center"/>
              <w:rPr>
                <w:b/>
                <w:sz w:val="20"/>
                <w:szCs w:val="20"/>
              </w:rPr>
            </w:pPr>
            <w:r>
              <w:rPr>
                <w:b/>
                <w:sz w:val="20"/>
                <w:szCs w:val="20"/>
              </w:rPr>
              <w:t>+</w:t>
            </w:r>
          </w:p>
        </w:tc>
        <w:tc>
          <w:tcPr>
            <w:tcW w:w="283" w:type="dxa"/>
            <w:vAlign w:val="center"/>
          </w:tcPr>
          <w:p w14:paraId="7E8F460C" w14:textId="32C9E7CD"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597F2535" w14:textId="7FB24F46" w:rsidR="006F2EA8" w:rsidRPr="0078715B" w:rsidRDefault="006D726A" w:rsidP="0078715B">
            <w:pPr>
              <w:tabs>
                <w:tab w:val="left" w:pos="956"/>
              </w:tabs>
              <w:spacing w:before="62"/>
              <w:jc w:val="center"/>
              <w:rPr>
                <w:b/>
                <w:sz w:val="20"/>
                <w:szCs w:val="20"/>
              </w:rPr>
            </w:pPr>
            <w:r>
              <w:rPr>
                <w:b/>
                <w:sz w:val="20"/>
                <w:szCs w:val="20"/>
              </w:rPr>
              <w:t>+</w:t>
            </w:r>
          </w:p>
        </w:tc>
        <w:tc>
          <w:tcPr>
            <w:tcW w:w="283" w:type="dxa"/>
            <w:vAlign w:val="center"/>
          </w:tcPr>
          <w:p w14:paraId="7DC33CFD" w14:textId="7EF8BF71" w:rsidR="006F2EA8" w:rsidRPr="0078715B" w:rsidRDefault="006D726A" w:rsidP="0078715B">
            <w:pPr>
              <w:tabs>
                <w:tab w:val="left" w:pos="956"/>
              </w:tabs>
              <w:spacing w:before="62"/>
              <w:jc w:val="center"/>
              <w:rPr>
                <w:b/>
                <w:sz w:val="20"/>
                <w:szCs w:val="20"/>
              </w:rPr>
            </w:pPr>
            <w:r>
              <w:rPr>
                <w:b/>
                <w:sz w:val="20"/>
                <w:szCs w:val="20"/>
              </w:rPr>
              <w:t>+</w:t>
            </w:r>
          </w:p>
        </w:tc>
        <w:tc>
          <w:tcPr>
            <w:tcW w:w="284" w:type="dxa"/>
            <w:vAlign w:val="center"/>
          </w:tcPr>
          <w:p w14:paraId="4607B4D7" w14:textId="77777777" w:rsidR="006F2EA8" w:rsidRPr="0078715B" w:rsidRDefault="006F2EA8" w:rsidP="0078715B">
            <w:pPr>
              <w:tabs>
                <w:tab w:val="left" w:pos="956"/>
              </w:tabs>
              <w:spacing w:before="62"/>
              <w:jc w:val="center"/>
              <w:rPr>
                <w:b/>
                <w:sz w:val="20"/>
                <w:szCs w:val="20"/>
              </w:rPr>
            </w:pPr>
          </w:p>
        </w:tc>
        <w:tc>
          <w:tcPr>
            <w:tcW w:w="283" w:type="dxa"/>
            <w:vAlign w:val="center"/>
          </w:tcPr>
          <w:p w14:paraId="30B16A8F" w14:textId="241BE0FA" w:rsidR="006F2EA8" w:rsidRPr="0078715B" w:rsidRDefault="0055178E" w:rsidP="0078715B">
            <w:pPr>
              <w:tabs>
                <w:tab w:val="left" w:pos="956"/>
              </w:tabs>
              <w:spacing w:before="62"/>
              <w:jc w:val="center"/>
              <w:rPr>
                <w:b/>
                <w:sz w:val="20"/>
                <w:szCs w:val="20"/>
              </w:rPr>
            </w:pPr>
            <w:r>
              <w:rPr>
                <w:b/>
                <w:sz w:val="20"/>
                <w:szCs w:val="20"/>
              </w:rPr>
              <w:t>+</w:t>
            </w:r>
          </w:p>
        </w:tc>
        <w:tc>
          <w:tcPr>
            <w:tcW w:w="284" w:type="dxa"/>
            <w:vAlign w:val="center"/>
          </w:tcPr>
          <w:p w14:paraId="2151AA3F" w14:textId="77777777" w:rsidR="006F2EA8" w:rsidRPr="0078715B" w:rsidRDefault="006F2EA8" w:rsidP="0078715B">
            <w:pPr>
              <w:tabs>
                <w:tab w:val="left" w:pos="956"/>
              </w:tabs>
              <w:spacing w:before="62"/>
              <w:jc w:val="center"/>
              <w:rPr>
                <w:b/>
                <w:sz w:val="20"/>
                <w:szCs w:val="20"/>
              </w:rPr>
            </w:pPr>
          </w:p>
        </w:tc>
        <w:tc>
          <w:tcPr>
            <w:tcW w:w="283" w:type="dxa"/>
            <w:vAlign w:val="center"/>
          </w:tcPr>
          <w:p w14:paraId="54FCF280" w14:textId="6E6D4DDC" w:rsidR="006F2EA8" w:rsidRPr="0078715B" w:rsidRDefault="006F2EA8" w:rsidP="0078715B">
            <w:pPr>
              <w:tabs>
                <w:tab w:val="left" w:pos="956"/>
              </w:tabs>
              <w:spacing w:before="62"/>
              <w:jc w:val="center"/>
              <w:rPr>
                <w:b/>
                <w:sz w:val="20"/>
                <w:szCs w:val="20"/>
              </w:rPr>
            </w:pPr>
          </w:p>
        </w:tc>
        <w:tc>
          <w:tcPr>
            <w:tcW w:w="284" w:type="dxa"/>
            <w:vAlign w:val="center"/>
          </w:tcPr>
          <w:p w14:paraId="06EFFA83" w14:textId="1B60DF90" w:rsidR="006F2EA8" w:rsidRPr="0078715B" w:rsidRDefault="006F2EA8" w:rsidP="0078715B">
            <w:pPr>
              <w:tabs>
                <w:tab w:val="left" w:pos="956"/>
              </w:tabs>
              <w:spacing w:before="62"/>
              <w:jc w:val="center"/>
              <w:rPr>
                <w:b/>
                <w:sz w:val="20"/>
                <w:szCs w:val="20"/>
              </w:rPr>
            </w:pPr>
          </w:p>
        </w:tc>
        <w:tc>
          <w:tcPr>
            <w:tcW w:w="283" w:type="dxa"/>
            <w:vAlign w:val="center"/>
          </w:tcPr>
          <w:p w14:paraId="3F6A172E" w14:textId="77777777" w:rsidR="006F2EA8" w:rsidRPr="0078715B" w:rsidRDefault="006F2EA8" w:rsidP="0078715B">
            <w:pPr>
              <w:tabs>
                <w:tab w:val="left" w:pos="956"/>
              </w:tabs>
              <w:spacing w:before="62"/>
              <w:jc w:val="center"/>
              <w:rPr>
                <w:b/>
                <w:sz w:val="20"/>
                <w:szCs w:val="20"/>
              </w:rPr>
            </w:pPr>
          </w:p>
        </w:tc>
        <w:tc>
          <w:tcPr>
            <w:tcW w:w="284" w:type="dxa"/>
            <w:vAlign w:val="center"/>
          </w:tcPr>
          <w:p w14:paraId="64082443" w14:textId="77777777" w:rsidR="006F2EA8" w:rsidRPr="0078715B" w:rsidRDefault="006F2EA8" w:rsidP="0078715B">
            <w:pPr>
              <w:tabs>
                <w:tab w:val="left" w:pos="956"/>
              </w:tabs>
              <w:spacing w:before="62"/>
              <w:jc w:val="center"/>
              <w:rPr>
                <w:b/>
                <w:sz w:val="20"/>
                <w:szCs w:val="20"/>
              </w:rPr>
            </w:pPr>
          </w:p>
        </w:tc>
        <w:tc>
          <w:tcPr>
            <w:tcW w:w="283" w:type="dxa"/>
            <w:vAlign w:val="center"/>
          </w:tcPr>
          <w:p w14:paraId="27641567" w14:textId="116090C7" w:rsidR="006F2EA8" w:rsidRPr="0078715B" w:rsidRDefault="004A7857" w:rsidP="0078715B">
            <w:pPr>
              <w:tabs>
                <w:tab w:val="left" w:pos="956"/>
              </w:tabs>
              <w:spacing w:before="62"/>
              <w:jc w:val="center"/>
              <w:rPr>
                <w:b/>
                <w:sz w:val="20"/>
                <w:szCs w:val="20"/>
              </w:rPr>
            </w:pPr>
            <w:r>
              <w:rPr>
                <w:b/>
                <w:sz w:val="20"/>
                <w:szCs w:val="20"/>
              </w:rPr>
              <w:t>+</w:t>
            </w:r>
          </w:p>
        </w:tc>
        <w:tc>
          <w:tcPr>
            <w:tcW w:w="284" w:type="dxa"/>
            <w:vAlign w:val="center"/>
          </w:tcPr>
          <w:p w14:paraId="4595DBF2" w14:textId="0B2B2614" w:rsidR="006F2EA8" w:rsidRPr="0078715B" w:rsidRDefault="004A7857" w:rsidP="0078715B">
            <w:pPr>
              <w:tabs>
                <w:tab w:val="left" w:pos="956"/>
              </w:tabs>
              <w:spacing w:before="62"/>
              <w:jc w:val="center"/>
              <w:rPr>
                <w:b/>
                <w:sz w:val="20"/>
                <w:szCs w:val="20"/>
              </w:rPr>
            </w:pPr>
            <w:r>
              <w:rPr>
                <w:b/>
                <w:sz w:val="20"/>
                <w:szCs w:val="20"/>
              </w:rPr>
              <w:t>+</w:t>
            </w:r>
          </w:p>
        </w:tc>
      </w:tr>
      <w:tr w:rsidR="00010EE1" w:rsidRPr="0078715B" w14:paraId="26F3A3A1" w14:textId="77777777" w:rsidTr="00A57077">
        <w:trPr>
          <w:jc w:val="center"/>
        </w:trPr>
        <w:tc>
          <w:tcPr>
            <w:tcW w:w="992" w:type="dxa"/>
            <w:vAlign w:val="center"/>
          </w:tcPr>
          <w:p w14:paraId="7C3FD8D0" w14:textId="0213258F" w:rsidR="00010EE1" w:rsidRDefault="00010EE1" w:rsidP="0078715B">
            <w:pPr>
              <w:tabs>
                <w:tab w:val="left" w:pos="956"/>
              </w:tabs>
              <w:spacing w:before="62"/>
              <w:jc w:val="center"/>
              <w:rPr>
                <w:sz w:val="20"/>
                <w:szCs w:val="20"/>
              </w:rPr>
            </w:pPr>
            <w:r>
              <w:rPr>
                <w:sz w:val="20"/>
                <w:szCs w:val="20"/>
              </w:rPr>
              <w:t>ПК 7</w:t>
            </w:r>
          </w:p>
        </w:tc>
        <w:tc>
          <w:tcPr>
            <w:tcW w:w="284" w:type="dxa"/>
            <w:vAlign w:val="center"/>
          </w:tcPr>
          <w:p w14:paraId="386D9D79" w14:textId="77777777" w:rsidR="00010EE1" w:rsidRPr="0078715B" w:rsidRDefault="00010EE1" w:rsidP="0078715B">
            <w:pPr>
              <w:tabs>
                <w:tab w:val="left" w:pos="956"/>
              </w:tabs>
              <w:spacing w:before="62"/>
              <w:jc w:val="center"/>
              <w:rPr>
                <w:b/>
                <w:sz w:val="20"/>
                <w:szCs w:val="20"/>
              </w:rPr>
            </w:pPr>
          </w:p>
        </w:tc>
        <w:tc>
          <w:tcPr>
            <w:tcW w:w="283" w:type="dxa"/>
            <w:vAlign w:val="center"/>
          </w:tcPr>
          <w:p w14:paraId="603EF2D0" w14:textId="77777777" w:rsidR="00010EE1" w:rsidRDefault="00010EE1" w:rsidP="0078715B">
            <w:pPr>
              <w:tabs>
                <w:tab w:val="left" w:pos="956"/>
              </w:tabs>
              <w:spacing w:before="62"/>
              <w:jc w:val="center"/>
              <w:rPr>
                <w:b/>
                <w:sz w:val="20"/>
                <w:szCs w:val="20"/>
              </w:rPr>
            </w:pPr>
          </w:p>
        </w:tc>
        <w:tc>
          <w:tcPr>
            <w:tcW w:w="284" w:type="dxa"/>
            <w:vAlign w:val="center"/>
          </w:tcPr>
          <w:p w14:paraId="69F5F6D1" w14:textId="77777777" w:rsidR="00010EE1" w:rsidRPr="0078715B" w:rsidRDefault="00010EE1" w:rsidP="0078715B">
            <w:pPr>
              <w:tabs>
                <w:tab w:val="left" w:pos="956"/>
              </w:tabs>
              <w:spacing w:before="62"/>
              <w:jc w:val="center"/>
              <w:rPr>
                <w:b/>
                <w:sz w:val="20"/>
                <w:szCs w:val="20"/>
              </w:rPr>
            </w:pPr>
          </w:p>
        </w:tc>
        <w:tc>
          <w:tcPr>
            <w:tcW w:w="283" w:type="dxa"/>
            <w:vAlign w:val="center"/>
          </w:tcPr>
          <w:p w14:paraId="1C0AA74A" w14:textId="77777777" w:rsidR="00010EE1" w:rsidRPr="0078715B" w:rsidRDefault="00010EE1" w:rsidP="0078715B">
            <w:pPr>
              <w:tabs>
                <w:tab w:val="left" w:pos="956"/>
              </w:tabs>
              <w:spacing w:before="62"/>
              <w:jc w:val="center"/>
              <w:rPr>
                <w:b/>
                <w:sz w:val="20"/>
                <w:szCs w:val="20"/>
              </w:rPr>
            </w:pPr>
          </w:p>
        </w:tc>
        <w:tc>
          <w:tcPr>
            <w:tcW w:w="284" w:type="dxa"/>
            <w:vAlign w:val="center"/>
          </w:tcPr>
          <w:p w14:paraId="5FC082EB" w14:textId="77777777" w:rsidR="00010EE1" w:rsidRPr="0078715B" w:rsidRDefault="00010EE1" w:rsidP="0078715B">
            <w:pPr>
              <w:tabs>
                <w:tab w:val="left" w:pos="956"/>
              </w:tabs>
              <w:spacing w:before="62"/>
              <w:jc w:val="center"/>
              <w:rPr>
                <w:b/>
                <w:sz w:val="20"/>
                <w:szCs w:val="20"/>
              </w:rPr>
            </w:pPr>
          </w:p>
        </w:tc>
        <w:tc>
          <w:tcPr>
            <w:tcW w:w="283" w:type="dxa"/>
            <w:vAlign w:val="center"/>
          </w:tcPr>
          <w:p w14:paraId="776B64AF" w14:textId="77777777" w:rsidR="00010EE1" w:rsidRPr="0078715B" w:rsidRDefault="00010EE1" w:rsidP="0078715B">
            <w:pPr>
              <w:tabs>
                <w:tab w:val="left" w:pos="956"/>
              </w:tabs>
              <w:spacing w:before="62"/>
              <w:jc w:val="center"/>
              <w:rPr>
                <w:b/>
                <w:sz w:val="20"/>
                <w:szCs w:val="20"/>
              </w:rPr>
            </w:pPr>
          </w:p>
        </w:tc>
        <w:tc>
          <w:tcPr>
            <w:tcW w:w="284" w:type="dxa"/>
            <w:vAlign w:val="center"/>
          </w:tcPr>
          <w:p w14:paraId="6E027C51" w14:textId="4982AA3E" w:rsidR="00010EE1" w:rsidRDefault="00C73FBC" w:rsidP="0078715B">
            <w:pPr>
              <w:tabs>
                <w:tab w:val="left" w:pos="956"/>
              </w:tabs>
              <w:spacing w:before="62"/>
              <w:jc w:val="center"/>
              <w:rPr>
                <w:b/>
                <w:sz w:val="20"/>
                <w:szCs w:val="20"/>
              </w:rPr>
            </w:pPr>
            <w:r>
              <w:rPr>
                <w:b/>
                <w:sz w:val="20"/>
                <w:szCs w:val="20"/>
              </w:rPr>
              <w:t>+</w:t>
            </w:r>
          </w:p>
        </w:tc>
        <w:tc>
          <w:tcPr>
            <w:tcW w:w="283" w:type="dxa"/>
            <w:vAlign w:val="center"/>
          </w:tcPr>
          <w:p w14:paraId="70681B3F" w14:textId="77777777" w:rsidR="00010EE1" w:rsidRPr="0078715B" w:rsidRDefault="00010EE1" w:rsidP="0078715B">
            <w:pPr>
              <w:tabs>
                <w:tab w:val="left" w:pos="956"/>
              </w:tabs>
              <w:spacing w:before="62"/>
              <w:jc w:val="center"/>
              <w:rPr>
                <w:b/>
                <w:sz w:val="20"/>
                <w:szCs w:val="20"/>
              </w:rPr>
            </w:pPr>
          </w:p>
        </w:tc>
        <w:tc>
          <w:tcPr>
            <w:tcW w:w="284" w:type="dxa"/>
            <w:vAlign w:val="center"/>
          </w:tcPr>
          <w:p w14:paraId="64EA2869" w14:textId="77777777" w:rsidR="00010EE1" w:rsidRPr="0078715B" w:rsidRDefault="00010EE1" w:rsidP="0078715B">
            <w:pPr>
              <w:tabs>
                <w:tab w:val="left" w:pos="956"/>
              </w:tabs>
              <w:spacing w:before="62"/>
              <w:jc w:val="center"/>
              <w:rPr>
                <w:b/>
                <w:sz w:val="20"/>
                <w:szCs w:val="20"/>
              </w:rPr>
            </w:pPr>
          </w:p>
        </w:tc>
        <w:tc>
          <w:tcPr>
            <w:tcW w:w="283" w:type="dxa"/>
            <w:vAlign w:val="center"/>
          </w:tcPr>
          <w:p w14:paraId="061D2CF9" w14:textId="2D290A69" w:rsidR="00010EE1" w:rsidRDefault="00C73FBC" w:rsidP="0078715B">
            <w:pPr>
              <w:tabs>
                <w:tab w:val="left" w:pos="956"/>
              </w:tabs>
              <w:spacing w:before="62"/>
              <w:jc w:val="center"/>
              <w:rPr>
                <w:b/>
                <w:sz w:val="20"/>
                <w:szCs w:val="20"/>
              </w:rPr>
            </w:pPr>
            <w:r>
              <w:rPr>
                <w:b/>
                <w:sz w:val="20"/>
                <w:szCs w:val="20"/>
              </w:rPr>
              <w:t>+</w:t>
            </w:r>
          </w:p>
        </w:tc>
        <w:tc>
          <w:tcPr>
            <w:tcW w:w="284" w:type="dxa"/>
            <w:vAlign w:val="center"/>
          </w:tcPr>
          <w:p w14:paraId="2853045B" w14:textId="77777777" w:rsidR="00010EE1" w:rsidRPr="0078715B" w:rsidRDefault="00010EE1" w:rsidP="0078715B">
            <w:pPr>
              <w:tabs>
                <w:tab w:val="left" w:pos="956"/>
              </w:tabs>
              <w:spacing w:before="62"/>
              <w:jc w:val="center"/>
              <w:rPr>
                <w:b/>
                <w:sz w:val="20"/>
                <w:szCs w:val="20"/>
              </w:rPr>
            </w:pPr>
          </w:p>
        </w:tc>
        <w:tc>
          <w:tcPr>
            <w:tcW w:w="283" w:type="dxa"/>
            <w:vAlign w:val="center"/>
          </w:tcPr>
          <w:p w14:paraId="13DADDDE" w14:textId="77777777" w:rsidR="00010EE1" w:rsidRPr="0078715B" w:rsidRDefault="00010EE1" w:rsidP="0078715B">
            <w:pPr>
              <w:tabs>
                <w:tab w:val="left" w:pos="956"/>
              </w:tabs>
              <w:spacing w:before="62"/>
              <w:jc w:val="center"/>
              <w:rPr>
                <w:b/>
                <w:sz w:val="20"/>
                <w:szCs w:val="20"/>
              </w:rPr>
            </w:pPr>
          </w:p>
        </w:tc>
        <w:tc>
          <w:tcPr>
            <w:tcW w:w="284" w:type="dxa"/>
            <w:vAlign w:val="center"/>
          </w:tcPr>
          <w:p w14:paraId="4E7E5A13" w14:textId="77777777" w:rsidR="00010EE1" w:rsidRPr="0078715B" w:rsidRDefault="00010EE1" w:rsidP="0078715B">
            <w:pPr>
              <w:tabs>
                <w:tab w:val="left" w:pos="956"/>
              </w:tabs>
              <w:spacing w:before="62"/>
              <w:jc w:val="center"/>
              <w:rPr>
                <w:b/>
                <w:sz w:val="20"/>
                <w:szCs w:val="20"/>
              </w:rPr>
            </w:pPr>
          </w:p>
        </w:tc>
        <w:tc>
          <w:tcPr>
            <w:tcW w:w="283" w:type="dxa"/>
            <w:vAlign w:val="center"/>
          </w:tcPr>
          <w:p w14:paraId="60526F3B" w14:textId="77777777" w:rsidR="00010EE1" w:rsidRPr="0078715B" w:rsidRDefault="00010EE1" w:rsidP="0078715B">
            <w:pPr>
              <w:tabs>
                <w:tab w:val="left" w:pos="956"/>
              </w:tabs>
              <w:spacing w:before="62"/>
              <w:jc w:val="center"/>
              <w:rPr>
                <w:b/>
                <w:sz w:val="20"/>
                <w:szCs w:val="20"/>
              </w:rPr>
            </w:pPr>
          </w:p>
        </w:tc>
        <w:tc>
          <w:tcPr>
            <w:tcW w:w="284" w:type="dxa"/>
            <w:vAlign w:val="center"/>
          </w:tcPr>
          <w:p w14:paraId="55820C97" w14:textId="77777777" w:rsidR="00010EE1" w:rsidRPr="0078715B" w:rsidRDefault="00010EE1" w:rsidP="0078715B">
            <w:pPr>
              <w:tabs>
                <w:tab w:val="left" w:pos="956"/>
              </w:tabs>
              <w:spacing w:before="62"/>
              <w:jc w:val="center"/>
              <w:rPr>
                <w:b/>
                <w:sz w:val="20"/>
                <w:szCs w:val="20"/>
              </w:rPr>
            </w:pPr>
          </w:p>
        </w:tc>
        <w:tc>
          <w:tcPr>
            <w:tcW w:w="283" w:type="dxa"/>
            <w:vAlign w:val="center"/>
          </w:tcPr>
          <w:p w14:paraId="7929D4BE" w14:textId="11C401C3" w:rsidR="00010EE1" w:rsidRPr="0078715B" w:rsidRDefault="0055178E" w:rsidP="0078715B">
            <w:pPr>
              <w:tabs>
                <w:tab w:val="left" w:pos="956"/>
              </w:tabs>
              <w:spacing w:before="62"/>
              <w:jc w:val="center"/>
              <w:rPr>
                <w:b/>
                <w:sz w:val="20"/>
                <w:szCs w:val="20"/>
              </w:rPr>
            </w:pPr>
            <w:r>
              <w:rPr>
                <w:b/>
                <w:sz w:val="20"/>
                <w:szCs w:val="20"/>
              </w:rPr>
              <w:t>+</w:t>
            </w:r>
          </w:p>
        </w:tc>
        <w:tc>
          <w:tcPr>
            <w:tcW w:w="284" w:type="dxa"/>
            <w:vAlign w:val="center"/>
          </w:tcPr>
          <w:p w14:paraId="54D37FB3" w14:textId="645E7770" w:rsidR="00010EE1" w:rsidRPr="0078715B" w:rsidRDefault="0055178E" w:rsidP="0078715B">
            <w:pPr>
              <w:tabs>
                <w:tab w:val="left" w:pos="956"/>
              </w:tabs>
              <w:spacing w:before="62"/>
              <w:jc w:val="center"/>
              <w:rPr>
                <w:b/>
                <w:sz w:val="20"/>
                <w:szCs w:val="20"/>
              </w:rPr>
            </w:pPr>
            <w:r>
              <w:rPr>
                <w:b/>
                <w:sz w:val="20"/>
                <w:szCs w:val="20"/>
              </w:rPr>
              <w:t>+</w:t>
            </w:r>
          </w:p>
        </w:tc>
        <w:tc>
          <w:tcPr>
            <w:tcW w:w="283" w:type="dxa"/>
            <w:vAlign w:val="center"/>
          </w:tcPr>
          <w:p w14:paraId="50D6C779" w14:textId="008B6227" w:rsidR="00010EE1" w:rsidRDefault="00097F85" w:rsidP="0078715B">
            <w:pPr>
              <w:tabs>
                <w:tab w:val="left" w:pos="956"/>
              </w:tabs>
              <w:spacing w:before="62"/>
              <w:jc w:val="center"/>
              <w:rPr>
                <w:b/>
                <w:sz w:val="20"/>
                <w:szCs w:val="20"/>
              </w:rPr>
            </w:pPr>
            <w:r>
              <w:rPr>
                <w:b/>
                <w:sz w:val="20"/>
                <w:szCs w:val="20"/>
              </w:rPr>
              <w:t>+</w:t>
            </w:r>
          </w:p>
        </w:tc>
        <w:tc>
          <w:tcPr>
            <w:tcW w:w="284" w:type="dxa"/>
            <w:vAlign w:val="center"/>
          </w:tcPr>
          <w:p w14:paraId="5AAF57CE" w14:textId="7E412F15" w:rsidR="00010EE1" w:rsidRDefault="00097F85" w:rsidP="0078715B">
            <w:pPr>
              <w:tabs>
                <w:tab w:val="left" w:pos="956"/>
              </w:tabs>
              <w:spacing w:before="62"/>
              <w:jc w:val="center"/>
              <w:rPr>
                <w:b/>
                <w:sz w:val="20"/>
                <w:szCs w:val="20"/>
              </w:rPr>
            </w:pPr>
            <w:r>
              <w:rPr>
                <w:b/>
                <w:sz w:val="20"/>
                <w:szCs w:val="20"/>
              </w:rPr>
              <w:t>+</w:t>
            </w:r>
          </w:p>
        </w:tc>
        <w:tc>
          <w:tcPr>
            <w:tcW w:w="283" w:type="dxa"/>
            <w:vAlign w:val="center"/>
          </w:tcPr>
          <w:p w14:paraId="13C8546D" w14:textId="77777777" w:rsidR="00010EE1" w:rsidRPr="0078715B" w:rsidRDefault="00010EE1" w:rsidP="0078715B">
            <w:pPr>
              <w:tabs>
                <w:tab w:val="left" w:pos="956"/>
              </w:tabs>
              <w:spacing w:before="62"/>
              <w:jc w:val="center"/>
              <w:rPr>
                <w:b/>
                <w:sz w:val="20"/>
                <w:szCs w:val="20"/>
              </w:rPr>
            </w:pPr>
          </w:p>
        </w:tc>
        <w:tc>
          <w:tcPr>
            <w:tcW w:w="284" w:type="dxa"/>
            <w:vAlign w:val="center"/>
          </w:tcPr>
          <w:p w14:paraId="075BA43B" w14:textId="77777777" w:rsidR="00010EE1" w:rsidRPr="0078715B" w:rsidRDefault="00010EE1" w:rsidP="0078715B">
            <w:pPr>
              <w:tabs>
                <w:tab w:val="left" w:pos="956"/>
              </w:tabs>
              <w:spacing w:before="62"/>
              <w:jc w:val="center"/>
              <w:rPr>
                <w:b/>
                <w:sz w:val="20"/>
                <w:szCs w:val="20"/>
              </w:rPr>
            </w:pPr>
          </w:p>
        </w:tc>
        <w:tc>
          <w:tcPr>
            <w:tcW w:w="283" w:type="dxa"/>
            <w:vAlign w:val="center"/>
          </w:tcPr>
          <w:p w14:paraId="61B81B9C" w14:textId="409EEF05" w:rsidR="00010EE1" w:rsidRDefault="004A7857" w:rsidP="0078715B">
            <w:pPr>
              <w:tabs>
                <w:tab w:val="left" w:pos="956"/>
              </w:tabs>
              <w:spacing w:before="62"/>
              <w:jc w:val="center"/>
              <w:rPr>
                <w:b/>
                <w:sz w:val="20"/>
                <w:szCs w:val="20"/>
              </w:rPr>
            </w:pPr>
            <w:r>
              <w:rPr>
                <w:b/>
                <w:sz w:val="20"/>
                <w:szCs w:val="20"/>
              </w:rPr>
              <w:t>+</w:t>
            </w:r>
          </w:p>
        </w:tc>
        <w:tc>
          <w:tcPr>
            <w:tcW w:w="284" w:type="dxa"/>
            <w:vAlign w:val="center"/>
          </w:tcPr>
          <w:p w14:paraId="6F082801" w14:textId="77777777" w:rsidR="00010EE1" w:rsidRDefault="00010EE1" w:rsidP="0078715B">
            <w:pPr>
              <w:tabs>
                <w:tab w:val="left" w:pos="956"/>
              </w:tabs>
              <w:spacing w:before="62"/>
              <w:jc w:val="center"/>
              <w:rPr>
                <w:b/>
                <w:sz w:val="20"/>
                <w:szCs w:val="20"/>
              </w:rPr>
            </w:pPr>
          </w:p>
        </w:tc>
      </w:tr>
    </w:tbl>
    <w:p w14:paraId="71313393" w14:textId="77777777" w:rsidR="006F2EA8" w:rsidRPr="006F2EA8" w:rsidRDefault="006F2EA8" w:rsidP="006F2EA8">
      <w:pPr>
        <w:tabs>
          <w:tab w:val="left" w:pos="956"/>
        </w:tabs>
        <w:spacing w:before="62"/>
        <w:rPr>
          <w:b/>
        </w:rPr>
      </w:pPr>
    </w:p>
    <w:p w14:paraId="0794882A" w14:textId="77777777" w:rsidR="00E22434" w:rsidRDefault="00E22434">
      <w:pPr>
        <w:pStyle w:val="a3"/>
        <w:spacing w:before="4"/>
        <w:rPr>
          <w:b/>
          <w:sz w:val="24"/>
        </w:rPr>
      </w:pPr>
    </w:p>
    <w:p w14:paraId="68386D2D" w14:textId="77777777" w:rsidR="00E22434" w:rsidRDefault="00E22434">
      <w:pPr>
        <w:rPr>
          <w:sz w:val="20"/>
        </w:rPr>
      </w:pPr>
    </w:p>
    <w:p w14:paraId="57C140D8" w14:textId="77777777" w:rsidR="0078715B" w:rsidRDefault="0078715B">
      <w:pPr>
        <w:rPr>
          <w:sz w:val="20"/>
        </w:rPr>
      </w:pPr>
    </w:p>
    <w:p w14:paraId="2BE19515" w14:textId="77777777" w:rsidR="0078715B" w:rsidRDefault="0078715B">
      <w:pPr>
        <w:rPr>
          <w:sz w:val="20"/>
        </w:rPr>
      </w:pPr>
    </w:p>
    <w:p w14:paraId="08210EB7" w14:textId="77777777" w:rsidR="0078715B" w:rsidRDefault="0078715B">
      <w:pPr>
        <w:rPr>
          <w:sz w:val="20"/>
        </w:rPr>
        <w:sectPr w:rsidR="0078715B" w:rsidSect="00C17627">
          <w:pgSz w:w="11910" w:h="16840"/>
          <w:pgMar w:top="720" w:right="720" w:bottom="720" w:left="720" w:header="708" w:footer="708" w:gutter="0"/>
          <w:cols w:space="720"/>
          <w:docGrid w:linePitch="299"/>
        </w:sectPr>
      </w:pPr>
    </w:p>
    <w:p w14:paraId="773E2BEA" w14:textId="58093AB4" w:rsidR="00C17627" w:rsidRPr="004A7857" w:rsidRDefault="004A7857" w:rsidP="004A7857">
      <w:pPr>
        <w:pStyle w:val="a3"/>
        <w:ind w:left="567" w:right="-20"/>
        <w:jc w:val="center"/>
        <w:rPr>
          <w:b/>
        </w:rPr>
      </w:pPr>
      <w:r w:rsidRPr="004A7857">
        <w:rPr>
          <w:b/>
        </w:rPr>
        <w:lastRenderedPageBreak/>
        <w:t>6.</w:t>
      </w:r>
      <w:r w:rsidR="00C17627" w:rsidRPr="004A7857">
        <w:rPr>
          <w:b/>
        </w:rPr>
        <w:t>Матриця забезпечення програмних результатів навчання</w:t>
      </w:r>
    </w:p>
    <w:p w14:paraId="27279B02" w14:textId="77777777" w:rsidR="00E22434" w:rsidRPr="00061271" w:rsidRDefault="00C17627" w:rsidP="004A7857">
      <w:pPr>
        <w:pStyle w:val="a3"/>
        <w:ind w:left="567" w:right="275"/>
        <w:jc w:val="center"/>
        <w:rPr>
          <w:b/>
        </w:rPr>
      </w:pPr>
      <w:r w:rsidRPr="004A7857">
        <w:rPr>
          <w:b/>
        </w:rPr>
        <w:t>відповідними компонентами освітньої програми</w:t>
      </w:r>
    </w:p>
    <w:p w14:paraId="35725DE4" w14:textId="77777777" w:rsidR="00C17627" w:rsidRDefault="00C17627" w:rsidP="00C17627">
      <w:pPr>
        <w:pStyle w:val="a3"/>
        <w:ind w:left="1276" w:right="275"/>
        <w:jc w:val="center"/>
        <w:rPr>
          <w:b/>
          <w:sz w:val="24"/>
        </w:rPr>
      </w:pPr>
    </w:p>
    <w:p w14:paraId="7F88B636" w14:textId="77777777" w:rsidR="00A57077" w:rsidRDefault="00A57077" w:rsidP="00C17627">
      <w:pPr>
        <w:pStyle w:val="a3"/>
        <w:ind w:left="1276" w:right="275"/>
        <w:jc w:val="center"/>
        <w:rPr>
          <w:b/>
          <w:sz w:val="24"/>
        </w:rPr>
      </w:pPr>
    </w:p>
    <w:tbl>
      <w:tblPr>
        <w:tblStyle w:val="a9"/>
        <w:tblW w:w="7513" w:type="dxa"/>
        <w:jc w:val="center"/>
        <w:tblLayout w:type="fixed"/>
        <w:tblLook w:val="04A0" w:firstRow="1" w:lastRow="0" w:firstColumn="1" w:lastColumn="0" w:noHBand="0" w:noVBand="1"/>
      </w:tblPr>
      <w:tblGrid>
        <w:gridCol w:w="992"/>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A57077" w:rsidRPr="0078715B" w14:paraId="27CC9082" w14:textId="77777777" w:rsidTr="00A57077">
        <w:trPr>
          <w:cantSplit/>
          <w:trHeight w:val="850"/>
          <w:jc w:val="center"/>
        </w:trPr>
        <w:tc>
          <w:tcPr>
            <w:tcW w:w="992" w:type="dxa"/>
            <w:textDirection w:val="btLr"/>
            <w:vAlign w:val="center"/>
          </w:tcPr>
          <w:p w14:paraId="3AC33346" w14:textId="77777777" w:rsidR="00C17627" w:rsidRPr="0078715B" w:rsidRDefault="00C17627" w:rsidP="00FB750A">
            <w:pPr>
              <w:tabs>
                <w:tab w:val="left" w:pos="956"/>
              </w:tabs>
              <w:ind w:left="113"/>
              <w:jc w:val="center"/>
              <w:rPr>
                <w:sz w:val="20"/>
                <w:szCs w:val="20"/>
              </w:rPr>
            </w:pPr>
          </w:p>
        </w:tc>
        <w:tc>
          <w:tcPr>
            <w:tcW w:w="284" w:type="dxa"/>
            <w:textDirection w:val="btLr"/>
            <w:vAlign w:val="center"/>
          </w:tcPr>
          <w:p w14:paraId="6D92CF6E" w14:textId="77777777" w:rsidR="00C17627" w:rsidRPr="0078715B" w:rsidRDefault="00C17627" w:rsidP="00FB750A">
            <w:pPr>
              <w:tabs>
                <w:tab w:val="left" w:pos="956"/>
              </w:tabs>
              <w:ind w:left="113"/>
              <w:jc w:val="center"/>
              <w:rPr>
                <w:sz w:val="20"/>
                <w:szCs w:val="20"/>
              </w:rPr>
            </w:pPr>
            <w:r w:rsidRPr="0078715B">
              <w:rPr>
                <w:sz w:val="20"/>
                <w:szCs w:val="20"/>
              </w:rPr>
              <w:t>ОК 1</w:t>
            </w:r>
          </w:p>
        </w:tc>
        <w:tc>
          <w:tcPr>
            <w:tcW w:w="283" w:type="dxa"/>
            <w:textDirection w:val="btLr"/>
            <w:vAlign w:val="center"/>
          </w:tcPr>
          <w:p w14:paraId="342CA859" w14:textId="77777777" w:rsidR="00C17627" w:rsidRPr="0078715B" w:rsidRDefault="00C17627" w:rsidP="00FB750A">
            <w:pPr>
              <w:tabs>
                <w:tab w:val="left" w:pos="956"/>
              </w:tabs>
              <w:ind w:left="113"/>
              <w:jc w:val="center"/>
              <w:rPr>
                <w:sz w:val="20"/>
                <w:szCs w:val="20"/>
              </w:rPr>
            </w:pPr>
            <w:r w:rsidRPr="0078715B">
              <w:rPr>
                <w:sz w:val="20"/>
                <w:szCs w:val="20"/>
              </w:rPr>
              <w:t>ОК 2</w:t>
            </w:r>
          </w:p>
        </w:tc>
        <w:tc>
          <w:tcPr>
            <w:tcW w:w="284" w:type="dxa"/>
            <w:textDirection w:val="btLr"/>
            <w:vAlign w:val="center"/>
          </w:tcPr>
          <w:p w14:paraId="30431BB3" w14:textId="77777777" w:rsidR="00C17627" w:rsidRPr="0078715B" w:rsidRDefault="00C17627" w:rsidP="00FB750A">
            <w:pPr>
              <w:tabs>
                <w:tab w:val="left" w:pos="956"/>
              </w:tabs>
              <w:ind w:left="113"/>
              <w:jc w:val="center"/>
              <w:rPr>
                <w:sz w:val="20"/>
                <w:szCs w:val="20"/>
              </w:rPr>
            </w:pPr>
            <w:r w:rsidRPr="0078715B">
              <w:rPr>
                <w:sz w:val="20"/>
                <w:szCs w:val="20"/>
              </w:rPr>
              <w:t>ОК 3</w:t>
            </w:r>
          </w:p>
        </w:tc>
        <w:tc>
          <w:tcPr>
            <w:tcW w:w="283" w:type="dxa"/>
            <w:textDirection w:val="btLr"/>
            <w:vAlign w:val="center"/>
          </w:tcPr>
          <w:p w14:paraId="198A72CD" w14:textId="77777777" w:rsidR="00C17627" w:rsidRPr="0078715B" w:rsidRDefault="00C17627" w:rsidP="00FB750A">
            <w:pPr>
              <w:tabs>
                <w:tab w:val="left" w:pos="956"/>
              </w:tabs>
              <w:ind w:left="113"/>
              <w:jc w:val="center"/>
              <w:rPr>
                <w:sz w:val="20"/>
                <w:szCs w:val="20"/>
              </w:rPr>
            </w:pPr>
            <w:r w:rsidRPr="0078715B">
              <w:rPr>
                <w:sz w:val="20"/>
                <w:szCs w:val="20"/>
              </w:rPr>
              <w:t>ОК 4</w:t>
            </w:r>
          </w:p>
        </w:tc>
        <w:tc>
          <w:tcPr>
            <w:tcW w:w="284" w:type="dxa"/>
            <w:textDirection w:val="btLr"/>
            <w:vAlign w:val="center"/>
          </w:tcPr>
          <w:p w14:paraId="6F62F4F7" w14:textId="77777777" w:rsidR="00C17627" w:rsidRPr="0078715B" w:rsidRDefault="00C17627" w:rsidP="00FB750A">
            <w:pPr>
              <w:tabs>
                <w:tab w:val="left" w:pos="956"/>
              </w:tabs>
              <w:ind w:left="113"/>
              <w:jc w:val="center"/>
              <w:rPr>
                <w:sz w:val="20"/>
                <w:szCs w:val="20"/>
              </w:rPr>
            </w:pPr>
            <w:r w:rsidRPr="0078715B">
              <w:rPr>
                <w:sz w:val="20"/>
                <w:szCs w:val="20"/>
              </w:rPr>
              <w:t>ОК 5</w:t>
            </w:r>
          </w:p>
        </w:tc>
        <w:tc>
          <w:tcPr>
            <w:tcW w:w="283" w:type="dxa"/>
            <w:textDirection w:val="btLr"/>
            <w:vAlign w:val="center"/>
          </w:tcPr>
          <w:p w14:paraId="425CA769" w14:textId="77777777" w:rsidR="00C17627" w:rsidRPr="0078715B" w:rsidRDefault="00C17627" w:rsidP="00FB750A">
            <w:pPr>
              <w:tabs>
                <w:tab w:val="left" w:pos="956"/>
              </w:tabs>
              <w:ind w:left="113"/>
              <w:jc w:val="center"/>
              <w:rPr>
                <w:sz w:val="20"/>
                <w:szCs w:val="20"/>
              </w:rPr>
            </w:pPr>
            <w:r w:rsidRPr="0078715B">
              <w:rPr>
                <w:sz w:val="20"/>
                <w:szCs w:val="20"/>
              </w:rPr>
              <w:t>ОК 6</w:t>
            </w:r>
          </w:p>
        </w:tc>
        <w:tc>
          <w:tcPr>
            <w:tcW w:w="284" w:type="dxa"/>
            <w:textDirection w:val="btLr"/>
            <w:vAlign w:val="center"/>
          </w:tcPr>
          <w:p w14:paraId="778F2E66" w14:textId="77777777" w:rsidR="00C17627" w:rsidRPr="0078715B" w:rsidRDefault="00C17627" w:rsidP="00FB750A">
            <w:pPr>
              <w:tabs>
                <w:tab w:val="left" w:pos="956"/>
              </w:tabs>
              <w:ind w:left="113"/>
              <w:jc w:val="center"/>
              <w:rPr>
                <w:sz w:val="20"/>
                <w:szCs w:val="20"/>
              </w:rPr>
            </w:pPr>
            <w:r w:rsidRPr="0078715B">
              <w:rPr>
                <w:sz w:val="20"/>
                <w:szCs w:val="20"/>
              </w:rPr>
              <w:t>ОК 7</w:t>
            </w:r>
          </w:p>
        </w:tc>
        <w:tc>
          <w:tcPr>
            <w:tcW w:w="283" w:type="dxa"/>
            <w:textDirection w:val="btLr"/>
            <w:vAlign w:val="center"/>
          </w:tcPr>
          <w:p w14:paraId="4AF3F54B" w14:textId="77777777" w:rsidR="00C17627" w:rsidRPr="0078715B" w:rsidRDefault="00C17627" w:rsidP="00FB750A">
            <w:pPr>
              <w:tabs>
                <w:tab w:val="left" w:pos="956"/>
              </w:tabs>
              <w:ind w:left="113"/>
              <w:jc w:val="center"/>
              <w:rPr>
                <w:sz w:val="20"/>
                <w:szCs w:val="20"/>
              </w:rPr>
            </w:pPr>
            <w:r w:rsidRPr="0078715B">
              <w:rPr>
                <w:sz w:val="20"/>
                <w:szCs w:val="20"/>
              </w:rPr>
              <w:t>ОК 8</w:t>
            </w:r>
          </w:p>
        </w:tc>
        <w:tc>
          <w:tcPr>
            <w:tcW w:w="284" w:type="dxa"/>
            <w:textDirection w:val="btLr"/>
            <w:vAlign w:val="center"/>
          </w:tcPr>
          <w:p w14:paraId="0C160A01" w14:textId="77777777" w:rsidR="00C17627" w:rsidRPr="0078715B" w:rsidRDefault="00C17627" w:rsidP="00FB750A">
            <w:pPr>
              <w:tabs>
                <w:tab w:val="left" w:pos="956"/>
              </w:tabs>
              <w:ind w:left="113"/>
              <w:jc w:val="center"/>
              <w:rPr>
                <w:sz w:val="20"/>
                <w:szCs w:val="20"/>
              </w:rPr>
            </w:pPr>
            <w:r w:rsidRPr="0078715B">
              <w:rPr>
                <w:sz w:val="20"/>
                <w:szCs w:val="20"/>
              </w:rPr>
              <w:t>ОК 9</w:t>
            </w:r>
          </w:p>
        </w:tc>
        <w:tc>
          <w:tcPr>
            <w:tcW w:w="283" w:type="dxa"/>
            <w:textDirection w:val="btLr"/>
            <w:vAlign w:val="center"/>
          </w:tcPr>
          <w:p w14:paraId="448A6DFA" w14:textId="77777777" w:rsidR="00C17627" w:rsidRPr="0078715B" w:rsidRDefault="00C17627" w:rsidP="00FB750A">
            <w:pPr>
              <w:tabs>
                <w:tab w:val="left" w:pos="956"/>
              </w:tabs>
              <w:ind w:left="113"/>
              <w:jc w:val="center"/>
              <w:rPr>
                <w:sz w:val="20"/>
                <w:szCs w:val="20"/>
              </w:rPr>
            </w:pPr>
            <w:r w:rsidRPr="0078715B">
              <w:rPr>
                <w:sz w:val="20"/>
                <w:szCs w:val="20"/>
              </w:rPr>
              <w:t>ОК 10</w:t>
            </w:r>
          </w:p>
        </w:tc>
        <w:tc>
          <w:tcPr>
            <w:tcW w:w="284" w:type="dxa"/>
            <w:textDirection w:val="btLr"/>
            <w:vAlign w:val="center"/>
          </w:tcPr>
          <w:p w14:paraId="0DA9F0B5" w14:textId="77777777" w:rsidR="00C17627" w:rsidRPr="0078715B" w:rsidRDefault="00C17627" w:rsidP="00FB750A">
            <w:pPr>
              <w:tabs>
                <w:tab w:val="left" w:pos="956"/>
              </w:tabs>
              <w:ind w:left="113"/>
              <w:jc w:val="center"/>
              <w:rPr>
                <w:sz w:val="20"/>
                <w:szCs w:val="20"/>
              </w:rPr>
            </w:pPr>
            <w:r w:rsidRPr="0078715B">
              <w:rPr>
                <w:sz w:val="20"/>
                <w:szCs w:val="20"/>
              </w:rPr>
              <w:t>ОК 11</w:t>
            </w:r>
          </w:p>
        </w:tc>
        <w:tc>
          <w:tcPr>
            <w:tcW w:w="283" w:type="dxa"/>
            <w:textDirection w:val="btLr"/>
            <w:vAlign w:val="center"/>
          </w:tcPr>
          <w:p w14:paraId="4B83FDE9" w14:textId="77777777" w:rsidR="00C17627" w:rsidRPr="0078715B" w:rsidRDefault="00C17627" w:rsidP="00FB750A">
            <w:pPr>
              <w:tabs>
                <w:tab w:val="left" w:pos="956"/>
              </w:tabs>
              <w:ind w:left="113"/>
              <w:jc w:val="center"/>
              <w:rPr>
                <w:sz w:val="20"/>
                <w:szCs w:val="20"/>
              </w:rPr>
            </w:pPr>
            <w:r w:rsidRPr="0078715B">
              <w:rPr>
                <w:sz w:val="20"/>
                <w:szCs w:val="20"/>
              </w:rPr>
              <w:t>ОК 12</w:t>
            </w:r>
          </w:p>
        </w:tc>
        <w:tc>
          <w:tcPr>
            <w:tcW w:w="284" w:type="dxa"/>
            <w:textDirection w:val="btLr"/>
            <w:vAlign w:val="center"/>
          </w:tcPr>
          <w:p w14:paraId="21B0A94A" w14:textId="77777777" w:rsidR="00C17627" w:rsidRPr="0078715B" w:rsidRDefault="00C17627" w:rsidP="00FB750A">
            <w:pPr>
              <w:tabs>
                <w:tab w:val="left" w:pos="956"/>
              </w:tabs>
              <w:ind w:left="113"/>
              <w:jc w:val="center"/>
              <w:rPr>
                <w:sz w:val="20"/>
                <w:szCs w:val="20"/>
              </w:rPr>
            </w:pPr>
            <w:r w:rsidRPr="0078715B">
              <w:rPr>
                <w:sz w:val="20"/>
                <w:szCs w:val="20"/>
              </w:rPr>
              <w:t>ОК 13</w:t>
            </w:r>
          </w:p>
        </w:tc>
        <w:tc>
          <w:tcPr>
            <w:tcW w:w="283" w:type="dxa"/>
            <w:textDirection w:val="btLr"/>
            <w:vAlign w:val="center"/>
          </w:tcPr>
          <w:p w14:paraId="115B46F7" w14:textId="77777777" w:rsidR="00C17627" w:rsidRPr="0078715B" w:rsidRDefault="00C17627" w:rsidP="00FB750A">
            <w:pPr>
              <w:tabs>
                <w:tab w:val="left" w:pos="956"/>
              </w:tabs>
              <w:ind w:left="113"/>
              <w:jc w:val="center"/>
              <w:rPr>
                <w:sz w:val="20"/>
                <w:szCs w:val="20"/>
              </w:rPr>
            </w:pPr>
            <w:r w:rsidRPr="0078715B">
              <w:rPr>
                <w:sz w:val="20"/>
                <w:szCs w:val="20"/>
              </w:rPr>
              <w:t>ОК 14</w:t>
            </w:r>
          </w:p>
        </w:tc>
        <w:tc>
          <w:tcPr>
            <w:tcW w:w="284" w:type="dxa"/>
            <w:textDirection w:val="btLr"/>
            <w:vAlign w:val="center"/>
          </w:tcPr>
          <w:p w14:paraId="75BE255A" w14:textId="77777777" w:rsidR="00C17627" w:rsidRPr="0078715B" w:rsidRDefault="00C17627" w:rsidP="00FB750A">
            <w:pPr>
              <w:tabs>
                <w:tab w:val="left" w:pos="956"/>
              </w:tabs>
              <w:ind w:left="113"/>
              <w:jc w:val="center"/>
              <w:rPr>
                <w:sz w:val="20"/>
                <w:szCs w:val="20"/>
              </w:rPr>
            </w:pPr>
            <w:r w:rsidRPr="0078715B">
              <w:rPr>
                <w:sz w:val="20"/>
                <w:szCs w:val="20"/>
              </w:rPr>
              <w:t>ОК 15</w:t>
            </w:r>
          </w:p>
        </w:tc>
        <w:tc>
          <w:tcPr>
            <w:tcW w:w="283" w:type="dxa"/>
            <w:textDirection w:val="btLr"/>
            <w:vAlign w:val="center"/>
          </w:tcPr>
          <w:p w14:paraId="1AABF3AB" w14:textId="77777777" w:rsidR="00C17627" w:rsidRPr="0078715B" w:rsidRDefault="00C17627" w:rsidP="00FB750A">
            <w:pPr>
              <w:tabs>
                <w:tab w:val="left" w:pos="956"/>
              </w:tabs>
              <w:ind w:left="113"/>
              <w:jc w:val="center"/>
              <w:rPr>
                <w:sz w:val="20"/>
                <w:szCs w:val="20"/>
              </w:rPr>
            </w:pPr>
            <w:r w:rsidRPr="0078715B">
              <w:rPr>
                <w:sz w:val="20"/>
                <w:szCs w:val="20"/>
              </w:rPr>
              <w:t>ОК 16</w:t>
            </w:r>
          </w:p>
        </w:tc>
        <w:tc>
          <w:tcPr>
            <w:tcW w:w="284" w:type="dxa"/>
            <w:textDirection w:val="btLr"/>
            <w:vAlign w:val="center"/>
          </w:tcPr>
          <w:p w14:paraId="51AFB845" w14:textId="77777777" w:rsidR="00C17627" w:rsidRPr="0078715B" w:rsidRDefault="00C17627" w:rsidP="00FB750A">
            <w:pPr>
              <w:tabs>
                <w:tab w:val="left" w:pos="956"/>
              </w:tabs>
              <w:ind w:left="113"/>
              <w:jc w:val="center"/>
              <w:rPr>
                <w:sz w:val="20"/>
                <w:szCs w:val="20"/>
              </w:rPr>
            </w:pPr>
            <w:r w:rsidRPr="0078715B">
              <w:rPr>
                <w:sz w:val="20"/>
                <w:szCs w:val="20"/>
              </w:rPr>
              <w:t>ОК 17</w:t>
            </w:r>
          </w:p>
        </w:tc>
        <w:tc>
          <w:tcPr>
            <w:tcW w:w="283" w:type="dxa"/>
            <w:textDirection w:val="btLr"/>
            <w:vAlign w:val="center"/>
          </w:tcPr>
          <w:p w14:paraId="5D3CFE0A" w14:textId="77777777" w:rsidR="00C17627" w:rsidRPr="0078715B" w:rsidRDefault="00C17627" w:rsidP="00FB750A">
            <w:pPr>
              <w:tabs>
                <w:tab w:val="left" w:pos="956"/>
              </w:tabs>
              <w:ind w:left="113"/>
              <w:jc w:val="center"/>
              <w:rPr>
                <w:sz w:val="20"/>
                <w:szCs w:val="20"/>
              </w:rPr>
            </w:pPr>
            <w:r w:rsidRPr="0078715B">
              <w:rPr>
                <w:sz w:val="20"/>
                <w:szCs w:val="20"/>
              </w:rPr>
              <w:t>ОК 18</w:t>
            </w:r>
          </w:p>
        </w:tc>
        <w:tc>
          <w:tcPr>
            <w:tcW w:w="284" w:type="dxa"/>
            <w:textDirection w:val="btLr"/>
            <w:vAlign w:val="center"/>
          </w:tcPr>
          <w:p w14:paraId="07EAB0B6" w14:textId="77777777" w:rsidR="00C17627" w:rsidRPr="0078715B" w:rsidRDefault="00C17627" w:rsidP="00FB750A">
            <w:pPr>
              <w:tabs>
                <w:tab w:val="left" w:pos="956"/>
              </w:tabs>
              <w:ind w:left="113"/>
              <w:jc w:val="center"/>
              <w:rPr>
                <w:sz w:val="20"/>
                <w:szCs w:val="20"/>
              </w:rPr>
            </w:pPr>
            <w:r w:rsidRPr="0078715B">
              <w:rPr>
                <w:sz w:val="20"/>
                <w:szCs w:val="20"/>
              </w:rPr>
              <w:t>ОК 19</w:t>
            </w:r>
          </w:p>
        </w:tc>
        <w:tc>
          <w:tcPr>
            <w:tcW w:w="283" w:type="dxa"/>
            <w:textDirection w:val="btLr"/>
            <w:vAlign w:val="center"/>
          </w:tcPr>
          <w:p w14:paraId="5189D8E2" w14:textId="77777777" w:rsidR="00C17627" w:rsidRPr="0078715B" w:rsidRDefault="00C17627" w:rsidP="00FB750A">
            <w:pPr>
              <w:tabs>
                <w:tab w:val="left" w:pos="956"/>
              </w:tabs>
              <w:ind w:left="113"/>
              <w:jc w:val="center"/>
              <w:rPr>
                <w:sz w:val="20"/>
                <w:szCs w:val="20"/>
              </w:rPr>
            </w:pPr>
            <w:r w:rsidRPr="0078715B">
              <w:rPr>
                <w:sz w:val="20"/>
                <w:szCs w:val="20"/>
              </w:rPr>
              <w:t>ОК 20</w:t>
            </w:r>
          </w:p>
        </w:tc>
        <w:tc>
          <w:tcPr>
            <w:tcW w:w="284" w:type="dxa"/>
            <w:textDirection w:val="btLr"/>
            <w:vAlign w:val="center"/>
          </w:tcPr>
          <w:p w14:paraId="30523ABB" w14:textId="77777777" w:rsidR="00C17627" w:rsidRPr="0078715B" w:rsidRDefault="00C17627" w:rsidP="00FB750A">
            <w:pPr>
              <w:tabs>
                <w:tab w:val="left" w:pos="956"/>
              </w:tabs>
              <w:ind w:left="113"/>
              <w:jc w:val="center"/>
              <w:rPr>
                <w:sz w:val="20"/>
                <w:szCs w:val="20"/>
              </w:rPr>
            </w:pPr>
            <w:r w:rsidRPr="0078715B">
              <w:rPr>
                <w:sz w:val="20"/>
                <w:szCs w:val="20"/>
              </w:rPr>
              <w:t>ОК 21</w:t>
            </w:r>
          </w:p>
        </w:tc>
        <w:tc>
          <w:tcPr>
            <w:tcW w:w="283" w:type="dxa"/>
            <w:textDirection w:val="btLr"/>
            <w:vAlign w:val="center"/>
          </w:tcPr>
          <w:p w14:paraId="5DA3EF99" w14:textId="77777777" w:rsidR="00C17627" w:rsidRPr="0078715B" w:rsidRDefault="00C17627" w:rsidP="00FB750A">
            <w:pPr>
              <w:tabs>
                <w:tab w:val="left" w:pos="956"/>
              </w:tabs>
              <w:ind w:left="113"/>
              <w:jc w:val="center"/>
              <w:rPr>
                <w:sz w:val="20"/>
                <w:szCs w:val="20"/>
              </w:rPr>
            </w:pPr>
            <w:r w:rsidRPr="0078715B">
              <w:rPr>
                <w:sz w:val="20"/>
                <w:szCs w:val="20"/>
              </w:rPr>
              <w:t>ОК 22</w:t>
            </w:r>
          </w:p>
        </w:tc>
        <w:tc>
          <w:tcPr>
            <w:tcW w:w="284" w:type="dxa"/>
            <w:textDirection w:val="btLr"/>
            <w:vAlign w:val="center"/>
          </w:tcPr>
          <w:p w14:paraId="752BAE59" w14:textId="77777777" w:rsidR="00C17627" w:rsidRPr="0078715B" w:rsidRDefault="00C17627" w:rsidP="00FB750A">
            <w:pPr>
              <w:tabs>
                <w:tab w:val="left" w:pos="956"/>
              </w:tabs>
              <w:ind w:left="113"/>
              <w:jc w:val="center"/>
              <w:rPr>
                <w:sz w:val="20"/>
                <w:szCs w:val="20"/>
              </w:rPr>
            </w:pPr>
            <w:r w:rsidRPr="0078715B">
              <w:rPr>
                <w:sz w:val="20"/>
                <w:szCs w:val="20"/>
              </w:rPr>
              <w:t>ОК 23</w:t>
            </w:r>
          </w:p>
        </w:tc>
      </w:tr>
      <w:tr w:rsidR="00A57077" w:rsidRPr="0078715B" w14:paraId="68396FDE" w14:textId="77777777" w:rsidTr="00A57077">
        <w:trPr>
          <w:jc w:val="center"/>
        </w:trPr>
        <w:tc>
          <w:tcPr>
            <w:tcW w:w="992" w:type="dxa"/>
            <w:vAlign w:val="center"/>
          </w:tcPr>
          <w:p w14:paraId="6DD08E96" w14:textId="339498B8" w:rsidR="00C17627" w:rsidRPr="0078715B" w:rsidRDefault="002B1798" w:rsidP="00FB750A">
            <w:pPr>
              <w:tabs>
                <w:tab w:val="left" w:pos="956"/>
              </w:tabs>
              <w:spacing w:before="62"/>
              <w:jc w:val="center"/>
              <w:rPr>
                <w:sz w:val="20"/>
                <w:szCs w:val="20"/>
              </w:rPr>
            </w:pPr>
            <w:r>
              <w:rPr>
                <w:sz w:val="20"/>
                <w:szCs w:val="20"/>
              </w:rPr>
              <w:t>РН 1</w:t>
            </w:r>
          </w:p>
        </w:tc>
        <w:tc>
          <w:tcPr>
            <w:tcW w:w="284" w:type="dxa"/>
            <w:vAlign w:val="center"/>
          </w:tcPr>
          <w:p w14:paraId="74FAF5A4" w14:textId="77777777" w:rsidR="00C17627" w:rsidRPr="0078715B" w:rsidRDefault="00C17627" w:rsidP="00FB750A">
            <w:pPr>
              <w:tabs>
                <w:tab w:val="left" w:pos="956"/>
              </w:tabs>
              <w:spacing w:before="62"/>
              <w:jc w:val="center"/>
              <w:rPr>
                <w:b/>
                <w:sz w:val="20"/>
                <w:szCs w:val="20"/>
              </w:rPr>
            </w:pPr>
          </w:p>
        </w:tc>
        <w:tc>
          <w:tcPr>
            <w:tcW w:w="283" w:type="dxa"/>
            <w:vAlign w:val="center"/>
          </w:tcPr>
          <w:p w14:paraId="5AAE9D2C" w14:textId="77777777" w:rsidR="00C17627" w:rsidRPr="0078715B" w:rsidRDefault="00C17627" w:rsidP="00FB750A">
            <w:pPr>
              <w:tabs>
                <w:tab w:val="left" w:pos="956"/>
              </w:tabs>
              <w:spacing w:before="62"/>
              <w:jc w:val="center"/>
              <w:rPr>
                <w:b/>
                <w:sz w:val="20"/>
                <w:szCs w:val="20"/>
              </w:rPr>
            </w:pPr>
          </w:p>
        </w:tc>
        <w:tc>
          <w:tcPr>
            <w:tcW w:w="284" w:type="dxa"/>
            <w:vAlign w:val="center"/>
          </w:tcPr>
          <w:p w14:paraId="77D07FEA" w14:textId="77777777" w:rsidR="00C17627" w:rsidRPr="0078715B" w:rsidRDefault="00C17627" w:rsidP="00FB750A">
            <w:pPr>
              <w:tabs>
                <w:tab w:val="left" w:pos="956"/>
              </w:tabs>
              <w:spacing w:before="62"/>
              <w:jc w:val="center"/>
              <w:rPr>
                <w:b/>
                <w:sz w:val="20"/>
                <w:szCs w:val="20"/>
              </w:rPr>
            </w:pPr>
          </w:p>
        </w:tc>
        <w:tc>
          <w:tcPr>
            <w:tcW w:w="283" w:type="dxa"/>
            <w:vAlign w:val="center"/>
          </w:tcPr>
          <w:p w14:paraId="14C83988" w14:textId="4E181BA8"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6053E441" w14:textId="77777777" w:rsidR="00C17627" w:rsidRPr="0078715B" w:rsidRDefault="00C17627" w:rsidP="00FB750A">
            <w:pPr>
              <w:tabs>
                <w:tab w:val="left" w:pos="956"/>
              </w:tabs>
              <w:spacing w:before="62"/>
              <w:jc w:val="center"/>
              <w:rPr>
                <w:b/>
                <w:sz w:val="20"/>
                <w:szCs w:val="20"/>
              </w:rPr>
            </w:pPr>
          </w:p>
        </w:tc>
        <w:tc>
          <w:tcPr>
            <w:tcW w:w="283" w:type="dxa"/>
            <w:vAlign w:val="center"/>
          </w:tcPr>
          <w:p w14:paraId="0D688741" w14:textId="77777777" w:rsidR="00C17627" w:rsidRPr="0078715B" w:rsidRDefault="00C17627" w:rsidP="00FB750A">
            <w:pPr>
              <w:tabs>
                <w:tab w:val="left" w:pos="956"/>
              </w:tabs>
              <w:spacing w:before="62"/>
              <w:jc w:val="center"/>
              <w:rPr>
                <w:b/>
                <w:sz w:val="20"/>
                <w:szCs w:val="20"/>
              </w:rPr>
            </w:pPr>
          </w:p>
        </w:tc>
        <w:tc>
          <w:tcPr>
            <w:tcW w:w="284" w:type="dxa"/>
            <w:vAlign w:val="center"/>
          </w:tcPr>
          <w:p w14:paraId="7E1982D4" w14:textId="60219DBF" w:rsidR="00C17627" w:rsidRPr="0078715B" w:rsidRDefault="00007F25" w:rsidP="00FB750A">
            <w:pPr>
              <w:tabs>
                <w:tab w:val="left" w:pos="956"/>
              </w:tabs>
              <w:spacing w:before="62"/>
              <w:jc w:val="center"/>
              <w:rPr>
                <w:b/>
                <w:sz w:val="20"/>
                <w:szCs w:val="20"/>
              </w:rPr>
            </w:pPr>
            <w:r>
              <w:rPr>
                <w:b/>
                <w:sz w:val="20"/>
                <w:szCs w:val="20"/>
              </w:rPr>
              <w:t>+</w:t>
            </w:r>
          </w:p>
        </w:tc>
        <w:tc>
          <w:tcPr>
            <w:tcW w:w="283" w:type="dxa"/>
            <w:vAlign w:val="center"/>
          </w:tcPr>
          <w:p w14:paraId="33BD0464" w14:textId="04ADA166"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755E3017" w14:textId="77777777" w:rsidR="00C17627" w:rsidRPr="0078715B" w:rsidRDefault="00C17627" w:rsidP="00FB750A">
            <w:pPr>
              <w:tabs>
                <w:tab w:val="left" w:pos="956"/>
              </w:tabs>
              <w:spacing w:before="62"/>
              <w:jc w:val="center"/>
              <w:rPr>
                <w:b/>
                <w:sz w:val="20"/>
                <w:szCs w:val="20"/>
              </w:rPr>
            </w:pPr>
          </w:p>
        </w:tc>
        <w:tc>
          <w:tcPr>
            <w:tcW w:w="283" w:type="dxa"/>
            <w:vAlign w:val="center"/>
          </w:tcPr>
          <w:p w14:paraId="3967D24D" w14:textId="77777777" w:rsidR="00C17627" w:rsidRPr="0078715B" w:rsidRDefault="00C17627" w:rsidP="00FB750A">
            <w:pPr>
              <w:tabs>
                <w:tab w:val="left" w:pos="956"/>
              </w:tabs>
              <w:spacing w:before="62"/>
              <w:jc w:val="center"/>
              <w:rPr>
                <w:b/>
                <w:sz w:val="20"/>
                <w:szCs w:val="20"/>
              </w:rPr>
            </w:pPr>
          </w:p>
        </w:tc>
        <w:tc>
          <w:tcPr>
            <w:tcW w:w="284" w:type="dxa"/>
            <w:vAlign w:val="center"/>
          </w:tcPr>
          <w:p w14:paraId="5EFB95D5" w14:textId="77777777" w:rsidR="00C17627" w:rsidRPr="0078715B" w:rsidRDefault="00C17627" w:rsidP="00FB750A">
            <w:pPr>
              <w:tabs>
                <w:tab w:val="left" w:pos="956"/>
              </w:tabs>
              <w:spacing w:before="62"/>
              <w:jc w:val="center"/>
              <w:rPr>
                <w:b/>
                <w:sz w:val="20"/>
                <w:szCs w:val="20"/>
              </w:rPr>
            </w:pPr>
          </w:p>
        </w:tc>
        <w:tc>
          <w:tcPr>
            <w:tcW w:w="283" w:type="dxa"/>
            <w:vAlign w:val="center"/>
          </w:tcPr>
          <w:p w14:paraId="74AFFF9E" w14:textId="77777777" w:rsidR="00C17627" w:rsidRPr="0078715B" w:rsidRDefault="00C17627" w:rsidP="00FB750A">
            <w:pPr>
              <w:tabs>
                <w:tab w:val="left" w:pos="956"/>
              </w:tabs>
              <w:spacing w:before="62"/>
              <w:jc w:val="center"/>
              <w:rPr>
                <w:b/>
                <w:sz w:val="20"/>
                <w:szCs w:val="20"/>
              </w:rPr>
            </w:pPr>
          </w:p>
        </w:tc>
        <w:tc>
          <w:tcPr>
            <w:tcW w:w="284" w:type="dxa"/>
            <w:vAlign w:val="center"/>
          </w:tcPr>
          <w:p w14:paraId="1EEE382D" w14:textId="77777777" w:rsidR="00C17627" w:rsidRPr="0078715B" w:rsidRDefault="00C17627" w:rsidP="00FB750A">
            <w:pPr>
              <w:tabs>
                <w:tab w:val="left" w:pos="956"/>
              </w:tabs>
              <w:spacing w:before="62"/>
              <w:jc w:val="center"/>
              <w:rPr>
                <w:b/>
                <w:sz w:val="20"/>
                <w:szCs w:val="20"/>
              </w:rPr>
            </w:pPr>
          </w:p>
        </w:tc>
        <w:tc>
          <w:tcPr>
            <w:tcW w:w="283" w:type="dxa"/>
            <w:vAlign w:val="center"/>
          </w:tcPr>
          <w:p w14:paraId="33EDDFDA" w14:textId="77777777" w:rsidR="00C17627" w:rsidRPr="0078715B" w:rsidRDefault="00C17627" w:rsidP="00FB750A">
            <w:pPr>
              <w:tabs>
                <w:tab w:val="left" w:pos="956"/>
              </w:tabs>
              <w:spacing w:before="62"/>
              <w:jc w:val="center"/>
              <w:rPr>
                <w:b/>
                <w:sz w:val="20"/>
                <w:szCs w:val="20"/>
              </w:rPr>
            </w:pPr>
          </w:p>
        </w:tc>
        <w:tc>
          <w:tcPr>
            <w:tcW w:w="284" w:type="dxa"/>
            <w:vAlign w:val="center"/>
          </w:tcPr>
          <w:p w14:paraId="47B18F4D" w14:textId="77777777" w:rsidR="00C17627" w:rsidRPr="0078715B" w:rsidRDefault="00C17627" w:rsidP="00FB750A">
            <w:pPr>
              <w:tabs>
                <w:tab w:val="left" w:pos="956"/>
              </w:tabs>
              <w:spacing w:before="62"/>
              <w:jc w:val="center"/>
              <w:rPr>
                <w:b/>
                <w:sz w:val="20"/>
                <w:szCs w:val="20"/>
              </w:rPr>
            </w:pPr>
          </w:p>
        </w:tc>
        <w:tc>
          <w:tcPr>
            <w:tcW w:w="283" w:type="dxa"/>
            <w:vAlign w:val="center"/>
          </w:tcPr>
          <w:p w14:paraId="01D36667" w14:textId="26988B60" w:rsidR="00C17627" w:rsidRPr="0078715B" w:rsidRDefault="00C17627" w:rsidP="00FB750A">
            <w:pPr>
              <w:tabs>
                <w:tab w:val="left" w:pos="956"/>
              </w:tabs>
              <w:spacing w:before="62"/>
              <w:jc w:val="center"/>
              <w:rPr>
                <w:b/>
                <w:sz w:val="20"/>
                <w:szCs w:val="20"/>
              </w:rPr>
            </w:pPr>
          </w:p>
        </w:tc>
        <w:tc>
          <w:tcPr>
            <w:tcW w:w="284" w:type="dxa"/>
            <w:vAlign w:val="center"/>
          </w:tcPr>
          <w:p w14:paraId="260C2056" w14:textId="4527B0C6" w:rsidR="00C17627" w:rsidRPr="0078715B" w:rsidRDefault="00C17627" w:rsidP="00FB750A">
            <w:pPr>
              <w:tabs>
                <w:tab w:val="left" w:pos="956"/>
              </w:tabs>
              <w:spacing w:before="62"/>
              <w:jc w:val="center"/>
              <w:rPr>
                <w:b/>
                <w:sz w:val="20"/>
                <w:szCs w:val="20"/>
              </w:rPr>
            </w:pPr>
          </w:p>
        </w:tc>
        <w:tc>
          <w:tcPr>
            <w:tcW w:w="283" w:type="dxa"/>
            <w:vAlign w:val="center"/>
          </w:tcPr>
          <w:p w14:paraId="3A414F73" w14:textId="141586F2"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7691AED7" w14:textId="18E6B0EE" w:rsidR="00C17627" w:rsidRPr="0078715B" w:rsidRDefault="00007F25" w:rsidP="00FB750A">
            <w:pPr>
              <w:tabs>
                <w:tab w:val="left" w:pos="956"/>
              </w:tabs>
              <w:spacing w:before="62"/>
              <w:jc w:val="center"/>
              <w:rPr>
                <w:b/>
                <w:sz w:val="20"/>
                <w:szCs w:val="20"/>
              </w:rPr>
            </w:pPr>
            <w:r>
              <w:rPr>
                <w:b/>
                <w:sz w:val="20"/>
                <w:szCs w:val="20"/>
              </w:rPr>
              <w:t>+</w:t>
            </w:r>
          </w:p>
        </w:tc>
        <w:tc>
          <w:tcPr>
            <w:tcW w:w="283" w:type="dxa"/>
            <w:vAlign w:val="center"/>
          </w:tcPr>
          <w:p w14:paraId="4DED538F" w14:textId="77777777" w:rsidR="00C17627" w:rsidRPr="0078715B" w:rsidRDefault="00C17627" w:rsidP="00FB750A">
            <w:pPr>
              <w:tabs>
                <w:tab w:val="left" w:pos="956"/>
              </w:tabs>
              <w:spacing w:before="62"/>
              <w:jc w:val="center"/>
              <w:rPr>
                <w:b/>
                <w:sz w:val="20"/>
                <w:szCs w:val="20"/>
              </w:rPr>
            </w:pPr>
          </w:p>
        </w:tc>
        <w:tc>
          <w:tcPr>
            <w:tcW w:w="284" w:type="dxa"/>
            <w:vAlign w:val="center"/>
          </w:tcPr>
          <w:p w14:paraId="24AB6CB1" w14:textId="77777777" w:rsidR="00C17627" w:rsidRPr="0078715B" w:rsidRDefault="00C17627" w:rsidP="00FB750A">
            <w:pPr>
              <w:tabs>
                <w:tab w:val="left" w:pos="956"/>
              </w:tabs>
              <w:spacing w:before="62"/>
              <w:jc w:val="center"/>
              <w:rPr>
                <w:b/>
                <w:sz w:val="20"/>
                <w:szCs w:val="20"/>
              </w:rPr>
            </w:pPr>
          </w:p>
        </w:tc>
        <w:tc>
          <w:tcPr>
            <w:tcW w:w="283" w:type="dxa"/>
            <w:vAlign w:val="center"/>
          </w:tcPr>
          <w:p w14:paraId="5F7590AD" w14:textId="651E6B15"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3C3C168A" w14:textId="3C4FAD2C" w:rsidR="00C17627" w:rsidRPr="0078715B" w:rsidRDefault="00C17627" w:rsidP="00FB750A">
            <w:pPr>
              <w:tabs>
                <w:tab w:val="left" w:pos="956"/>
              </w:tabs>
              <w:spacing w:before="62"/>
              <w:jc w:val="center"/>
              <w:rPr>
                <w:b/>
                <w:sz w:val="20"/>
                <w:szCs w:val="20"/>
              </w:rPr>
            </w:pPr>
          </w:p>
        </w:tc>
      </w:tr>
      <w:tr w:rsidR="00A57077" w:rsidRPr="0078715B" w14:paraId="6BD2B9F4" w14:textId="77777777" w:rsidTr="00A57077">
        <w:trPr>
          <w:jc w:val="center"/>
        </w:trPr>
        <w:tc>
          <w:tcPr>
            <w:tcW w:w="992" w:type="dxa"/>
            <w:vAlign w:val="center"/>
          </w:tcPr>
          <w:p w14:paraId="7E857947" w14:textId="66B3A668" w:rsidR="00C17627" w:rsidRPr="0078715B" w:rsidRDefault="002B1798" w:rsidP="00FB750A">
            <w:pPr>
              <w:tabs>
                <w:tab w:val="left" w:pos="956"/>
              </w:tabs>
              <w:spacing w:before="62"/>
              <w:jc w:val="center"/>
              <w:rPr>
                <w:sz w:val="20"/>
                <w:szCs w:val="20"/>
              </w:rPr>
            </w:pPr>
            <w:r>
              <w:rPr>
                <w:sz w:val="20"/>
                <w:szCs w:val="20"/>
              </w:rPr>
              <w:t>РН 2</w:t>
            </w:r>
          </w:p>
        </w:tc>
        <w:tc>
          <w:tcPr>
            <w:tcW w:w="284" w:type="dxa"/>
            <w:vAlign w:val="center"/>
          </w:tcPr>
          <w:p w14:paraId="618A8CA1" w14:textId="77777777" w:rsidR="00C17627" w:rsidRPr="0078715B" w:rsidRDefault="00C17627" w:rsidP="00FB750A">
            <w:pPr>
              <w:tabs>
                <w:tab w:val="left" w:pos="956"/>
              </w:tabs>
              <w:spacing w:before="62"/>
              <w:jc w:val="center"/>
              <w:rPr>
                <w:b/>
                <w:sz w:val="20"/>
                <w:szCs w:val="20"/>
              </w:rPr>
            </w:pPr>
          </w:p>
        </w:tc>
        <w:tc>
          <w:tcPr>
            <w:tcW w:w="283" w:type="dxa"/>
            <w:vAlign w:val="center"/>
          </w:tcPr>
          <w:p w14:paraId="1B41F5CD" w14:textId="77777777" w:rsidR="00C17627" w:rsidRPr="0078715B" w:rsidRDefault="00C17627" w:rsidP="00FB750A">
            <w:pPr>
              <w:tabs>
                <w:tab w:val="left" w:pos="956"/>
              </w:tabs>
              <w:spacing w:before="62"/>
              <w:jc w:val="center"/>
              <w:rPr>
                <w:b/>
                <w:sz w:val="20"/>
                <w:szCs w:val="20"/>
              </w:rPr>
            </w:pPr>
          </w:p>
        </w:tc>
        <w:tc>
          <w:tcPr>
            <w:tcW w:w="284" w:type="dxa"/>
            <w:vAlign w:val="center"/>
          </w:tcPr>
          <w:p w14:paraId="4C7F6FDF" w14:textId="77777777" w:rsidR="00C17627" w:rsidRPr="0078715B" w:rsidRDefault="00C17627" w:rsidP="00FB750A">
            <w:pPr>
              <w:tabs>
                <w:tab w:val="left" w:pos="956"/>
              </w:tabs>
              <w:spacing w:before="62"/>
              <w:jc w:val="center"/>
              <w:rPr>
                <w:b/>
                <w:sz w:val="20"/>
                <w:szCs w:val="20"/>
              </w:rPr>
            </w:pPr>
          </w:p>
        </w:tc>
        <w:tc>
          <w:tcPr>
            <w:tcW w:w="283" w:type="dxa"/>
            <w:vAlign w:val="center"/>
          </w:tcPr>
          <w:p w14:paraId="4FF392E8" w14:textId="77777777" w:rsidR="00C17627" w:rsidRPr="0078715B" w:rsidRDefault="00C17627" w:rsidP="00FB750A">
            <w:pPr>
              <w:tabs>
                <w:tab w:val="left" w:pos="956"/>
              </w:tabs>
              <w:spacing w:before="62"/>
              <w:jc w:val="center"/>
              <w:rPr>
                <w:b/>
                <w:sz w:val="20"/>
                <w:szCs w:val="20"/>
              </w:rPr>
            </w:pPr>
          </w:p>
        </w:tc>
        <w:tc>
          <w:tcPr>
            <w:tcW w:w="284" w:type="dxa"/>
            <w:vAlign w:val="center"/>
          </w:tcPr>
          <w:p w14:paraId="4E57A067" w14:textId="77777777" w:rsidR="00C17627" w:rsidRPr="0078715B" w:rsidRDefault="00C17627" w:rsidP="00FB750A">
            <w:pPr>
              <w:tabs>
                <w:tab w:val="left" w:pos="956"/>
              </w:tabs>
              <w:spacing w:before="62"/>
              <w:jc w:val="center"/>
              <w:rPr>
                <w:b/>
                <w:sz w:val="20"/>
                <w:szCs w:val="20"/>
              </w:rPr>
            </w:pPr>
          </w:p>
        </w:tc>
        <w:tc>
          <w:tcPr>
            <w:tcW w:w="283" w:type="dxa"/>
            <w:vAlign w:val="center"/>
          </w:tcPr>
          <w:p w14:paraId="12B16C42" w14:textId="77777777" w:rsidR="00C17627" w:rsidRPr="0078715B" w:rsidRDefault="00C17627" w:rsidP="00FB750A">
            <w:pPr>
              <w:tabs>
                <w:tab w:val="left" w:pos="956"/>
              </w:tabs>
              <w:spacing w:before="62"/>
              <w:jc w:val="center"/>
              <w:rPr>
                <w:b/>
                <w:sz w:val="20"/>
                <w:szCs w:val="20"/>
              </w:rPr>
            </w:pPr>
          </w:p>
        </w:tc>
        <w:tc>
          <w:tcPr>
            <w:tcW w:w="284" w:type="dxa"/>
            <w:vAlign w:val="center"/>
          </w:tcPr>
          <w:p w14:paraId="3B92D57A" w14:textId="77777777" w:rsidR="00C17627" w:rsidRPr="0078715B" w:rsidRDefault="00C17627" w:rsidP="00FB750A">
            <w:pPr>
              <w:tabs>
                <w:tab w:val="left" w:pos="956"/>
              </w:tabs>
              <w:spacing w:before="62"/>
              <w:jc w:val="center"/>
              <w:rPr>
                <w:b/>
                <w:sz w:val="20"/>
                <w:szCs w:val="20"/>
              </w:rPr>
            </w:pPr>
          </w:p>
        </w:tc>
        <w:tc>
          <w:tcPr>
            <w:tcW w:w="283" w:type="dxa"/>
            <w:vAlign w:val="center"/>
          </w:tcPr>
          <w:p w14:paraId="0B147753" w14:textId="77777777" w:rsidR="00C17627" w:rsidRPr="0078715B" w:rsidRDefault="00C17627" w:rsidP="00FB750A">
            <w:pPr>
              <w:tabs>
                <w:tab w:val="left" w:pos="956"/>
              </w:tabs>
              <w:spacing w:before="62"/>
              <w:jc w:val="center"/>
              <w:rPr>
                <w:b/>
                <w:sz w:val="20"/>
                <w:szCs w:val="20"/>
              </w:rPr>
            </w:pPr>
          </w:p>
        </w:tc>
        <w:tc>
          <w:tcPr>
            <w:tcW w:w="284" w:type="dxa"/>
            <w:vAlign w:val="center"/>
          </w:tcPr>
          <w:p w14:paraId="2B326200" w14:textId="77777777" w:rsidR="00C17627" w:rsidRPr="0078715B" w:rsidRDefault="00C17627" w:rsidP="00FB750A">
            <w:pPr>
              <w:tabs>
                <w:tab w:val="left" w:pos="956"/>
              </w:tabs>
              <w:spacing w:before="62"/>
              <w:jc w:val="center"/>
              <w:rPr>
                <w:b/>
                <w:sz w:val="20"/>
                <w:szCs w:val="20"/>
              </w:rPr>
            </w:pPr>
          </w:p>
        </w:tc>
        <w:tc>
          <w:tcPr>
            <w:tcW w:w="283" w:type="dxa"/>
            <w:vAlign w:val="center"/>
          </w:tcPr>
          <w:p w14:paraId="46E67257" w14:textId="59F0BD35" w:rsidR="00C17627" w:rsidRPr="0078715B" w:rsidRDefault="00C17627" w:rsidP="00FB750A">
            <w:pPr>
              <w:tabs>
                <w:tab w:val="left" w:pos="956"/>
              </w:tabs>
              <w:spacing w:before="62"/>
              <w:jc w:val="center"/>
              <w:rPr>
                <w:b/>
                <w:sz w:val="20"/>
                <w:szCs w:val="20"/>
              </w:rPr>
            </w:pPr>
          </w:p>
        </w:tc>
        <w:tc>
          <w:tcPr>
            <w:tcW w:w="284" w:type="dxa"/>
            <w:vAlign w:val="center"/>
          </w:tcPr>
          <w:p w14:paraId="11BD535E" w14:textId="03977226" w:rsidR="00C17627" w:rsidRPr="0078715B" w:rsidRDefault="00C17627" w:rsidP="00FB750A">
            <w:pPr>
              <w:tabs>
                <w:tab w:val="left" w:pos="956"/>
              </w:tabs>
              <w:spacing w:before="62"/>
              <w:jc w:val="center"/>
              <w:rPr>
                <w:b/>
                <w:sz w:val="20"/>
                <w:szCs w:val="20"/>
              </w:rPr>
            </w:pPr>
          </w:p>
        </w:tc>
        <w:tc>
          <w:tcPr>
            <w:tcW w:w="283" w:type="dxa"/>
            <w:vAlign w:val="center"/>
          </w:tcPr>
          <w:p w14:paraId="2733F5DF" w14:textId="77777777" w:rsidR="00C17627" w:rsidRPr="0078715B" w:rsidRDefault="00C17627" w:rsidP="00FB750A">
            <w:pPr>
              <w:tabs>
                <w:tab w:val="left" w:pos="956"/>
              </w:tabs>
              <w:spacing w:before="62"/>
              <w:jc w:val="center"/>
              <w:rPr>
                <w:b/>
                <w:sz w:val="20"/>
                <w:szCs w:val="20"/>
              </w:rPr>
            </w:pPr>
          </w:p>
        </w:tc>
        <w:tc>
          <w:tcPr>
            <w:tcW w:w="284" w:type="dxa"/>
            <w:vAlign w:val="center"/>
          </w:tcPr>
          <w:p w14:paraId="0F6C32BF" w14:textId="77777777" w:rsidR="00C17627" w:rsidRPr="0078715B" w:rsidRDefault="00C17627" w:rsidP="00FB750A">
            <w:pPr>
              <w:tabs>
                <w:tab w:val="left" w:pos="956"/>
              </w:tabs>
              <w:spacing w:before="62"/>
              <w:jc w:val="center"/>
              <w:rPr>
                <w:b/>
                <w:sz w:val="20"/>
                <w:szCs w:val="20"/>
              </w:rPr>
            </w:pPr>
          </w:p>
        </w:tc>
        <w:tc>
          <w:tcPr>
            <w:tcW w:w="283" w:type="dxa"/>
            <w:vAlign w:val="center"/>
          </w:tcPr>
          <w:p w14:paraId="44E38ED8" w14:textId="77777777" w:rsidR="00C17627" w:rsidRPr="0078715B" w:rsidRDefault="00C17627" w:rsidP="00FB750A">
            <w:pPr>
              <w:tabs>
                <w:tab w:val="left" w:pos="956"/>
              </w:tabs>
              <w:spacing w:before="62"/>
              <w:jc w:val="center"/>
              <w:rPr>
                <w:b/>
                <w:sz w:val="20"/>
                <w:szCs w:val="20"/>
              </w:rPr>
            </w:pPr>
          </w:p>
        </w:tc>
        <w:tc>
          <w:tcPr>
            <w:tcW w:w="284" w:type="dxa"/>
            <w:vAlign w:val="center"/>
          </w:tcPr>
          <w:p w14:paraId="68EBDCEB" w14:textId="77777777" w:rsidR="00C17627" w:rsidRPr="0078715B" w:rsidRDefault="00C17627" w:rsidP="00FB750A">
            <w:pPr>
              <w:tabs>
                <w:tab w:val="left" w:pos="956"/>
              </w:tabs>
              <w:spacing w:before="62"/>
              <w:jc w:val="center"/>
              <w:rPr>
                <w:b/>
                <w:sz w:val="20"/>
                <w:szCs w:val="20"/>
              </w:rPr>
            </w:pPr>
          </w:p>
        </w:tc>
        <w:tc>
          <w:tcPr>
            <w:tcW w:w="283" w:type="dxa"/>
            <w:vAlign w:val="center"/>
          </w:tcPr>
          <w:p w14:paraId="3B870527" w14:textId="044D5A94" w:rsidR="00C17627" w:rsidRPr="0078715B" w:rsidRDefault="00C17627" w:rsidP="00FB750A">
            <w:pPr>
              <w:tabs>
                <w:tab w:val="left" w:pos="956"/>
              </w:tabs>
              <w:spacing w:before="62"/>
              <w:jc w:val="center"/>
              <w:rPr>
                <w:b/>
                <w:sz w:val="20"/>
                <w:szCs w:val="20"/>
              </w:rPr>
            </w:pPr>
          </w:p>
        </w:tc>
        <w:tc>
          <w:tcPr>
            <w:tcW w:w="284" w:type="dxa"/>
            <w:vAlign w:val="center"/>
          </w:tcPr>
          <w:p w14:paraId="45DD8495" w14:textId="1EB58009" w:rsidR="00C17627" w:rsidRPr="0078715B" w:rsidRDefault="00C17627" w:rsidP="00FB750A">
            <w:pPr>
              <w:tabs>
                <w:tab w:val="left" w:pos="956"/>
              </w:tabs>
              <w:spacing w:before="62"/>
              <w:jc w:val="center"/>
              <w:rPr>
                <w:b/>
                <w:sz w:val="20"/>
                <w:szCs w:val="20"/>
              </w:rPr>
            </w:pPr>
          </w:p>
        </w:tc>
        <w:tc>
          <w:tcPr>
            <w:tcW w:w="283" w:type="dxa"/>
            <w:vAlign w:val="center"/>
          </w:tcPr>
          <w:p w14:paraId="5E3412AE" w14:textId="7C6E2029"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0EBD9327" w14:textId="0138D5C9" w:rsidR="00C17627" w:rsidRPr="0078715B" w:rsidRDefault="00007F25" w:rsidP="00FB750A">
            <w:pPr>
              <w:tabs>
                <w:tab w:val="left" w:pos="956"/>
              </w:tabs>
              <w:spacing w:before="62"/>
              <w:jc w:val="center"/>
              <w:rPr>
                <w:b/>
                <w:sz w:val="20"/>
                <w:szCs w:val="20"/>
              </w:rPr>
            </w:pPr>
            <w:r>
              <w:rPr>
                <w:b/>
                <w:sz w:val="20"/>
                <w:szCs w:val="20"/>
              </w:rPr>
              <w:t>+</w:t>
            </w:r>
          </w:p>
        </w:tc>
        <w:tc>
          <w:tcPr>
            <w:tcW w:w="283" w:type="dxa"/>
            <w:vAlign w:val="center"/>
          </w:tcPr>
          <w:p w14:paraId="19C2EEE6" w14:textId="27D4C22D"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6653BC14" w14:textId="77777777" w:rsidR="00C17627" w:rsidRPr="0078715B" w:rsidRDefault="00C17627" w:rsidP="00FB750A">
            <w:pPr>
              <w:tabs>
                <w:tab w:val="left" w:pos="956"/>
              </w:tabs>
              <w:spacing w:before="62"/>
              <w:jc w:val="center"/>
              <w:rPr>
                <w:b/>
                <w:sz w:val="20"/>
                <w:szCs w:val="20"/>
              </w:rPr>
            </w:pPr>
          </w:p>
        </w:tc>
        <w:tc>
          <w:tcPr>
            <w:tcW w:w="283" w:type="dxa"/>
            <w:vAlign w:val="center"/>
          </w:tcPr>
          <w:p w14:paraId="356332E4" w14:textId="5AFEEF8D"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39A436AF" w14:textId="77777777" w:rsidR="00C17627" w:rsidRPr="0078715B" w:rsidRDefault="00C17627" w:rsidP="00FB750A">
            <w:pPr>
              <w:tabs>
                <w:tab w:val="left" w:pos="956"/>
              </w:tabs>
              <w:spacing w:before="62"/>
              <w:jc w:val="center"/>
              <w:rPr>
                <w:b/>
                <w:sz w:val="20"/>
                <w:szCs w:val="20"/>
              </w:rPr>
            </w:pPr>
          </w:p>
        </w:tc>
      </w:tr>
      <w:tr w:rsidR="00A57077" w:rsidRPr="0078715B" w14:paraId="44679B2D" w14:textId="77777777" w:rsidTr="00A57077">
        <w:trPr>
          <w:jc w:val="center"/>
        </w:trPr>
        <w:tc>
          <w:tcPr>
            <w:tcW w:w="992" w:type="dxa"/>
            <w:vAlign w:val="center"/>
          </w:tcPr>
          <w:p w14:paraId="0E34B271" w14:textId="1503D347" w:rsidR="00C17627" w:rsidRPr="0078715B" w:rsidRDefault="002B1798" w:rsidP="00FB750A">
            <w:pPr>
              <w:tabs>
                <w:tab w:val="left" w:pos="956"/>
              </w:tabs>
              <w:spacing w:before="62"/>
              <w:jc w:val="center"/>
              <w:rPr>
                <w:sz w:val="20"/>
                <w:szCs w:val="20"/>
              </w:rPr>
            </w:pPr>
            <w:r>
              <w:rPr>
                <w:sz w:val="20"/>
                <w:szCs w:val="20"/>
              </w:rPr>
              <w:t>РН 3</w:t>
            </w:r>
          </w:p>
        </w:tc>
        <w:tc>
          <w:tcPr>
            <w:tcW w:w="284" w:type="dxa"/>
            <w:vAlign w:val="center"/>
          </w:tcPr>
          <w:p w14:paraId="16AE42A4" w14:textId="77777777" w:rsidR="00C17627" w:rsidRPr="0078715B" w:rsidRDefault="00C17627" w:rsidP="00FB750A">
            <w:pPr>
              <w:tabs>
                <w:tab w:val="left" w:pos="956"/>
              </w:tabs>
              <w:spacing w:before="62"/>
              <w:jc w:val="center"/>
              <w:rPr>
                <w:b/>
                <w:sz w:val="20"/>
                <w:szCs w:val="20"/>
              </w:rPr>
            </w:pPr>
          </w:p>
        </w:tc>
        <w:tc>
          <w:tcPr>
            <w:tcW w:w="283" w:type="dxa"/>
            <w:vAlign w:val="center"/>
          </w:tcPr>
          <w:p w14:paraId="363F39C9" w14:textId="77777777" w:rsidR="00C17627" w:rsidRPr="0078715B" w:rsidRDefault="00C17627" w:rsidP="00FB750A">
            <w:pPr>
              <w:tabs>
                <w:tab w:val="left" w:pos="956"/>
              </w:tabs>
              <w:spacing w:before="62"/>
              <w:jc w:val="center"/>
              <w:rPr>
                <w:b/>
                <w:sz w:val="20"/>
                <w:szCs w:val="20"/>
              </w:rPr>
            </w:pPr>
          </w:p>
        </w:tc>
        <w:tc>
          <w:tcPr>
            <w:tcW w:w="284" w:type="dxa"/>
            <w:vAlign w:val="center"/>
          </w:tcPr>
          <w:p w14:paraId="3298B44E" w14:textId="77777777" w:rsidR="00C17627" w:rsidRPr="0078715B" w:rsidRDefault="00C17627" w:rsidP="00FB750A">
            <w:pPr>
              <w:tabs>
                <w:tab w:val="left" w:pos="956"/>
              </w:tabs>
              <w:spacing w:before="62"/>
              <w:jc w:val="center"/>
              <w:rPr>
                <w:b/>
                <w:sz w:val="20"/>
                <w:szCs w:val="20"/>
              </w:rPr>
            </w:pPr>
          </w:p>
        </w:tc>
        <w:tc>
          <w:tcPr>
            <w:tcW w:w="283" w:type="dxa"/>
            <w:vAlign w:val="center"/>
          </w:tcPr>
          <w:p w14:paraId="2749D779" w14:textId="77777777" w:rsidR="00C17627" w:rsidRPr="0078715B" w:rsidRDefault="00C17627" w:rsidP="00FB750A">
            <w:pPr>
              <w:tabs>
                <w:tab w:val="left" w:pos="956"/>
              </w:tabs>
              <w:spacing w:before="62"/>
              <w:jc w:val="center"/>
              <w:rPr>
                <w:b/>
                <w:sz w:val="20"/>
                <w:szCs w:val="20"/>
              </w:rPr>
            </w:pPr>
          </w:p>
        </w:tc>
        <w:tc>
          <w:tcPr>
            <w:tcW w:w="284" w:type="dxa"/>
            <w:vAlign w:val="center"/>
          </w:tcPr>
          <w:p w14:paraId="56DC0D34" w14:textId="77777777" w:rsidR="00C17627" w:rsidRPr="0078715B" w:rsidRDefault="00C17627" w:rsidP="00FB750A">
            <w:pPr>
              <w:tabs>
                <w:tab w:val="left" w:pos="956"/>
              </w:tabs>
              <w:spacing w:before="62"/>
              <w:jc w:val="center"/>
              <w:rPr>
                <w:b/>
                <w:sz w:val="20"/>
                <w:szCs w:val="20"/>
              </w:rPr>
            </w:pPr>
          </w:p>
        </w:tc>
        <w:tc>
          <w:tcPr>
            <w:tcW w:w="283" w:type="dxa"/>
            <w:vAlign w:val="center"/>
          </w:tcPr>
          <w:p w14:paraId="52F37256" w14:textId="77777777" w:rsidR="00C17627" w:rsidRPr="0078715B" w:rsidRDefault="00C17627" w:rsidP="00FB750A">
            <w:pPr>
              <w:tabs>
                <w:tab w:val="left" w:pos="956"/>
              </w:tabs>
              <w:spacing w:before="62"/>
              <w:jc w:val="center"/>
              <w:rPr>
                <w:b/>
                <w:sz w:val="20"/>
                <w:szCs w:val="20"/>
              </w:rPr>
            </w:pPr>
          </w:p>
        </w:tc>
        <w:tc>
          <w:tcPr>
            <w:tcW w:w="284" w:type="dxa"/>
            <w:vAlign w:val="center"/>
          </w:tcPr>
          <w:p w14:paraId="60761D0A" w14:textId="09B62BAB"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2E44F3A2" w14:textId="2CB607F4"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26435004" w14:textId="77777777" w:rsidR="00C17627" w:rsidRPr="0078715B" w:rsidRDefault="00C17627" w:rsidP="00FB750A">
            <w:pPr>
              <w:tabs>
                <w:tab w:val="left" w:pos="956"/>
              </w:tabs>
              <w:spacing w:before="62"/>
              <w:jc w:val="center"/>
              <w:rPr>
                <w:b/>
                <w:sz w:val="20"/>
                <w:szCs w:val="20"/>
              </w:rPr>
            </w:pPr>
          </w:p>
        </w:tc>
        <w:tc>
          <w:tcPr>
            <w:tcW w:w="283" w:type="dxa"/>
            <w:vAlign w:val="center"/>
          </w:tcPr>
          <w:p w14:paraId="7F616BD6" w14:textId="77777777" w:rsidR="00C17627" w:rsidRPr="0078715B" w:rsidRDefault="00C17627" w:rsidP="00FB750A">
            <w:pPr>
              <w:tabs>
                <w:tab w:val="left" w:pos="956"/>
              </w:tabs>
              <w:spacing w:before="62"/>
              <w:jc w:val="center"/>
              <w:rPr>
                <w:b/>
                <w:sz w:val="20"/>
                <w:szCs w:val="20"/>
              </w:rPr>
            </w:pPr>
          </w:p>
        </w:tc>
        <w:tc>
          <w:tcPr>
            <w:tcW w:w="284" w:type="dxa"/>
            <w:vAlign w:val="center"/>
          </w:tcPr>
          <w:p w14:paraId="5772EE65" w14:textId="77777777" w:rsidR="00C17627" w:rsidRPr="0078715B" w:rsidRDefault="00C17627" w:rsidP="00FB750A">
            <w:pPr>
              <w:tabs>
                <w:tab w:val="left" w:pos="956"/>
              </w:tabs>
              <w:spacing w:before="62"/>
              <w:jc w:val="center"/>
              <w:rPr>
                <w:b/>
                <w:sz w:val="20"/>
                <w:szCs w:val="20"/>
              </w:rPr>
            </w:pPr>
          </w:p>
        </w:tc>
        <w:tc>
          <w:tcPr>
            <w:tcW w:w="283" w:type="dxa"/>
            <w:vAlign w:val="center"/>
          </w:tcPr>
          <w:p w14:paraId="6F308A0E" w14:textId="6402D1C0" w:rsidR="00C17627" w:rsidRPr="0078715B" w:rsidRDefault="00C17627" w:rsidP="00FB750A">
            <w:pPr>
              <w:tabs>
                <w:tab w:val="left" w:pos="956"/>
              </w:tabs>
              <w:spacing w:before="62"/>
              <w:jc w:val="center"/>
              <w:rPr>
                <w:b/>
                <w:sz w:val="20"/>
                <w:szCs w:val="20"/>
              </w:rPr>
            </w:pPr>
          </w:p>
        </w:tc>
        <w:tc>
          <w:tcPr>
            <w:tcW w:w="284" w:type="dxa"/>
            <w:vAlign w:val="center"/>
          </w:tcPr>
          <w:p w14:paraId="342D3479" w14:textId="77777777" w:rsidR="00C17627" w:rsidRPr="0078715B" w:rsidRDefault="00C17627" w:rsidP="00FB750A">
            <w:pPr>
              <w:tabs>
                <w:tab w:val="left" w:pos="956"/>
              </w:tabs>
              <w:spacing w:before="62"/>
              <w:jc w:val="center"/>
              <w:rPr>
                <w:b/>
                <w:sz w:val="20"/>
                <w:szCs w:val="20"/>
              </w:rPr>
            </w:pPr>
          </w:p>
        </w:tc>
        <w:tc>
          <w:tcPr>
            <w:tcW w:w="283" w:type="dxa"/>
            <w:vAlign w:val="center"/>
          </w:tcPr>
          <w:p w14:paraId="4542C353" w14:textId="34DD1ACC" w:rsidR="00C17627" w:rsidRPr="0078715B" w:rsidRDefault="00C17627" w:rsidP="00FB750A">
            <w:pPr>
              <w:tabs>
                <w:tab w:val="left" w:pos="956"/>
              </w:tabs>
              <w:spacing w:before="62"/>
              <w:jc w:val="center"/>
              <w:rPr>
                <w:b/>
                <w:sz w:val="20"/>
                <w:szCs w:val="20"/>
              </w:rPr>
            </w:pPr>
          </w:p>
        </w:tc>
        <w:tc>
          <w:tcPr>
            <w:tcW w:w="284" w:type="dxa"/>
            <w:vAlign w:val="center"/>
          </w:tcPr>
          <w:p w14:paraId="2D4C17ED" w14:textId="77777777" w:rsidR="00C17627" w:rsidRPr="0078715B" w:rsidRDefault="00C17627" w:rsidP="00FB750A">
            <w:pPr>
              <w:tabs>
                <w:tab w:val="left" w:pos="956"/>
              </w:tabs>
              <w:spacing w:before="62"/>
              <w:jc w:val="center"/>
              <w:rPr>
                <w:b/>
                <w:sz w:val="20"/>
                <w:szCs w:val="20"/>
              </w:rPr>
            </w:pPr>
          </w:p>
        </w:tc>
        <w:tc>
          <w:tcPr>
            <w:tcW w:w="283" w:type="dxa"/>
            <w:vAlign w:val="center"/>
          </w:tcPr>
          <w:p w14:paraId="5B3EB198" w14:textId="0FC143A9" w:rsidR="00C17627" w:rsidRPr="0078715B" w:rsidRDefault="00C17627" w:rsidP="00FB750A">
            <w:pPr>
              <w:tabs>
                <w:tab w:val="left" w:pos="956"/>
              </w:tabs>
              <w:spacing w:before="62"/>
              <w:jc w:val="center"/>
              <w:rPr>
                <w:b/>
                <w:sz w:val="20"/>
                <w:szCs w:val="20"/>
              </w:rPr>
            </w:pPr>
          </w:p>
        </w:tc>
        <w:tc>
          <w:tcPr>
            <w:tcW w:w="284" w:type="dxa"/>
            <w:vAlign w:val="center"/>
          </w:tcPr>
          <w:p w14:paraId="0F2FED89" w14:textId="77777777" w:rsidR="00C17627" w:rsidRPr="0078715B" w:rsidRDefault="00C17627" w:rsidP="00FB750A">
            <w:pPr>
              <w:tabs>
                <w:tab w:val="left" w:pos="956"/>
              </w:tabs>
              <w:spacing w:before="62"/>
              <w:jc w:val="center"/>
              <w:rPr>
                <w:b/>
                <w:sz w:val="20"/>
                <w:szCs w:val="20"/>
              </w:rPr>
            </w:pPr>
          </w:p>
        </w:tc>
        <w:tc>
          <w:tcPr>
            <w:tcW w:w="283" w:type="dxa"/>
            <w:vAlign w:val="center"/>
          </w:tcPr>
          <w:p w14:paraId="3CB86807" w14:textId="5E5BE465"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097BA46C" w14:textId="0655DED8"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675F6879" w14:textId="2752CA61"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5237CE5C" w14:textId="77777777" w:rsidR="00C17627" w:rsidRPr="0078715B" w:rsidRDefault="00C17627" w:rsidP="00FB750A">
            <w:pPr>
              <w:tabs>
                <w:tab w:val="left" w:pos="956"/>
              </w:tabs>
              <w:spacing w:before="62"/>
              <w:jc w:val="center"/>
              <w:rPr>
                <w:b/>
                <w:sz w:val="20"/>
                <w:szCs w:val="20"/>
              </w:rPr>
            </w:pPr>
          </w:p>
        </w:tc>
        <w:tc>
          <w:tcPr>
            <w:tcW w:w="283" w:type="dxa"/>
            <w:vAlign w:val="center"/>
          </w:tcPr>
          <w:p w14:paraId="41F4888C" w14:textId="77777777" w:rsidR="00C17627" w:rsidRPr="0078715B" w:rsidRDefault="00C17627" w:rsidP="00FB750A">
            <w:pPr>
              <w:tabs>
                <w:tab w:val="left" w:pos="956"/>
              </w:tabs>
              <w:spacing w:before="62"/>
              <w:jc w:val="center"/>
              <w:rPr>
                <w:b/>
                <w:sz w:val="20"/>
                <w:szCs w:val="20"/>
              </w:rPr>
            </w:pPr>
          </w:p>
        </w:tc>
        <w:tc>
          <w:tcPr>
            <w:tcW w:w="284" w:type="dxa"/>
            <w:vAlign w:val="center"/>
          </w:tcPr>
          <w:p w14:paraId="5D2736A1" w14:textId="57B3461A" w:rsidR="00C17627" w:rsidRPr="0078715B" w:rsidRDefault="00C17627" w:rsidP="00FB750A">
            <w:pPr>
              <w:tabs>
                <w:tab w:val="left" w:pos="956"/>
              </w:tabs>
              <w:spacing w:before="62"/>
              <w:jc w:val="center"/>
              <w:rPr>
                <w:b/>
                <w:sz w:val="20"/>
                <w:szCs w:val="20"/>
              </w:rPr>
            </w:pPr>
          </w:p>
        </w:tc>
      </w:tr>
      <w:tr w:rsidR="00A57077" w:rsidRPr="0078715B" w14:paraId="26CBCF86" w14:textId="77777777" w:rsidTr="00A57077">
        <w:trPr>
          <w:jc w:val="center"/>
        </w:trPr>
        <w:tc>
          <w:tcPr>
            <w:tcW w:w="992" w:type="dxa"/>
            <w:vAlign w:val="center"/>
          </w:tcPr>
          <w:p w14:paraId="55B8DB46" w14:textId="4ECD090F" w:rsidR="00C17627" w:rsidRPr="0078715B" w:rsidRDefault="002B1798" w:rsidP="00FB750A">
            <w:pPr>
              <w:tabs>
                <w:tab w:val="left" w:pos="956"/>
              </w:tabs>
              <w:spacing w:before="62"/>
              <w:jc w:val="center"/>
              <w:rPr>
                <w:sz w:val="20"/>
                <w:szCs w:val="20"/>
              </w:rPr>
            </w:pPr>
            <w:r>
              <w:rPr>
                <w:sz w:val="20"/>
                <w:szCs w:val="20"/>
              </w:rPr>
              <w:t>РН 4</w:t>
            </w:r>
          </w:p>
        </w:tc>
        <w:tc>
          <w:tcPr>
            <w:tcW w:w="284" w:type="dxa"/>
            <w:vAlign w:val="center"/>
          </w:tcPr>
          <w:p w14:paraId="2FC0E2AC" w14:textId="77777777" w:rsidR="00C17627" w:rsidRPr="0078715B" w:rsidRDefault="00C17627" w:rsidP="00FB750A">
            <w:pPr>
              <w:tabs>
                <w:tab w:val="left" w:pos="956"/>
              </w:tabs>
              <w:spacing w:before="62"/>
              <w:jc w:val="center"/>
              <w:rPr>
                <w:b/>
                <w:sz w:val="20"/>
                <w:szCs w:val="20"/>
              </w:rPr>
            </w:pPr>
          </w:p>
        </w:tc>
        <w:tc>
          <w:tcPr>
            <w:tcW w:w="283" w:type="dxa"/>
            <w:vAlign w:val="center"/>
          </w:tcPr>
          <w:p w14:paraId="15C4BCF3" w14:textId="48D09C4B" w:rsidR="00C17627" w:rsidRPr="0078715B" w:rsidRDefault="00C17627" w:rsidP="00FB750A">
            <w:pPr>
              <w:tabs>
                <w:tab w:val="left" w:pos="956"/>
              </w:tabs>
              <w:spacing w:before="62"/>
              <w:jc w:val="center"/>
              <w:rPr>
                <w:b/>
                <w:sz w:val="20"/>
                <w:szCs w:val="20"/>
              </w:rPr>
            </w:pPr>
          </w:p>
        </w:tc>
        <w:tc>
          <w:tcPr>
            <w:tcW w:w="284" w:type="dxa"/>
            <w:vAlign w:val="center"/>
          </w:tcPr>
          <w:p w14:paraId="37916F4C" w14:textId="77777777" w:rsidR="00C17627" w:rsidRPr="0078715B" w:rsidRDefault="00C17627" w:rsidP="00FB750A">
            <w:pPr>
              <w:tabs>
                <w:tab w:val="left" w:pos="956"/>
              </w:tabs>
              <w:spacing w:before="62"/>
              <w:jc w:val="center"/>
              <w:rPr>
                <w:b/>
                <w:sz w:val="20"/>
                <w:szCs w:val="20"/>
              </w:rPr>
            </w:pPr>
          </w:p>
        </w:tc>
        <w:tc>
          <w:tcPr>
            <w:tcW w:w="283" w:type="dxa"/>
            <w:vAlign w:val="center"/>
          </w:tcPr>
          <w:p w14:paraId="61679937" w14:textId="77777777" w:rsidR="00C17627" w:rsidRPr="0078715B" w:rsidRDefault="00C17627" w:rsidP="00FB750A">
            <w:pPr>
              <w:tabs>
                <w:tab w:val="left" w:pos="956"/>
              </w:tabs>
              <w:spacing w:before="62"/>
              <w:jc w:val="center"/>
              <w:rPr>
                <w:b/>
                <w:sz w:val="20"/>
                <w:szCs w:val="20"/>
              </w:rPr>
            </w:pPr>
          </w:p>
        </w:tc>
        <w:tc>
          <w:tcPr>
            <w:tcW w:w="284" w:type="dxa"/>
            <w:vAlign w:val="center"/>
          </w:tcPr>
          <w:p w14:paraId="5E6DAE51" w14:textId="77777777" w:rsidR="00C17627" w:rsidRPr="0078715B" w:rsidRDefault="00C17627" w:rsidP="00FB750A">
            <w:pPr>
              <w:tabs>
                <w:tab w:val="left" w:pos="956"/>
              </w:tabs>
              <w:spacing w:before="62"/>
              <w:jc w:val="center"/>
              <w:rPr>
                <w:b/>
                <w:sz w:val="20"/>
                <w:szCs w:val="20"/>
              </w:rPr>
            </w:pPr>
          </w:p>
        </w:tc>
        <w:tc>
          <w:tcPr>
            <w:tcW w:w="283" w:type="dxa"/>
            <w:vAlign w:val="center"/>
          </w:tcPr>
          <w:p w14:paraId="30C54360" w14:textId="77777777" w:rsidR="00C17627" w:rsidRPr="0078715B" w:rsidRDefault="00C17627" w:rsidP="00FB750A">
            <w:pPr>
              <w:tabs>
                <w:tab w:val="left" w:pos="956"/>
              </w:tabs>
              <w:spacing w:before="62"/>
              <w:jc w:val="center"/>
              <w:rPr>
                <w:b/>
                <w:sz w:val="20"/>
                <w:szCs w:val="20"/>
              </w:rPr>
            </w:pPr>
          </w:p>
        </w:tc>
        <w:tc>
          <w:tcPr>
            <w:tcW w:w="284" w:type="dxa"/>
            <w:vAlign w:val="center"/>
          </w:tcPr>
          <w:p w14:paraId="1AB68D93" w14:textId="77777777" w:rsidR="00C17627" w:rsidRPr="0078715B" w:rsidRDefault="00C17627" w:rsidP="00FB750A">
            <w:pPr>
              <w:tabs>
                <w:tab w:val="left" w:pos="956"/>
              </w:tabs>
              <w:spacing w:before="62"/>
              <w:jc w:val="center"/>
              <w:rPr>
                <w:b/>
                <w:sz w:val="20"/>
                <w:szCs w:val="20"/>
              </w:rPr>
            </w:pPr>
          </w:p>
        </w:tc>
        <w:tc>
          <w:tcPr>
            <w:tcW w:w="283" w:type="dxa"/>
            <w:vAlign w:val="center"/>
          </w:tcPr>
          <w:p w14:paraId="6861EFC1" w14:textId="77777777" w:rsidR="00C17627" w:rsidRPr="0078715B" w:rsidRDefault="00C17627" w:rsidP="00FB750A">
            <w:pPr>
              <w:tabs>
                <w:tab w:val="left" w:pos="956"/>
              </w:tabs>
              <w:spacing w:before="62"/>
              <w:jc w:val="center"/>
              <w:rPr>
                <w:b/>
                <w:sz w:val="20"/>
                <w:szCs w:val="20"/>
              </w:rPr>
            </w:pPr>
          </w:p>
        </w:tc>
        <w:tc>
          <w:tcPr>
            <w:tcW w:w="284" w:type="dxa"/>
            <w:vAlign w:val="center"/>
          </w:tcPr>
          <w:p w14:paraId="1037B787" w14:textId="77777777" w:rsidR="00C17627" w:rsidRPr="0078715B" w:rsidRDefault="00C17627" w:rsidP="00FB750A">
            <w:pPr>
              <w:tabs>
                <w:tab w:val="left" w:pos="956"/>
              </w:tabs>
              <w:spacing w:before="62"/>
              <w:jc w:val="center"/>
              <w:rPr>
                <w:b/>
                <w:sz w:val="20"/>
                <w:szCs w:val="20"/>
              </w:rPr>
            </w:pPr>
          </w:p>
        </w:tc>
        <w:tc>
          <w:tcPr>
            <w:tcW w:w="283" w:type="dxa"/>
            <w:vAlign w:val="center"/>
          </w:tcPr>
          <w:p w14:paraId="4488658C" w14:textId="77777777" w:rsidR="00C17627" w:rsidRPr="0078715B" w:rsidRDefault="00C17627" w:rsidP="00FB750A">
            <w:pPr>
              <w:tabs>
                <w:tab w:val="left" w:pos="956"/>
              </w:tabs>
              <w:spacing w:before="62"/>
              <w:jc w:val="center"/>
              <w:rPr>
                <w:b/>
                <w:sz w:val="20"/>
                <w:szCs w:val="20"/>
              </w:rPr>
            </w:pPr>
          </w:p>
        </w:tc>
        <w:tc>
          <w:tcPr>
            <w:tcW w:w="284" w:type="dxa"/>
            <w:vAlign w:val="center"/>
          </w:tcPr>
          <w:p w14:paraId="3FAC8BD8" w14:textId="77777777" w:rsidR="00C17627" w:rsidRPr="0078715B" w:rsidRDefault="00C17627" w:rsidP="00FB750A">
            <w:pPr>
              <w:tabs>
                <w:tab w:val="left" w:pos="956"/>
              </w:tabs>
              <w:spacing w:before="62"/>
              <w:jc w:val="center"/>
              <w:rPr>
                <w:b/>
                <w:sz w:val="20"/>
                <w:szCs w:val="20"/>
              </w:rPr>
            </w:pPr>
          </w:p>
        </w:tc>
        <w:tc>
          <w:tcPr>
            <w:tcW w:w="283" w:type="dxa"/>
            <w:vAlign w:val="center"/>
          </w:tcPr>
          <w:p w14:paraId="597DAB18" w14:textId="5B35AA8F" w:rsidR="00C17627" w:rsidRPr="0078715B" w:rsidRDefault="00C17627" w:rsidP="00FB750A">
            <w:pPr>
              <w:tabs>
                <w:tab w:val="left" w:pos="956"/>
              </w:tabs>
              <w:spacing w:before="62"/>
              <w:jc w:val="center"/>
              <w:rPr>
                <w:b/>
                <w:sz w:val="20"/>
                <w:szCs w:val="20"/>
              </w:rPr>
            </w:pPr>
          </w:p>
        </w:tc>
        <w:tc>
          <w:tcPr>
            <w:tcW w:w="284" w:type="dxa"/>
            <w:vAlign w:val="center"/>
          </w:tcPr>
          <w:p w14:paraId="45199874" w14:textId="77777777" w:rsidR="00C17627" w:rsidRPr="0078715B" w:rsidRDefault="00C17627" w:rsidP="00FB750A">
            <w:pPr>
              <w:tabs>
                <w:tab w:val="left" w:pos="956"/>
              </w:tabs>
              <w:spacing w:before="62"/>
              <w:jc w:val="center"/>
              <w:rPr>
                <w:b/>
                <w:sz w:val="20"/>
                <w:szCs w:val="20"/>
              </w:rPr>
            </w:pPr>
          </w:p>
        </w:tc>
        <w:tc>
          <w:tcPr>
            <w:tcW w:w="283" w:type="dxa"/>
            <w:vAlign w:val="center"/>
          </w:tcPr>
          <w:p w14:paraId="01FA60BA" w14:textId="77777777" w:rsidR="00C17627" w:rsidRPr="0078715B" w:rsidRDefault="00C17627" w:rsidP="00FB750A">
            <w:pPr>
              <w:tabs>
                <w:tab w:val="left" w:pos="956"/>
              </w:tabs>
              <w:spacing w:before="62"/>
              <w:jc w:val="center"/>
              <w:rPr>
                <w:b/>
                <w:sz w:val="20"/>
                <w:szCs w:val="20"/>
              </w:rPr>
            </w:pPr>
          </w:p>
        </w:tc>
        <w:tc>
          <w:tcPr>
            <w:tcW w:w="284" w:type="dxa"/>
            <w:vAlign w:val="center"/>
          </w:tcPr>
          <w:p w14:paraId="7D5D7717" w14:textId="2159DEB3" w:rsidR="00C17627" w:rsidRPr="0078715B" w:rsidRDefault="00C17627" w:rsidP="00FB750A">
            <w:pPr>
              <w:tabs>
                <w:tab w:val="left" w:pos="956"/>
              </w:tabs>
              <w:spacing w:before="62"/>
              <w:jc w:val="center"/>
              <w:rPr>
                <w:b/>
                <w:sz w:val="20"/>
                <w:szCs w:val="20"/>
              </w:rPr>
            </w:pPr>
          </w:p>
        </w:tc>
        <w:tc>
          <w:tcPr>
            <w:tcW w:w="283" w:type="dxa"/>
            <w:vAlign w:val="center"/>
          </w:tcPr>
          <w:p w14:paraId="05AE9E0E" w14:textId="77777777" w:rsidR="00C17627" w:rsidRPr="0078715B" w:rsidRDefault="00C17627" w:rsidP="00FB750A">
            <w:pPr>
              <w:tabs>
                <w:tab w:val="left" w:pos="956"/>
              </w:tabs>
              <w:spacing w:before="62"/>
              <w:jc w:val="center"/>
              <w:rPr>
                <w:b/>
                <w:sz w:val="20"/>
                <w:szCs w:val="20"/>
              </w:rPr>
            </w:pPr>
          </w:p>
        </w:tc>
        <w:tc>
          <w:tcPr>
            <w:tcW w:w="284" w:type="dxa"/>
            <w:vAlign w:val="center"/>
          </w:tcPr>
          <w:p w14:paraId="16F22A79" w14:textId="33FDA686" w:rsidR="00C17627" w:rsidRPr="0078715B" w:rsidRDefault="00C17627" w:rsidP="00FB750A">
            <w:pPr>
              <w:tabs>
                <w:tab w:val="left" w:pos="956"/>
              </w:tabs>
              <w:spacing w:before="62"/>
              <w:jc w:val="center"/>
              <w:rPr>
                <w:b/>
                <w:sz w:val="20"/>
                <w:szCs w:val="20"/>
              </w:rPr>
            </w:pPr>
          </w:p>
        </w:tc>
        <w:tc>
          <w:tcPr>
            <w:tcW w:w="283" w:type="dxa"/>
            <w:vAlign w:val="center"/>
          </w:tcPr>
          <w:p w14:paraId="63541DF3" w14:textId="08ADCE0B"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2D0DE3BF" w14:textId="5A4AF535"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08E6E284" w14:textId="36CC64FC"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1C8CAA69" w14:textId="77777777" w:rsidR="00C17627" w:rsidRPr="0078715B" w:rsidRDefault="00C17627" w:rsidP="00FB750A">
            <w:pPr>
              <w:tabs>
                <w:tab w:val="left" w:pos="956"/>
              </w:tabs>
              <w:spacing w:before="62"/>
              <w:jc w:val="center"/>
              <w:rPr>
                <w:b/>
                <w:sz w:val="20"/>
                <w:szCs w:val="20"/>
              </w:rPr>
            </w:pPr>
          </w:p>
        </w:tc>
        <w:tc>
          <w:tcPr>
            <w:tcW w:w="283" w:type="dxa"/>
            <w:vAlign w:val="center"/>
          </w:tcPr>
          <w:p w14:paraId="5B724A6C" w14:textId="2E2AB0C6"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4A9DE7A0" w14:textId="13953A7A" w:rsidR="00C17627" w:rsidRPr="0078715B" w:rsidRDefault="00C17627" w:rsidP="00FB750A">
            <w:pPr>
              <w:tabs>
                <w:tab w:val="left" w:pos="956"/>
              </w:tabs>
              <w:spacing w:before="62"/>
              <w:jc w:val="center"/>
              <w:rPr>
                <w:b/>
                <w:sz w:val="20"/>
                <w:szCs w:val="20"/>
              </w:rPr>
            </w:pPr>
          </w:p>
        </w:tc>
      </w:tr>
      <w:tr w:rsidR="00A57077" w:rsidRPr="0078715B" w14:paraId="3551F626" w14:textId="77777777" w:rsidTr="00A57077">
        <w:trPr>
          <w:jc w:val="center"/>
        </w:trPr>
        <w:tc>
          <w:tcPr>
            <w:tcW w:w="992" w:type="dxa"/>
            <w:vAlign w:val="center"/>
          </w:tcPr>
          <w:p w14:paraId="73E51ED2" w14:textId="2AE15C1E" w:rsidR="00C17627" w:rsidRPr="0078715B" w:rsidRDefault="002B1798" w:rsidP="00FB750A">
            <w:pPr>
              <w:tabs>
                <w:tab w:val="left" w:pos="956"/>
              </w:tabs>
              <w:spacing w:before="62"/>
              <w:jc w:val="center"/>
              <w:rPr>
                <w:sz w:val="20"/>
                <w:szCs w:val="20"/>
              </w:rPr>
            </w:pPr>
            <w:r>
              <w:rPr>
                <w:sz w:val="20"/>
                <w:szCs w:val="20"/>
              </w:rPr>
              <w:t>РН 5</w:t>
            </w:r>
          </w:p>
        </w:tc>
        <w:tc>
          <w:tcPr>
            <w:tcW w:w="284" w:type="dxa"/>
            <w:vAlign w:val="center"/>
          </w:tcPr>
          <w:p w14:paraId="37DC41A5" w14:textId="77777777" w:rsidR="00C17627" w:rsidRPr="0078715B" w:rsidRDefault="00C17627" w:rsidP="00FB750A">
            <w:pPr>
              <w:tabs>
                <w:tab w:val="left" w:pos="956"/>
              </w:tabs>
              <w:spacing w:before="62"/>
              <w:jc w:val="center"/>
              <w:rPr>
                <w:b/>
                <w:sz w:val="20"/>
                <w:szCs w:val="20"/>
              </w:rPr>
            </w:pPr>
          </w:p>
        </w:tc>
        <w:tc>
          <w:tcPr>
            <w:tcW w:w="283" w:type="dxa"/>
            <w:vAlign w:val="center"/>
          </w:tcPr>
          <w:p w14:paraId="17CF2B63" w14:textId="77777777" w:rsidR="00C17627" w:rsidRPr="0078715B" w:rsidRDefault="00C17627" w:rsidP="00FB750A">
            <w:pPr>
              <w:tabs>
                <w:tab w:val="left" w:pos="956"/>
              </w:tabs>
              <w:spacing w:before="62"/>
              <w:jc w:val="center"/>
              <w:rPr>
                <w:b/>
                <w:sz w:val="20"/>
                <w:szCs w:val="20"/>
              </w:rPr>
            </w:pPr>
          </w:p>
        </w:tc>
        <w:tc>
          <w:tcPr>
            <w:tcW w:w="284" w:type="dxa"/>
            <w:vAlign w:val="center"/>
          </w:tcPr>
          <w:p w14:paraId="01C043A5" w14:textId="77777777" w:rsidR="00C17627" w:rsidRPr="0078715B" w:rsidRDefault="00C17627" w:rsidP="00FB750A">
            <w:pPr>
              <w:tabs>
                <w:tab w:val="left" w:pos="956"/>
              </w:tabs>
              <w:spacing w:before="62"/>
              <w:jc w:val="center"/>
              <w:rPr>
                <w:b/>
                <w:sz w:val="20"/>
                <w:szCs w:val="20"/>
              </w:rPr>
            </w:pPr>
          </w:p>
        </w:tc>
        <w:tc>
          <w:tcPr>
            <w:tcW w:w="283" w:type="dxa"/>
            <w:vAlign w:val="center"/>
          </w:tcPr>
          <w:p w14:paraId="47EFB9C7" w14:textId="77777777" w:rsidR="00C17627" w:rsidRPr="0078715B" w:rsidRDefault="00C17627" w:rsidP="00FB750A">
            <w:pPr>
              <w:tabs>
                <w:tab w:val="left" w:pos="956"/>
              </w:tabs>
              <w:spacing w:before="62"/>
              <w:jc w:val="center"/>
              <w:rPr>
                <w:b/>
                <w:sz w:val="20"/>
                <w:szCs w:val="20"/>
              </w:rPr>
            </w:pPr>
          </w:p>
        </w:tc>
        <w:tc>
          <w:tcPr>
            <w:tcW w:w="284" w:type="dxa"/>
            <w:vAlign w:val="center"/>
          </w:tcPr>
          <w:p w14:paraId="52B6E0E9" w14:textId="77777777" w:rsidR="00C17627" w:rsidRPr="0078715B" w:rsidRDefault="00C17627" w:rsidP="00FB750A">
            <w:pPr>
              <w:tabs>
                <w:tab w:val="left" w:pos="956"/>
              </w:tabs>
              <w:spacing w:before="62"/>
              <w:jc w:val="center"/>
              <w:rPr>
                <w:b/>
                <w:sz w:val="20"/>
                <w:szCs w:val="20"/>
              </w:rPr>
            </w:pPr>
          </w:p>
        </w:tc>
        <w:tc>
          <w:tcPr>
            <w:tcW w:w="283" w:type="dxa"/>
            <w:vAlign w:val="center"/>
          </w:tcPr>
          <w:p w14:paraId="4CDF1E6A" w14:textId="77777777" w:rsidR="00C17627" w:rsidRPr="0078715B" w:rsidRDefault="00C17627" w:rsidP="00FB750A">
            <w:pPr>
              <w:tabs>
                <w:tab w:val="left" w:pos="956"/>
              </w:tabs>
              <w:spacing w:before="62"/>
              <w:jc w:val="center"/>
              <w:rPr>
                <w:b/>
                <w:sz w:val="20"/>
                <w:szCs w:val="20"/>
              </w:rPr>
            </w:pPr>
          </w:p>
        </w:tc>
        <w:tc>
          <w:tcPr>
            <w:tcW w:w="284" w:type="dxa"/>
            <w:vAlign w:val="center"/>
          </w:tcPr>
          <w:p w14:paraId="269EA532" w14:textId="0EC64308"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2F343D17" w14:textId="670644DF"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0218719A" w14:textId="77777777" w:rsidR="00C17627" w:rsidRPr="0078715B" w:rsidRDefault="00C17627" w:rsidP="00FB750A">
            <w:pPr>
              <w:tabs>
                <w:tab w:val="left" w:pos="956"/>
              </w:tabs>
              <w:spacing w:before="62"/>
              <w:jc w:val="center"/>
              <w:rPr>
                <w:b/>
                <w:sz w:val="20"/>
                <w:szCs w:val="20"/>
              </w:rPr>
            </w:pPr>
          </w:p>
        </w:tc>
        <w:tc>
          <w:tcPr>
            <w:tcW w:w="283" w:type="dxa"/>
            <w:vAlign w:val="center"/>
          </w:tcPr>
          <w:p w14:paraId="7ECAD70A" w14:textId="77777777" w:rsidR="00C17627" w:rsidRPr="0078715B" w:rsidRDefault="00C17627" w:rsidP="00FB750A">
            <w:pPr>
              <w:tabs>
                <w:tab w:val="left" w:pos="956"/>
              </w:tabs>
              <w:spacing w:before="62"/>
              <w:jc w:val="center"/>
              <w:rPr>
                <w:b/>
                <w:sz w:val="20"/>
                <w:szCs w:val="20"/>
              </w:rPr>
            </w:pPr>
          </w:p>
        </w:tc>
        <w:tc>
          <w:tcPr>
            <w:tcW w:w="284" w:type="dxa"/>
            <w:vAlign w:val="center"/>
          </w:tcPr>
          <w:p w14:paraId="46A8A062" w14:textId="77777777" w:rsidR="00C17627" w:rsidRPr="0078715B" w:rsidRDefault="00C17627" w:rsidP="00FB750A">
            <w:pPr>
              <w:tabs>
                <w:tab w:val="left" w:pos="956"/>
              </w:tabs>
              <w:spacing w:before="62"/>
              <w:jc w:val="center"/>
              <w:rPr>
                <w:b/>
                <w:sz w:val="20"/>
                <w:szCs w:val="20"/>
              </w:rPr>
            </w:pPr>
          </w:p>
        </w:tc>
        <w:tc>
          <w:tcPr>
            <w:tcW w:w="283" w:type="dxa"/>
            <w:vAlign w:val="center"/>
          </w:tcPr>
          <w:p w14:paraId="4E1DA2D9" w14:textId="77777777" w:rsidR="00C17627" w:rsidRPr="0078715B" w:rsidRDefault="00C17627" w:rsidP="00FB750A">
            <w:pPr>
              <w:tabs>
                <w:tab w:val="left" w:pos="956"/>
              </w:tabs>
              <w:spacing w:before="62"/>
              <w:jc w:val="center"/>
              <w:rPr>
                <w:b/>
                <w:sz w:val="20"/>
                <w:szCs w:val="20"/>
              </w:rPr>
            </w:pPr>
          </w:p>
        </w:tc>
        <w:tc>
          <w:tcPr>
            <w:tcW w:w="284" w:type="dxa"/>
            <w:vAlign w:val="center"/>
          </w:tcPr>
          <w:p w14:paraId="61FD311A" w14:textId="77777777" w:rsidR="00C17627" w:rsidRPr="0078715B" w:rsidRDefault="00C17627" w:rsidP="00FB750A">
            <w:pPr>
              <w:tabs>
                <w:tab w:val="left" w:pos="956"/>
              </w:tabs>
              <w:spacing w:before="62"/>
              <w:jc w:val="center"/>
              <w:rPr>
                <w:b/>
                <w:sz w:val="20"/>
                <w:szCs w:val="20"/>
              </w:rPr>
            </w:pPr>
          </w:p>
        </w:tc>
        <w:tc>
          <w:tcPr>
            <w:tcW w:w="283" w:type="dxa"/>
            <w:vAlign w:val="center"/>
          </w:tcPr>
          <w:p w14:paraId="49519D38" w14:textId="77777777" w:rsidR="00C17627" w:rsidRPr="0078715B" w:rsidRDefault="00C17627" w:rsidP="00FB750A">
            <w:pPr>
              <w:tabs>
                <w:tab w:val="left" w:pos="956"/>
              </w:tabs>
              <w:spacing w:before="62"/>
              <w:jc w:val="center"/>
              <w:rPr>
                <w:b/>
                <w:sz w:val="20"/>
                <w:szCs w:val="20"/>
              </w:rPr>
            </w:pPr>
          </w:p>
        </w:tc>
        <w:tc>
          <w:tcPr>
            <w:tcW w:w="284" w:type="dxa"/>
            <w:vAlign w:val="center"/>
          </w:tcPr>
          <w:p w14:paraId="5B0940F6" w14:textId="77777777" w:rsidR="00C17627" w:rsidRPr="0078715B" w:rsidRDefault="00C17627" w:rsidP="00FB750A">
            <w:pPr>
              <w:tabs>
                <w:tab w:val="left" w:pos="956"/>
              </w:tabs>
              <w:spacing w:before="62"/>
              <w:jc w:val="center"/>
              <w:rPr>
                <w:b/>
                <w:sz w:val="20"/>
                <w:szCs w:val="20"/>
              </w:rPr>
            </w:pPr>
          </w:p>
        </w:tc>
        <w:tc>
          <w:tcPr>
            <w:tcW w:w="283" w:type="dxa"/>
            <w:vAlign w:val="center"/>
          </w:tcPr>
          <w:p w14:paraId="0D0E127C" w14:textId="77777777" w:rsidR="00C17627" w:rsidRPr="0078715B" w:rsidRDefault="00C17627" w:rsidP="00FB750A">
            <w:pPr>
              <w:tabs>
                <w:tab w:val="left" w:pos="956"/>
              </w:tabs>
              <w:spacing w:before="62"/>
              <w:jc w:val="center"/>
              <w:rPr>
                <w:b/>
                <w:sz w:val="20"/>
                <w:szCs w:val="20"/>
              </w:rPr>
            </w:pPr>
          </w:p>
        </w:tc>
        <w:tc>
          <w:tcPr>
            <w:tcW w:w="284" w:type="dxa"/>
            <w:vAlign w:val="center"/>
          </w:tcPr>
          <w:p w14:paraId="6FE7CED9" w14:textId="77777777" w:rsidR="00C17627" w:rsidRPr="0078715B" w:rsidRDefault="00C17627" w:rsidP="00FB750A">
            <w:pPr>
              <w:tabs>
                <w:tab w:val="left" w:pos="956"/>
              </w:tabs>
              <w:spacing w:before="62"/>
              <w:jc w:val="center"/>
              <w:rPr>
                <w:b/>
                <w:sz w:val="20"/>
                <w:szCs w:val="20"/>
              </w:rPr>
            </w:pPr>
          </w:p>
        </w:tc>
        <w:tc>
          <w:tcPr>
            <w:tcW w:w="283" w:type="dxa"/>
            <w:vAlign w:val="center"/>
          </w:tcPr>
          <w:p w14:paraId="2AF756B1" w14:textId="768D1D56"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6DC58184" w14:textId="1EAB75E3"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4D068E27" w14:textId="77777777" w:rsidR="00C17627" w:rsidRPr="0078715B" w:rsidRDefault="00C17627" w:rsidP="00FB750A">
            <w:pPr>
              <w:tabs>
                <w:tab w:val="left" w:pos="956"/>
              </w:tabs>
              <w:spacing w:before="62"/>
              <w:jc w:val="center"/>
              <w:rPr>
                <w:b/>
                <w:sz w:val="20"/>
                <w:szCs w:val="20"/>
              </w:rPr>
            </w:pPr>
          </w:p>
        </w:tc>
        <w:tc>
          <w:tcPr>
            <w:tcW w:w="284" w:type="dxa"/>
            <w:vAlign w:val="center"/>
          </w:tcPr>
          <w:p w14:paraId="0F8848E9" w14:textId="77777777" w:rsidR="00C17627" w:rsidRPr="0078715B" w:rsidRDefault="00C17627" w:rsidP="00FB750A">
            <w:pPr>
              <w:tabs>
                <w:tab w:val="left" w:pos="956"/>
              </w:tabs>
              <w:spacing w:before="62"/>
              <w:jc w:val="center"/>
              <w:rPr>
                <w:b/>
                <w:sz w:val="20"/>
                <w:szCs w:val="20"/>
              </w:rPr>
            </w:pPr>
          </w:p>
        </w:tc>
        <w:tc>
          <w:tcPr>
            <w:tcW w:w="283" w:type="dxa"/>
            <w:vAlign w:val="center"/>
          </w:tcPr>
          <w:p w14:paraId="7A61C4D8" w14:textId="32D652DE"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13C98723" w14:textId="5EF1046E" w:rsidR="00C17627" w:rsidRPr="0078715B" w:rsidRDefault="00C17627" w:rsidP="00FB750A">
            <w:pPr>
              <w:tabs>
                <w:tab w:val="left" w:pos="956"/>
              </w:tabs>
              <w:spacing w:before="62"/>
              <w:jc w:val="center"/>
              <w:rPr>
                <w:b/>
                <w:sz w:val="20"/>
                <w:szCs w:val="20"/>
              </w:rPr>
            </w:pPr>
          </w:p>
        </w:tc>
      </w:tr>
      <w:tr w:rsidR="00A57077" w:rsidRPr="0078715B" w14:paraId="13104A4D" w14:textId="77777777" w:rsidTr="00A57077">
        <w:trPr>
          <w:jc w:val="center"/>
        </w:trPr>
        <w:tc>
          <w:tcPr>
            <w:tcW w:w="992" w:type="dxa"/>
            <w:vAlign w:val="center"/>
          </w:tcPr>
          <w:p w14:paraId="245CDEA2" w14:textId="2297B24F" w:rsidR="00C17627" w:rsidRPr="0078715B" w:rsidRDefault="002B1798" w:rsidP="00FB750A">
            <w:pPr>
              <w:tabs>
                <w:tab w:val="left" w:pos="956"/>
              </w:tabs>
              <w:spacing w:before="62"/>
              <w:jc w:val="center"/>
              <w:rPr>
                <w:sz w:val="20"/>
                <w:szCs w:val="20"/>
              </w:rPr>
            </w:pPr>
            <w:r>
              <w:rPr>
                <w:sz w:val="20"/>
                <w:szCs w:val="20"/>
              </w:rPr>
              <w:t>РН 6</w:t>
            </w:r>
          </w:p>
        </w:tc>
        <w:tc>
          <w:tcPr>
            <w:tcW w:w="284" w:type="dxa"/>
            <w:vAlign w:val="center"/>
          </w:tcPr>
          <w:p w14:paraId="19D5A3A0" w14:textId="7D8A9705" w:rsidR="00C17627" w:rsidRPr="0078715B" w:rsidRDefault="00C17627" w:rsidP="00FB750A">
            <w:pPr>
              <w:tabs>
                <w:tab w:val="left" w:pos="956"/>
              </w:tabs>
              <w:spacing w:before="62"/>
              <w:jc w:val="center"/>
              <w:rPr>
                <w:b/>
                <w:sz w:val="20"/>
                <w:szCs w:val="20"/>
              </w:rPr>
            </w:pPr>
          </w:p>
        </w:tc>
        <w:tc>
          <w:tcPr>
            <w:tcW w:w="283" w:type="dxa"/>
            <w:vAlign w:val="center"/>
          </w:tcPr>
          <w:p w14:paraId="33F30280" w14:textId="77777777" w:rsidR="00C17627" w:rsidRPr="0078715B" w:rsidRDefault="00C17627" w:rsidP="00FB750A">
            <w:pPr>
              <w:tabs>
                <w:tab w:val="left" w:pos="956"/>
              </w:tabs>
              <w:spacing w:before="62"/>
              <w:jc w:val="center"/>
              <w:rPr>
                <w:b/>
                <w:sz w:val="20"/>
                <w:szCs w:val="20"/>
              </w:rPr>
            </w:pPr>
          </w:p>
        </w:tc>
        <w:tc>
          <w:tcPr>
            <w:tcW w:w="284" w:type="dxa"/>
            <w:vAlign w:val="center"/>
          </w:tcPr>
          <w:p w14:paraId="0CB3A605" w14:textId="209B369B" w:rsidR="00C17627" w:rsidRPr="0078715B" w:rsidRDefault="00C17627" w:rsidP="00FB750A">
            <w:pPr>
              <w:tabs>
                <w:tab w:val="left" w:pos="956"/>
              </w:tabs>
              <w:spacing w:before="62"/>
              <w:jc w:val="center"/>
              <w:rPr>
                <w:b/>
                <w:sz w:val="20"/>
                <w:szCs w:val="20"/>
              </w:rPr>
            </w:pPr>
          </w:p>
        </w:tc>
        <w:tc>
          <w:tcPr>
            <w:tcW w:w="283" w:type="dxa"/>
            <w:vAlign w:val="center"/>
          </w:tcPr>
          <w:p w14:paraId="62F4C629" w14:textId="0DE9DF21" w:rsidR="00C17627" w:rsidRPr="0078715B" w:rsidRDefault="00007F25" w:rsidP="00FB750A">
            <w:pPr>
              <w:tabs>
                <w:tab w:val="left" w:pos="956"/>
              </w:tabs>
              <w:spacing w:before="62"/>
              <w:jc w:val="center"/>
              <w:rPr>
                <w:b/>
                <w:sz w:val="20"/>
                <w:szCs w:val="20"/>
              </w:rPr>
            </w:pPr>
            <w:r>
              <w:rPr>
                <w:b/>
                <w:sz w:val="20"/>
                <w:szCs w:val="20"/>
              </w:rPr>
              <w:t>+</w:t>
            </w:r>
          </w:p>
        </w:tc>
        <w:tc>
          <w:tcPr>
            <w:tcW w:w="284" w:type="dxa"/>
            <w:vAlign w:val="center"/>
          </w:tcPr>
          <w:p w14:paraId="63630383" w14:textId="77777777" w:rsidR="00C17627" w:rsidRPr="0078715B" w:rsidRDefault="00C17627" w:rsidP="00FB750A">
            <w:pPr>
              <w:tabs>
                <w:tab w:val="left" w:pos="956"/>
              </w:tabs>
              <w:spacing w:before="62"/>
              <w:jc w:val="center"/>
              <w:rPr>
                <w:b/>
                <w:sz w:val="20"/>
                <w:szCs w:val="20"/>
              </w:rPr>
            </w:pPr>
          </w:p>
        </w:tc>
        <w:tc>
          <w:tcPr>
            <w:tcW w:w="283" w:type="dxa"/>
            <w:vAlign w:val="center"/>
          </w:tcPr>
          <w:p w14:paraId="688A92A7" w14:textId="77777777" w:rsidR="00C17627" w:rsidRPr="0078715B" w:rsidRDefault="00C17627" w:rsidP="00FB750A">
            <w:pPr>
              <w:tabs>
                <w:tab w:val="left" w:pos="956"/>
              </w:tabs>
              <w:spacing w:before="62"/>
              <w:jc w:val="center"/>
              <w:rPr>
                <w:b/>
                <w:sz w:val="20"/>
                <w:szCs w:val="20"/>
              </w:rPr>
            </w:pPr>
          </w:p>
        </w:tc>
        <w:tc>
          <w:tcPr>
            <w:tcW w:w="284" w:type="dxa"/>
            <w:vAlign w:val="center"/>
          </w:tcPr>
          <w:p w14:paraId="2728F73F" w14:textId="240B4D45" w:rsidR="00C17627" w:rsidRPr="0078715B" w:rsidRDefault="007A05AE" w:rsidP="00010EE1">
            <w:pPr>
              <w:tabs>
                <w:tab w:val="left" w:pos="956"/>
              </w:tabs>
              <w:spacing w:before="62"/>
              <w:rPr>
                <w:b/>
                <w:sz w:val="20"/>
                <w:szCs w:val="20"/>
              </w:rPr>
            </w:pPr>
            <w:r>
              <w:rPr>
                <w:b/>
                <w:sz w:val="20"/>
                <w:szCs w:val="20"/>
              </w:rPr>
              <w:t>+</w:t>
            </w:r>
          </w:p>
        </w:tc>
        <w:tc>
          <w:tcPr>
            <w:tcW w:w="283" w:type="dxa"/>
            <w:vAlign w:val="center"/>
          </w:tcPr>
          <w:p w14:paraId="69A1F8E9" w14:textId="60A00676"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05D6F85C" w14:textId="6335DA79"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2302A29D" w14:textId="77777777" w:rsidR="00C17627" w:rsidRPr="0078715B" w:rsidRDefault="00C17627" w:rsidP="00FB750A">
            <w:pPr>
              <w:tabs>
                <w:tab w:val="left" w:pos="956"/>
              </w:tabs>
              <w:spacing w:before="62"/>
              <w:jc w:val="center"/>
              <w:rPr>
                <w:b/>
                <w:sz w:val="20"/>
                <w:szCs w:val="20"/>
              </w:rPr>
            </w:pPr>
          </w:p>
        </w:tc>
        <w:tc>
          <w:tcPr>
            <w:tcW w:w="284" w:type="dxa"/>
            <w:vAlign w:val="center"/>
          </w:tcPr>
          <w:p w14:paraId="37251590" w14:textId="77777777" w:rsidR="00C17627" w:rsidRPr="0078715B" w:rsidRDefault="00C17627" w:rsidP="00FB750A">
            <w:pPr>
              <w:tabs>
                <w:tab w:val="left" w:pos="956"/>
              </w:tabs>
              <w:spacing w:before="62"/>
              <w:jc w:val="center"/>
              <w:rPr>
                <w:b/>
                <w:sz w:val="20"/>
                <w:szCs w:val="20"/>
              </w:rPr>
            </w:pPr>
          </w:p>
        </w:tc>
        <w:tc>
          <w:tcPr>
            <w:tcW w:w="283" w:type="dxa"/>
            <w:vAlign w:val="center"/>
          </w:tcPr>
          <w:p w14:paraId="24B8F574" w14:textId="77777777" w:rsidR="00C17627" w:rsidRPr="0078715B" w:rsidRDefault="00C17627" w:rsidP="00FB750A">
            <w:pPr>
              <w:tabs>
                <w:tab w:val="left" w:pos="956"/>
              </w:tabs>
              <w:spacing w:before="62"/>
              <w:jc w:val="center"/>
              <w:rPr>
                <w:b/>
                <w:sz w:val="20"/>
                <w:szCs w:val="20"/>
              </w:rPr>
            </w:pPr>
          </w:p>
        </w:tc>
        <w:tc>
          <w:tcPr>
            <w:tcW w:w="284" w:type="dxa"/>
            <w:vAlign w:val="center"/>
          </w:tcPr>
          <w:p w14:paraId="66AD2932" w14:textId="77777777" w:rsidR="00C17627" w:rsidRPr="0078715B" w:rsidRDefault="00C17627" w:rsidP="00FB750A">
            <w:pPr>
              <w:tabs>
                <w:tab w:val="left" w:pos="956"/>
              </w:tabs>
              <w:spacing w:before="62"/>
              <w:jc w:val="center"/>
              <w:rPr>
                <w:b/>
                <w:sz w:val="20"/>
                <w:szCs w:val="20"/>
              </w:rPr>
            </w:pPr>
          </w:p>
        </w:tc>
        <w:tc>
          <w:tcPr>
            <w:tcW w:w="283" w:type="dxa"/>
            <w:vAlign w:val="center"/>
          </w:tcPr>
          <w:p w14:paraId="1C125D00" w14:textId="77777777" w:rsidR="00C17627" w:rsidRPr="0078715B" w:rsidRDefault="00C17627" w:rsidP="00FB750A">
            <w:pPr>
              <w:tabs>
                <w:tab w:val="left" w:pos="956"/>
              </w:tabs>
              <w:spacing w:before="62"/>
              <w:jc w:val="center"/>
              <w:rPr>
                <w:b/>
                <w:sz w:val="20"/>
                <w:szCs w:val="20"/>
              </w:rPr>
            </w:pPr>
          </w:p>
        </w:tc>
        <w:tc>
          <w:tcPr>
            <w:tcW w:w="284" w:type="dxa"/>
            <w:vAlign w:val="center"/>
          </w:tcPr>
          <w:p w14:paraId="078689D1" w14:textId="77777777" w:rsidR="00C17627" w:rsidRPr="0078715B" w:rsidRDefault="00C17627" w:rsidP="00FB750A">
            <w:pPr>
              <w:tabs>
                <w:tab w:val="left" w:pos="956"/>
              </w:tabs>
              <w:spacing w:before="62"/>
              <w:jc w:val="center"/>
              <w:rPr>
                <w:b/>
                <w:sz w:val="20"/>
                <w:szCs w:val="20"/>
              </w:rPr>
            </w:pPr>
          </w:p>
        </w:tc>
        <w:tc>
          <w:tcPr>
            <w:tcW w:w="283" w:type="dxa"/>
            <w:vAlign w:val="center"/>
          </w:tcPr>
          <w:p w14:paraId="4F61CEF9" w14:textId="77777777" w:rsidR="00C17627" w:rsidRPr="0078715B" w:rsidRDefault="00C17627" w:rsidP="00FB750A">
            <w:pPr>
              <w:tabs>
                <w:tab w:val="left" w:pos="956"/>
              </w:tabs>
              <w:spacing w:before="62"/>
              <w:jc w:val="center"/>
              <w:rPr>
                <w:b/>
                <w:sz w:val="20"/>
                <w:szCs w:val="20"/>
              </w:rPr>
            </w:pPr>
          </w:p>
        </w:tc>
        <w:tc>
          <w:tcPr>
            <w:tcW w:w="284" w:type="dxa"/>
            <w:vAlign w:val="center"/>
          </w:tcPr>
          <w:p w14:paraId="764DFB33" w14:textId="77777777" w:rsidR="00C17627" w:rsidRPr="0078715B" w:rsidRDefault="00C17627" w:rsidP="00FB750A">
            <w:pPr>
              <w:tabs>
                <w:tab w:val="left" w:pos="956"/>
              </w:tabs>
              <w:spacing w:before="62"/>
              <w:jc w:val="center"/>
              <w:rPr>
                <w:b/>
                <w:sz w:val="20"/>
                <w:szCs w:val="20"/>
              </w:rPr>
            </w:pPr>
          </w:p>
        </w:tc>
        <w:tc>
          <w:tcPr>
            <w:tcW w:w="283" w:type="dxa"/>
            <w:vAlign w:val="center"/>
          </w:tcPr>
          <w:p w14:paraId="28AABE14" w14:textId="5D767690" w:rsidR="00C17627" w:rsidRPr="0078715B" w:rsidRDefault="00C17627" w:rsidP="00FB750A">
            <w:pPr>
              <w:tabs>
                <w:tab w:val="left" w:pos="956"/>
              </w:tabs>
              <w:spacing w:before="62"/>
              <w:jc w:val="center"/>
              <w:rPr>
                <w:b/>
                <w:sz w:val="20"/>
                <w:szCs w:val="20"/>
              </w:rPr>
            </w:pPr>
          </w:p>
        </w:tc>
        <w:tc>
          <w:tcPr>
            <w:tcW w:w="284" w:type="dxa"/>
            <w:vAlign w:val="center"/>
          </w:tcPr>
          <w:p w14:paraId="394AC422" w14:textId="24AF6DA5" w:rsidR="00C17627" w:rsidRPr="0078715B" w:rsidRDefault="00C17627" w:rsidP="00FB750A">
            <w:pPr>
              <w:tabs>
                <w:tab w:val="left" w:pos="956"/>
              </w:tabs>
              <w:spacing w:before="62"/>
              <w:jc w:val="center"/>
              <w:rPr>
                <w:b/>
                <w:sz w:val="20"/>
                <w:szCs w:val="20"/>
              </w:rPr>
            </w:pPr>
          </w:p>
        </w:tc>
        <w:tc>
          <w:tcPr>
            <w:tcW w:w="283" w:type="dxa"/>
            <w:vAlign w:val="center"/>
          </w:tcPr>
          <w:p w14:paraId="04530F0B" w14:textId="77777777" w:rsidR="00C17627" w:rsidRPr="0078715B" w:rsidRDefault="00C17627" w:rsidP="00FB750A">
            <w:pPr>
              <w:tabs>
                <w:tab w:val="left" w:pos="956"/>
              </w:tabs>
              <w:spacing w:before="62"/>
              <w:jc w:val="center"/>
              <w:rPr>
                <w:b/>
                <w:sz w:val="20"/>
                <w:szCs w:val="20"/>
              </w:rPr>
            </w:pPr>
          </w:p>
        </w:tc>
        <w:tc>
          <w:tcPr>
            <w:tcW w:w="284" w:type="dxa"/>
            <w:vAlign w:val="center"/>
          </w:tcPr>
          <w:p w14:paraId="0174BF70" w14:textId="77777777" w:rsidR="00C17627" w:rsidRPr="0078715B" w:rsidRDefault="00C17627" w:rsidP="00FB750A">
            <w:pPr>
              <w:tabs>
                <w:tab w:val="left" w:pos="956"/>
              </w:tabs>
              <w:spacing w:before="62"/>
              <w:jc w:val="center"/>
              <w:rPr>
                <w:b/>
                <w:sz w:val="20"/>
                <w:szCs w:val="20"/>
              </w:rPr>
            </w:pPr>
          </w:p>
        </w:tc>
        <w:tc>
          <w:tcPr>
            <w:tcW w:w="283" w:type="dxa"/>
            <w:vAlign w:val="center"/>
          </w:tcPr>
          <w:p w14:paraId="76E0E621" w14:textId="7624D81F"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2CE973E8" w14:textId="5F43CCF2" w:rsidR="00C17627" w:rsidRPr="0078715B" w:rsidRDefault="00C17627" w:rsidP="00FB750A">
            <w:pPr>
              <w:tabs>
                <w:tab w:val="left" w:pos="956"/>
              </w:tabs>
              <w:spacing w:before="62"/>
              <w:jc w:val="center"/>
              <w:rPr>
                <w:b/>
                <w:sz w:val="20"/>
                <w:szCs w:val="20"/>
              </w:rPr>
            </w:pPr>
          </w:p>
        </w:tc>
      </w:tr>
      <w:tr w:rsidR="00A57077" w:rsidRPr="0078715B" w14:paraId="3CF5FD6E" w14:textId="77777777" w:rsidTr="00A57077">
        <w:trPr>
          <w:jc w:val="center"/>
        </w:trPr>
        <w:tc>
          <w:tcPr>
            <w:tcW w:w="992" w:type="dxa"/>
            <w:vAlign w:val="center"/>
          </w:tcPr>
          <w:p w14:paraId="72FF163B" w14:textId="30A03826" w:rsidR="00C17627" w:rsidRPr="0078715B" w:rsidRDefault="002B1798" w:rsidP="00FB750A">
            <w:pPr>
              <w:tabs>
                <w:tab w:val="left" w:pos="956"/>
              </w:tabs>
              <w:spacing w:before="62"/>
              <w:jc w:val="center"/>
              <w:rPr>
                <w:sz w:val="20"/>
                <w:szCs w:val="20"/>
              </w:rPr>
            </w:pPr>
            <w:r>
              <w:rPr>
                <w:sz w:val="20"/>
                <w:szCs w:val="20"/>
              </w:rPr>
              <w:t>РН 7</w:t>
            </w:r>
          </w:p>
        </w:tc>
        <w:tc>
          <w:tcPr>
            <w:tcW w:w="284" w:type="dxa"/>
            <w:vAlign w:val="center"/>
          </w:tcPr>
          <w:p w14:paraId="3F04C05B" w14:textId="6A1224CD" w:rsidR="00C17627" w:rsidRPr="0078715B" w:rsidRDefault="004A7857" w:rsidP="00FB750A">
            <w:pPr>
              <w:tabs>
                <w:tab w:val="left" w:pos="956"/>
              </w:tabs>
              <w:spacing w:before="62"/>
              <w:jc w:val="center"/>
              <w:rPr>
                <w:b/>
                <w:sz w:val="20"/>
                <w:szCs w:val="20"/>
              </w:rPr>
            </w:pPr>
            <w:r>
              <w:rPr>
                <w:b/>
                <w:sz w:val="20"/>
                <w:szCs w:val="20"/>
              </w:rPr>
              <w:t>+</w:t>
            </w:r>
          </w:p>
        </w:tc>
        <w:tc>
          <w:tcPr>
            <w:tcW w:w="283" w:type="dxa"/>
            <w:vAlign w:val="center"/>
          </w:tcPr>
          <w:p w14:paraId="345444B1" w14:textId="02C52055"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1FDC07C7" w14:textId="0B24DF67" w:rsidR="00C17627" w:rsidRPr="0078715B" w:rsidRDefault="00C17627" w:rsidP="00FB750A">
            <w:pPr>
              <w:tabs>
                <w:tab w:val="left" w:pos="956"/>
              </w:tabs>
              <w:spacing w:before="62"/>
              <w:jc w:val="center"/>
              <w:rPr>
                <w:b/>
                <w:sz w:val="20"/>
                <w:szCs w:val="20"/>
              </w:rPr>
            </w:pPr>
          </w:p>
        </w:tc>
        <w:tc>
          <w:tcPr>
            <w:tcW w:w="283" w:type="dxa"/>
            <w:vAlign w:val="center"/>
          </w:tcPr>
          <w:p w14:paraId="57233016" w14:textId="77777777" w:rsidR="00C17627" w:rsidRPr="0078715B" w:rsidRDefault="00C17627" w:rsidP="00FB750A">
            <w:pPr>
              <w:tabs>
                <w:tab w:val="left" w:pos="956"/>
              </w:tabs>
              <w:spacing w:before="62"/>
              <w:jc w:val="center"/>
              <w:rPr>
                <w:b/>
                <w:sz w:val="20"/>
                <w:szCs w:val="20"/>
              </w:rPr>
            </w:pPr>
          </w:p>
        </w:tc>
        <w:tc>
          <w:tcPr>
            <w:tcW w:w="284" w:type="dxa"/>
            <w:vAlign w:val="center"/>
          </w:tcPr>
          <w:p w14:paraId="7BF8B12D" w14:textId="77777777" w:rsidR="00C17627" w:rsidRPr="0078715B" w:rsidRDefault="00C17627" w:rsidP="00FB750A">
            <w:pPr>
              <w:tabs>
                <w:tab w:val="left" w:pos="956"/>
              </w:tabs>
              <w:spacing w:before="62"/>
              <w:jc w:val="center"/>
              <w:rPr>
                <w:b/>
                <w:sz w:val="20"/>
                <w:szCs w:val="20"/>
              </w:rPr>
            </w:pPr>
          </w:p>
        </w:tc>
        <w:tc>
          <w:tcPr>
            <w:tcW w:w="283" w:type="dxa"/>
            <w:vAlign w:val="center"/>
          </w:tcPr>
          <w:p w14:paraId="0EB20EDA" w14:textId="0608BE4B" w:rsidR="00C17627" w:rsidRPr="0078715B" w:rsidRDefault="00C17627" w:rsidP="00010EE1">
            <w:pPr>
              <w:tabs>
                <w:tab w:val="left" w:pos="956"/>
              </w:tabs>
              <w:spacing w:before="62"/>
              <w:rPr>
                <w:b/>
                <w:sz w:val="20"/>
                <w:szCs w:val="20"/>
              </w:rPr>
            </w:pPr>
          </w:p>
        </w:tc>
        <w:tc>
          <w:tcPr>
            <w:tcW w:w="284" w:type="dxa"/>
            <w:vAlign w:val="center"/>
          </w:tcPr>
          <w:p w14:paraId="5FF06C47" w14:textId="4D10FF3E"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2576CAA5" w14:textId="201CDEBE"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5948D02A" w14:textId="77777777" w:rsidR="00C17627" w:rsidRPr="0078715B" w:rsidRDefault="00C17627" w:rsidP="00FB750A">
            <w:pPr>
              <w:tabs>
                <w:tab w:val="left" w:pos="956"/>
              </w:tabs>
              <w:spacing w:before="62"/>
              <w:jc w:val="center"/>
              <w:rPr>
                <w:b/>
                <w:sz w:val="20"/>
                <w:szCs w:val="20"/>
              </w:rPr>
            </w:pPr>
          </w:p>
        </w:tc>
        <w:tc>
          <w:tcPr>
            <w:tcW w:w="283" w:type="dxa"/>
            <w:vAlign w:val="center"/>
          </w:tcPr>
          <w:p w14:paraId="5966CC40" w14:textId="77777777" w:rsidR="00C17627" w:rsidRPr="0078715B" w:rsidRDefault="00C17627" w:rsidP="00FB750A">
            <w:pPr>
              <w:tabs>
                <w:tab w:val="left" w:pos="956"/>
              </w:tabs>
              <w:spacing w:before="62"/>
              <w:jc w:val="center"/>
              <w:rPr>
                <w:b/>
                <w:sz w:val="20"/>
                <w:szCs w:val="20"/>
              </w:rPr>
            </w:pPr>
          </w:p>
        </w:tc>
        <w:tc>
          <w:tcPr>
            <w:tcW w:w="284" w:type="dxa"/>
            <w:vAlign w:val="center"/>
          </w:tcPr>
          <w:p w14:paraId="57B689CB" w14:textId="77777777" w:rsidR="00C17627" w:rsidRPr="0078715B" w:rsidRDefault="00C17627" w:rsidP="00FB750A">
            <w:pPr>
              <w:tabs>
                <w:tab w:val="left" w:pos="956"/>
              </w:tabs>
              <w:spacing w:before="62"/>
              <w:jc w:val="center"/>
              <w:rPr>
                <w:b/>
                <w:sz w:val="20"/>
                <w:szCs w:val="20"/>
              </w:rPr>
            </w:pPr>
          </w:p>
        </w:tc>
        <w:tc>
          <w:tcPr>
            <w:tcW w:w="283" w:type="dxa"/>
            <w:vAlign w:val="center"/>
          </w:tcPr>
          <w:p w14:paraId="10D102B9" w14:textId="7E8415BE"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3D621BBE" w14:textId="77777777" w:rsidR="00C17627" w:rsidRPr="0078715B" w:rsidRDefault="00C17627" w:rsidP="00FB750A">
            <w:pPr>
              <w:tabs>
                <w:tab w:val="left" w:pos="956"/>
              </w:tabs>
              <w:spacing w:before="62"/>
              <w:jc w:val="center"/>
              <w:rPr>
                <w:b/>
                <w:sz w:val="20"/>
                <w:szCs w:val="20"/>
              </w:rPr>
            </w:pPr>
          </w:p>
        </w:tc>
        <w:tc>
          <w:tcPr>
            <w:tcW w:w="283" w:type="dxa"/>
            <w:vAlign w:val="center"/>
          </w:tcPr>
          <w:p w14:paraId="77CF2C20" w14:textId="2C431D39"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61DCBB3D" w14:textId="25C4EFA5"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6C07F77D" w14:textId="0F2A61EA"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08AE5892" w14:textId="67FB00BB"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23888AB8" w14:textId="77777777" w:rsidR="00C17627" w:rsidRPr="0078715B" w:rsidRDefault="00C17627" w:rsidP="00FB750A">
            <w:pPr>
              <w:tabs>
                <w:tab w:val="left" w:pos="956"/>
              </w:tabs>
              <w:spacing w:before="62"/>
              <w:jc w:val="center"/>
              <w:rPr>
                <w:b/>
                <w:sz w:val="20"/>
                <w:szCs w:val="20"/>
              </w:rPr>
            </w:pPr>
          </w:p>
        </w:tc>
        <w:tc>
          <w:tcPr>
            <w:tcW w:w="284" w:type="dxa"/>
            <w:vAlign w:val="center"/>
          </w:tcPr>
          <w:p w14:paraId="483E78BB" w14:textId="77777777" w:rsidR="00C17627" w:rsidRPr="0078715B" w:rsidRDefault="00C17627" w:rsidP="00FB750A">
            <w:pPr>
              <w:tabs>
                <w:tab w:val="left" w:pos="956"/>
              </w:tabs>
              <w:spacing w:before="62"/>
              <w:jc w:val="center"/>
              <w:rPr>
                <w:b/>
                <w:sz w:val="20"/>
                <w:szCs w:val="20"/>
              </w:rPr>
            </w:pPr>
          </w:p>
        </w:tc>
        <w:tc>
          <w:tcPr>
            <w:tcW w:w="283" w:type="dxa"/>
            <w:vAlign w:val="center"/>
          </w:tcPr>
          <w:p w14:paraId="1FAA6724" w14:textId="77777777" w:rsidR="00C17627" w:rsidRPr="0078715B" w:rsidRDefault="00C17627" w:rsidP="00FB750A">
            <w:pPr>
              <w:tabs>
                <w:tab w:val="left" w:pos="956"/>
              </w:tabs>
              <w:spacing w:before="62"/>
              <w:jc w:val="center"/>
              <w:rPr>
                <w:b/>
                <w:sz w:val="20"/>
                <w:szCs w:val="20"/>
              </w:rPr>
            </w:pPr>
          </w:p>
        </w:tc>
        <w:tc>
          <w:tcPr>
            <w:tcW w:w="284" w:type="dxa"/>
            <w:vAlign w:val="center"/>
          </w:tcPr>
          <w:p w14:paraId="6743954F" w14:textId="77777777" w:rsidR="00C17627" w:rsidRPr="0078715B" w:rsidRDefault="00C17627" w:rsidP="00FB750A">
            <w:pPr>
              <w:tabs>
                <w:tab w:val="left" w:pos="956"/>
              </w:tabs>
              <w:spacing w:before="62"/>
              <w:jc w:val="center"/>
              <w:rPr>
                <w:b/>
                <w:sz w:val="20"/>
                <w:szCs w:val="20"/>
              </w:rPr>
            </w:pPr>
          </w:p>
        </w:tc>
        <w:tc>
          <w:tcPr>
            <w:tcW w:w="283" w:type="dxa"/>
            <w:vAlign w:val="center"/>
          </w:tcPr>
          <w:p w14:paraId="26C3F19C" w14:textId="77777777" w:rsidR="00C17627" w:rsidRPr="0078715B" w:rsidRDefault="00C17627" w:rsidP="00FB750A">
            <w:pPr>
              <w:tabs>
                <w:tab w:val="left" w:pos="956"/>
              </w:tabs>
              <w:spacing w:before="62"/>
              <w:jc w:val="center"/>
              <w:rPr>
                <w:b/>
                <w:sz w:val="20"/>
                <w:szCs w:val="20"/>
              </w:rPr>
            </w:pPr>
          </w:p>
        </w:tc>
        <w:tc>
          <w:tcPr>
            <w:tcW w:w="284" w:type="dxa"/>
            <w:vAlign w:val="center"/>
          </w:tcPr>
          <w:p w14:paraId="4618B574" w14:textId="23580504" w:rsidR="00C17627" w:rsidRPr="0078715B" w:rsidRDefault="007A05AE" w:rsidP="00FB750A">
            <w:pPr>
              <w:tabs>
                <w:tab w:val="left" w:pos="956"/>
              </w:tabs>
              <w:spacing w:before="62"/>
              <w:jc w:val="center"/>
              <w:rPr>
                <w:b/>
                <w:sz w:val="20"/>
                <w:szCs w:val="20"/>
              </w:rPr>
            </w:pPr>
            <w:r>
              <w:rPr>
                <w:b/>
                <w:sz w:val="20"/>
                <w:szCs w:val="20"/>
              </w:rPr>
              <w:t>+</w:t>
            </w:r>
          </w:p>
        </w:tc>
      </w:tr>
      <w:tr w:rsidR="00A57077" w:rsidRPr="0078715B" w14:paraId="13FE231A" w14:textId="77777777" w:rsidTr="00A57077">
        <w:trPr>
          <w:jc w:val="center"/>
        </w:trPr>
        <w:tc>
          <w:tcPr>
            <w:tcW w:w="992" w:type="dxa"/>
            <w:vAlign w:val="center"/>
          </w:tcPr>
          <w:p w14:paraId="44083A14" w14:textId="0D96CD2B" w:rsidR="00C17627" w:rsidRPr="0078715B" w:rsidRDefault="002B1798" w:rsidP="00FB750A">
            <w:pPr>
              <w:tabs>
                <w:tab w:val="left" w:pos="956"/>
              </w:tabs>
              <w:spacing w:before="62"/>
              <w:jc w:val="center"/>
              <w:rPr>
                <w:sz w:val="20"/>
                <w:szCs w:val="20"/>
              </w:rPr>
            </w:pPr>
            <w:r>
              <w:rPr>
                <w:sz w:val="20"/>
                <w:szCs w:val="20"/>
              </w:rPr>
              <w:t>РН 8</w:t>
            </w:r>
          </w:p>
        </w:tc>
        <w:tc>
          <w:tcPr>
            <w:tcW w:w="284" w:type="dxa"/>
            <w:vAlign w:val="center"/>
          </w:tcPr>
          <w:p w14:paraId="0AA8F84C" w14:textId="77777777" w:rsidR="00C17627" w:rsidRPr="0078715B" w:rsidRDefault="00C17627" w:rsidP="00FB750A">
            <w:pPr>
              <w:tabs>
                <w:tab w:val="left" w:pos="956"/>
              </w:tabs>
              <w:spacing w:before="62"/>
              <w:jc w:val="center"/>
              <w:rPr>
                <w:b/>
                <w:sz w:val="20"/>
                <w:szCs w:val="20"/>
              </w:rPr>
            </w:pPr>
          </w:p>
        </w:tc>
        <w:tc>
          <w:tcPr>
            <w:tcW w:w="283" w:type="dxa"/>
            <w:vAlign w:val="center"/>
          </w:tcPr>
          <w:p w14:paraId="0F4A25B9" w14:textId="77777777" w:rsidR="00C17627" w:rsidRPr="0078715B" w:rsidRDefault="00C17627" w:rsidP="00FB750A">
            <w:pPr>
              <w:tabs>
                <w:tab w:val="left" w:pos="956"/>
              </w:tabs>
              <w:spacing w:before="62"/>
              <w:jc w:val="center"/>
              <w:rPr>
                <w:b/>
                <w:sz w:val="20"/>
                <w:szCs w:val="20"/>
              </w:rPr>
            </w:pPr>
          </w:p>
        </w:tc>
        <w:tc>
          <w:tcPr>
            <w:tcW w:w="284" w:type="dxa"/>
            <w:vAlign w:val="center"/>
          </w:tcPr>
          <w:p w14:paraId="2A95E0D5" w14:textId="0E99E41C"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52DF0ED0" w14:textId="5DDD3AC7" w:rsidR="00C17627" w:rsidRPr="0078715B" w:rsidRDefault="00C17627" w:rsidP="00FB750A">
            <w:pPr>
              <w:tabs>
                <w:tab w:val="left" w:pos="956"/>
              </w:tabs>
              <w:spacing w:before="62"/>
              <w:jc w:val="center"/>
              <w:rPr>
                <w:b/>
                <w:sz w:val="20"/>
                <w:szCs w:val="20"/>
              </w:rPr>
            </w:pPr>
          </w:p>
        </w:tc>
        <w:tc>
          <w:tcPr>
            <w:tcW w:w="284" w:type="dxa"/>
            <w:vAlign w:val="center"/>
          </w:tcPr>
          <w:p w14:paraId="52482DAF" w14:textId="77777777" w:rsidR="00C17627" w:rsidRPr="0078715B" w:rsidRDefault="00C17627" w:rsidP="00FB750A">
            <w:pPr>
              <w:tabs>
                <w:tab w:val="left" w:pos="956"/>
              </w:tabs>
              <w:spacing w:before="62"/>
              <w:jc w:val="center"/>
              <w:rPr>
                <w:b/>
                <w:sz w:val="20"/>
                <w:szCs w:val="20"/>
              </w:rPr>
            </w:pPr>
          </w:p>
        </w:tc>
        <w:tc>
          <w:tcPr>
            <w:tcW w:w="283" w:type="dxa"/>
            <w:vAlign w:val="center"/>
          </w:tcPr>
          <w:p w14:paraId="360D7089" w14:textId="77777777" w:rsidR="00C17627" w:rsidRPr="0078715B" w:rsidRDefault="00C17627" w:rsidP="00FB750A">
            <w:pPr>
              <w:tabs>
                <w:tab w:val="left" w:pos="956"/>
              </w:tabs>
              <w:spacing w:before="62"/>
              <w:jc w:val="center"/>
              <w:rPr>
                <w:b/>
                <w:sz w:val="20"/>
                <w:szCs w:val="20"/>
              </w:rPr>
            </w:pPr>
          </w:p>
        </w:tc>
        <w:tc>
          <w:tcPr>
            <w:tcW w:w="284" w:type="dxa"/>
            <w:vAlign w:val="center"/>
          </w:tcPr>
          <w:p w14:paraId="3CA30911" w14:textId="522FF7C0"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559FAE16" w14:textId="252687AE"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69E664D2" w14:textId="40D0CBC8"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46B6BC88" w14:textId="77777777" w:rsidR="00C17627" w:rsidRPr="0078715B" w:rsidRDefault="00C17627" w:rsidP="00FB750A">
            <w:pPr>
              <w:tabs>
                <w:tab w:val="left" w:pos="956"/>
              </w:tabs>
              <w:spacing w:before="62"/>
              <w:jc w:val="center"/>
              <w:rPr>
                <w:b/>
                <w:sz w:val="20"/>
                <w:szCs w:val="20"/>
              </w:rPr>
            </w:pPr>
          </w:p>
        </w:tc>
        <w:tc>
          <w:tcPr>
            <w:tcW w:w="284" w:type="dxa"/>
            <w:vAlign w:val="center"/>
          </w:tcPr>
          <w:p w14:paraId="6B6B8AFD" w14:textId="716B12AB"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17C00718" w14:textId="15405CEA"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3CDCEEDF" w14:textId="61394084"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02C4C1F9" w14:textId="6C6CFB0A"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51522295" w14:textId="2BE7AED6"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57057FA7" w14:textId="722B197C"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08FF0C21" w14:textId="7A7DB0C4"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3B80F507" w14:textId="4E01B759" w:rsidR="00C17627" w:rsidRPr="0078715B" w:rsidRDefault="00C17627" w:rsidP="00FB750A">
            <w:pPr>
              <w:tabs>
                <w:tab w:val="left" w:pos="956"/>
              </w:tabs>
              <w:spacing w:before="62"/>
              <w:jc w:val="center"/>
              <w:rPr>
                <w:b/>
                <w:sz w:val="20"/>
                <w:szCs w:val="20"/>
              </w:rPr>
            </w:pPr>
          </w:p>
        </w:tc>
        <w:tc>
          <w:tcPr>
            <w:tcW w:w="284" w:type="dxa"/>
            <w:vAlign w:val="center"/>
          </w:tcPr>
          <w:p w14:paraId="5D44D95E" w14:textId="3ABF0A7A" w:rsidR="00C17627" w:rsidRPr="0078715B" w:rsidRDefault="00C17627" w:rsidP="00FB750A">
            <w:pPr>
              <w:tabs>
                <w:tab w:val="left" w:pos="956"/>
              </w:tabs>
              <w:spacing w:before="62"/>
              <w:jc w:val="center"/>
              <w:rPr>
                <w:b/>
                <w:sz w:val="20"/>
                <w:szCs w:val="20"/>
              </w:rPr>
            </w:pPr>
          </w:p>
        </w:tc>
        <w:tc>
          <w:tcPr>
            <w:tcW w:w="283" w:type="dxa"/>
            <w:vAlign w:val="center"/>
          </w:tcPr>
          <w:p w14:paraId="3553E475" w14:textId="77777777" w:rsidR="00C17627" w:rsidRPr="0078715B" w:rsidRDefault="00C17627" w:rsidP="00FB750A">
            <w:pPr>
              <w:tabs>
                <w:tab w:val="left" w:pos="956"/>
              </w:tabs>
              <w:spacing w:before="62"/>
              <w:jc w:val="center"/>
              <w:rPr>
                <w:b/>
                <w:sz w:val="20"/>
                <w:szCs w:val="20"/>
              </w:rPr>
            </w:pPr>
          </w:p>
        </w:tc>
        <w:tc>
          <w:tcPr>
            <w:tcW w:w="284" w:type="dxa"/>
            <w:vAlign w:val="center"/>
          </w:tcPr>
          <w:p w14:paraId="6E703943" w14:textId="3D9FE91E" w:rsidR="00C17627" w:rsidRPr="0078715B" w:rsidRDefault="00C17627" w:rsidP="00FB750A">
            <w:pPr>
              <w:tabs>
                <w:tab w:val="left" w:pos="956"/>
              </w:tabs>
              <w:spacing w:before="62"/>
              <w:jc w:val="center"/>
              <w:rPr>
                <w:b/>
                <w:sz w:val="20"/>
                <w:szCs w:val="20"/>
              </w:rPr>
            </w:pPr>
          </w:p>
        </w:tc>
        <w:tc>
          <w:tcPr>
            <w:tcW w:w="283" w:type="dxa"/>
            <w:vAlign w:val="center"/>
          </w:tcPr>
          <w:p w14:paraId="6251BA98" w14:textId="500A7E66" w:rsidR="00C17627" w:rsidRPr="0078715B" w:rsidRDefault="00C17627" w:rsidP="00FB750A">
            <w:pPr>
              <w:tabs>
                <w:tab w:val="left" w:pos="956"/>
              </w:tabs>
              <w:spacing w:before="62"/>
              <w:jc w:val="center"/>
              <w:rPr>
                <w:b/>
                <w:sz w:val="20"/>
                <w:szCs w:val="20"/>
              </w:rPr>
            </w:pPr>
          </w:p>
        </w:tc>
        <w:tc>
          <w:tcPr>
            <w:tcW w:w="284" w:type="dxa"/>
            <w:vAlign w:val="center"/>
          </w:tcPr>
          <w:p w14:paraId="747051C7" w14:textId="42F33FD2" w:rsidR="00C17627" w:rsidRPr="0078715B" w:rsidRDefault="007A05AE" w:rsidP="00FB750A">
            <w:pPr>
              <w:tabs>
                <w:tab w:val="left" w:pos="956"/>
              </w:tabs>
              <w:spacing w:before="62"/>
              <w:jc w:val="center"/>
              <w:rPr>
                <w:b/>
                <w:sz w:val="20"/>
                <w:szCs w:val="20"/>
              </w:rPr>
            </w:pPr>
            <w:r>
              <w:rPr>
                <w:b/>
                <w:sz w:val="20"/>
                <w:szCs w:val="20"/>
              </w:rPr>
              <w:t>+</w:t>
            </w:r>
          </w:p>
        </w:tc>
      </w:tr>
      <w:tr w:rsidR="00A57077" w:rsidRPr="0078715B" w14:paraId="1ABCB522" w14:textId="77777777" w:rsidTr="00A57077">
        <w:trPr>
          <w:jc w:val="center"/>
        </w:trPr>
        <w:tc>
          <w:tcPr>
            <w:tcW w:w="992" w:type="dxa"/>
            <w:vAlign w:val="center"/>
          </w:tcPr>
          <w:p w14:paraId="17954DD3" w14:textId="6D49A969" w:rsidR="00C17627" w:rsidRPr="0078715B" w:rsidRDefault="002B1798" w:rsidP="00FB750A">
            <w:pPr>
              <w:tabs>
                <w:tab w:val="left" w:pos="956"/>
              </w:tabs>
              <w:spacing w:before="62"/>
              <w:jc w:val="center"/>
              <w:rPr>
                <w:sz w:val="20"/>
                <w:szCs w:val="20"/>
              </w:rPr>
            </w:pPr>
            <w:r>
              <w:rPr>
                <w:sz w:val="20"/>
                <w:szCs w:val="20"/>
              </w:rPr>
              <w:t>РН 9</w:t>
            </w:r>
          </w:p>
        </w:tc>
        <w:tc>
          <w:tcPr>
            <w:tcW w:w="284" w:type="dxa"/>
            <w:vAlign w:val="center"/>
          </w:tcPr>
          <w:p w14:paraId="55D76607" w14:textId="4DA569EB" w:rsidR="00C17627" w:rsidRPr="0078715B" w:rsidRDefault="00C17627" w:rsidP="00FB750A">
            <w:pPr>
              <w:tabs>
                <w:tab w:val="left" w:pos="956"/>
              </w:tabs>
              <w:spacing w:before="62"/>
              <w:jc w:val="center"/>
              <w:rPr>
                <w:b/>
                <w:sz w:val="20"/>
                <w:szCs w:val="20"/>
              </w:rPr>
            </w:pPr>
          </w:p>
        </w:tc>
        <w:tc>
          <w:tcPr>
            <w:tcW w:w="283" w:type="dxa"/>
            <w:vAlign w:val="center"/>
          </w:tcPr>
          <w:p w14:paraId="4371F43B" w14:textId="17D125D7" w:rsidR="00C17627" w:rsidRPr="0078715B" w:rsidRDefault="00C17627" w:rsidP="00010EE1">
            <w:pPr>
              <w:tabs>
                <w:tab w:val="left" w:pos="956"/>
              </w:tabs>
              <w:spacing w:before="62"/>
              <w:rPr>
                <w:b/>
                <w:sz w:val="20"/>
                <w:szCs w:val="20"/>
              </w:rPr>
            </w:pPr>
          </w:p>
        </w:tc>
        <w:tc>
          <w:tcPr>
            <w:tcW w:w="284" w:type="dxa"/>
            <w:vAlign w:val="center"/>
          </w:tcPr>
          <w:p w14:paraId="05B36589" w14:textId="007AEF44" w:rsidR="00C17627" w:rsidRPr="0078715B" w:rsidRDefault="00007F25" w:rsidP="00FB750A">
            <w:pPr>
              <w:tabs>
                <w:tab w:val="left" w:pos="956"/>
              </w:tabs>
              <w:spacing w:before="62"/>
              <w:jc w:val="center"/>
              <w:rPr>
                <w:b/>
                <w:sz w:val="20"/>
                <w:szCs w:val="20"/>
              </w:rPr>
            </w:pPr>
            <w:r>
              <w:rPr>
                <w:b/>
                <w:sz w:val="20"/>
                <w:szCs w:val="20"/>
              </w:rPr>
              <w:t>+</w:t>
            </w:r>
          </w:p>
        </w:tc>
        <w:tc>
          <w:tcPr>
            <w:tcW w:w="283" w:type="dxa"/>
            <w:vAlign w:val="center"/>
          </w:tcPr>
          <w:p w14:paraId="4E4AF40A" w14:textId="77777777" w:rsidR="00C17627" w:rsidRPr="0078715B" w:rsidRDefault="00C17627" w:rsidP="00FB750A">
            <w:pPr>
              <w:tabs>
                <w:tab w:val="left" w:pos="956"/>
              </w:tabs>
              <w:spacing w:before="62"/>
              <w:jc w:val="center"/>
              <w:rPr>
                <w:b/>
                <w:sz w:val="20"/>
                <w:szCs w:val="20"/>
              </w:rPr>
            </w:pPr>
          </w:p>
        </w:tc>
        <w:tc>
          <w:tcPr>
            <w:tcW w:w="284" w:type="dxa"/>
            <w:vAlign w:val="center"/>
          </w:tcPr>
          <w:p w14:paraId="2C80F11C" w14:textId="77777777" w:rsidR="00C17627" w:rsidRPr="0078715B" w:rsidRDefault="00C17627" w:rsidP="00FB750A">
            <w:pPr>
              <w:tabs>
                <w:tab w:val="left" w:pos="956"/>
              </w:tabs>
              <w:spacing w:before="62"/>
              <w:jc w:val="center"/>
              <w:rPr>
                <w:b/>
                <w:sz w:val="20"/>
                <w:szCs w:val="20"/>
              </w:rPr>
            </w:pPr>
          </w:p>
        </w:tc>
        <w:tc>
          <w:tcPr>
            <w:tcW w:w="283" w:type="dxa"/>
            <w:vAlign w:val="center"/>
          </w:tcPr>
          <w:p w14:paraId="69AE91F7" w14:textId="08E4356E"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6922A5EB" w14:textId="77777777" w:rsidR="00C17627" w:rsidRPr="0078715B" w:rsidRDefault="00C17627" w:rsidP="00FB750A">
            <w:pPr>
              <w:tabs>
                <w:tab w:val="left" w:pos="956"/>
              </w:tabs>
              <w:spacing w:before="62"/>
              <w:jc w:val="center"/>
              <w:rPr>
                <w:b/>
                <w:sz w:val="20"/>
                <w:szCs w:val="20"/>
              </w:rPr>
            </w:pPr>
          </w:p>
        </w:tc>
        <w:tc>
          <w:tcPr>
            <w:tcW w:w="283" w:type="dxa"/>
            <w:vAlign w:val="center"/>
          </w:tcPr>
          <w:p w14:paraId="71440581" w14:textId="77777777" w:rsidR="00C17627" w:rsidRPr="0078715B" w:rsidRDefault="00C17627" w:rsidP="00FB750A">
            <w:pPr>
              <w:tabs>
                <w:tab w:val="left" w:pos="956"/>
              </w:tabs>
              <w:spacing w:before="62"/>
              <w:jc w:val="center"/>
              <w:rPr>
                <w:b/>
                <w:sz w:val="20"/>
                <w:szCs w:val="20"/>
              </w:rPr>
            </w:pPr>
          </w:p>
        </w:tc>
        <w:tc>
          <w:tcPr>
            <w:tcW w:w="284" w:type="dxa"/>
            <w:vAlign w:val="center"/>
          </w:tcPr>
          <w:p w14:paraId="59941D99" w14:textId="77777777" w:rsidR="00C17627" w:rsidRPr="0078715B" w:rsidRDefault="00C17627" w:rsidP="00FB750A">
            <w:pPr>
              <w:tabs>
                <w:tab w:val="left" w:pos="956"/>
              </w:tabs>
              <w:spacing w:before="62"/>
              <w:jc w:val="center"/>
              <w:rPr>
                <w:b/>
                <w:sz w:val="20"/>
                <w:szCs w:val="20"/>
              </w:rPr>
            </w:pPr>
          </w:p>
        </w:tc>
        <w:tc>
          <w:tcPr>
            <w:tcW w:w="283" w:type="dxa"/>
            <w:vAlign w:val="center"/>
          </w:tcPr>
          <w:p w14:paraId="22405A9D" w14:textId="234785BB" w:rsidR="00C17627" w:rsidRPr="0078715B" w:rsidRDefault="00C17627" w:rsidP="00FB750A">
            <w:pPr>
              <w:tabs>
                <w:tab w:val="left" w:pos="956"/>
              </w:tabs>
              <w:spacing w:before="62"/>
              <w:jc w:val="center"/>
              <w:rPr>
                <w:b/>
                <w:sz w:val="20"/>
                <w:szCs w:val="20"/>
              </w:rPr>
            </w:pPr>
          </w:p>
        </w:tc>
        <w:tc>
          <w:tcPr>
            <w:tcW w:w="284" w:type="dxa"/>
            <w:vAlign w:val="center"/>
          </w:tcPr>
          <w:p w14:paraId="19E0FF52" w14:textId="77777777" w:rsidR="00C17627" w:rsidRPr="0078715B" w:rsidRDefault="00C17627" w:rsidP="00FB750A">
            <w:pPr>
              <w:tabs>
                <w:tab w:val="left" w:pos="956"/>
              </w:tabs>
              <w:spacing w:before="62"/>
              <w:jc w:val="center"/>
              <w:rPr>
                <w:b/>
                <w:sz w:val="20"/>
                <w:szCs w:val="20"/>
              </w:rPr>
            </w:pPr>
          </w:p>
        </w:tc>
        <w:tc>
          <w:tcPr>
            <w:tcW w:w="283" w:type="dxa"/>
            <w:vAlign w:val="center"/>
          </w:tcPr>
          <w:p w14:paraId="67AFAECC" w14:textId="77777777" w:rsidR="00C17627" w:rsidRPr="0078715B" w:rsidRDefault="00C17627" w:rsidP="00FB750A">
            <w:pPr>
              <w:tabs>
                <w:tab w:val="left" w:pos="956"/>
              </w:tabs>
              <w:spacing w:before="62"/>
              <w:jc w:val="center"/>
              <w:rPr>
                <w:b/>
                <w:sz w:val="20"/>
                <w:szCs w:val="20"/>
              </w:rPr>
            </w:pPr>
          </w:p>
        </w:tc>
        <w:tc>
          <w:tcPr>
            <w:tcW w:w="284" w:type="dxa"/>
            <w:vAlign w:val="center"/>
          </w:tcPr>
          <w:p w14:paraId="59D1C949" w14:textId="77777777" w:rsidR="00C17627" w:rsidRPr="0078715B" w:rsidRDefault="00C17627" w:rsidP="00FB750A">
            <w:pPr>
              <w:tabs>
                <w:tab w:val="left" w:pos="956"/>
              </w:tabs>
              <w:spacing w:before="62"/>
              <w:jc w:val="center"/>
              <w:rPr>
                <w:b/>
                <w:sz w:val="20"/>
                <w:szCs w:val="20"/>
              </w:rPr>
            </w:pPr>
          </w:p>
        </w:tc>
        <w:tc>
          <w:tcPr>
            <w:tcW w:w="283" w:type="dxa"/>
            <w:vAlign w:val="center"/>
          </w:tcPr>
          <w:p w14:paraId="6023D50D" w14:textId="77777777" w:rsidR="00C17627" w:rsidRPr="0078715B" w:rsidRDefault="00C17627" w:rsidP="00FB750A">
            <w:pPr>
              <w:tabs>
                <w:tab w:val="left" w:pos="956"/>
              </w:tabs>
              <w:spacing w:before="62"/>
              <w:jc w:val="center"/>
              <w:rPr>
                <w:b/>
                <w:sz w:val="20"/>
                <w:szCs w:val="20"/>
              </w:rPr>
            </w:pPr>
          </w:p>
        </w:tc>
        <w:tc>
          <w:tcPr>
            <w:tcW w:w="284" w:type="dxa"/>
            <w:vAlign w:val="center"/>
          </w:tcPr>
          <w:p w14:paraId="59B14444" w14:textId="77777777" w:rsidR="00C17627" w:rsidRPr="0078715B" w:rsidRDefault="00C17627" w:rsidP="00FB750A">
            <w:pPr>
              <w:tabs>
                <w:tab w:val="left" w:pos="956"/>
              </w:tabs>
              <w:spacing w:before="62"/>
              <w:jc w:val="center"/>
              <w:rPr>
                <w:b/>
                <w:sz w:val="20"/>
                <w:szCs w:val="20"/>
              </w:rPr>
            </w:pPr>
          </w:p>
        </w:tc>
        <w:tc>
          <w:tcPr>
            <w:tcW w:w="283" w:type="dxa"/>
            <w:vAlign w:val="center"/>
          </w:tcPr>
          <w:p w14:paraId="0094B7CE" w14:textId="35E28425"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645BF7CE" w14:textId="4DF44859"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373E8CDA" w14:textId="2F884E0F"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75AE6587" w14:textId="1B27531E"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3E79E02F" w14:textId="4EAC6C2E"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649A3387" w14:textId="77777777" w:rsidR="00C17627" w:rsidRPr="0078715B" w:rsidRDefault="00C17627" w:rsidP="00FB750A">
            <w:pPr>
              <w:tabs>
                <w:tab w:val="left" w:pos="956"/>
              </w:tabs>
              <w:spacing w:before="62"/>
              <w:jc w:val="center"/>
              <w:rPr>
                <w:b/>
                <w:sz w:val="20"/>
                <w:szCs w:val="20"/>
              </w:rPr>
            </w:pPr>
          </w:p>
        </w:tc>
        <w:tc>
          <w:tcPr>
            <w:tcW w:w="283" w:type="dxa"/>
            <w:vAlign w:val="center"/>
          </w:tcPr>
          <w:p w14:paraId="0AB7B4B0" w14:textId="77777777" w:rsidR="00C17627" w:rsidRPr="0078715B" w:rsidRDefault="00C17627" w:rsidP="00FB750A">
            <w:pPr>
              <w:tabs>
                <w:tab w:val="left" w:pos="956"/>
              </w:tabs>
              <w:spacing w:before="62"/>
              <w:jc w:val="center"/>
              <w:rPr>
                <w:b/>
                <w:sz w:val="20"/>
                <w:szCs w:val="20"/>
              </w:rPr>
            </w:pPr>
          </w:p>
        </w:tc>
        <w:tc>
          <w:tcPr>
            <w:tcW w:w="284" w:type="dxa"/>
            <w:vAlign w:val="center"/>
          </w:tcPr>
          <w:p w14:paraId="449B73F7" w14:textId="77777777" w:rsidR="00C17627" w:rsidRPr="0078715B" w:rsidRDefault="00C17627" w:rsidP="00FB750A">
            <w:pPr>
              <w:tabs>
                <w:tab w:val="left" w:pos="956"/>
              </w:tabs>
              <w:spacing w:before="62"/>
              <w:jc w:val="center"/>
              <w:rPr>
                <w:b/>
                <w:sz w:val="20"/>
                <w:szCs w:val="20"/>
              </w:rPr>
            </w:pPr>
          </w:p>
        </w:tc>
      </w:tr>
      <w:tr w:rsidR="00A57077" w:rsidRPr="0078715B" w14:paraId="740CD2EC" w14:textId="77777777" w:rsidTr="00A57077">
        <w:trPr>
          <w:jc w:val="center"/>
        </w:trPr>
        <w:tc>
          <w:tcPr>
            <w:tcW w:w="992" w:type="dxa"/>
            <w:vAlign w:val="center"/>
          </w:tcPr>
          <w:p w14:paraId="547D8A21" w14:textId="3DF5033A" w:rsidR="00C17627" w:rsidRPr="0078715B" w:rsidRDefault="002B1798" w:rsidP="00FB750A">
            <w:pPr>
              <w:tabs>
                <w:tab w:val="left" w:pos="956"/>
              </w:tabs>
              <w:spacing w:before="62"/>
              <w:jc w:val="center"/>
              <w:rPr>
                <w:sz w:val="20"/>
                <w:szCs w:val="20"/>
              </w:rPr>
            </w:pPr>
            <w:r>
              <w:rPr>
                <w:sz w:val="20"/>
                <w:szCs w:val="20"/>
              </w:rPr>
              <w:t>РН 10</w:t>
            </w:r>
          </w:p>
        </w:tc>
        <w:tc>
          <w:tcPr>
            <w:tcW w:w="284" w:type="dxa"/>
            <w:vAlign w:val="center"/>
          </w:tcPr>
          <w:p w14:paraId="6F28F757" w14:textId="551AAEED" w:rsidR="00C17627" w:rsidRPr="0078715B" w:rsidRDefault="004A7857" w:rsidP="00FB750A">
            <w:pPr>
              <w:tabs>
                <w:tab w:val="left" w:pos="956"/>
              </w:tabs>
              <w:spacing w:before="62"/>
              <w:jc w:val="center"/>
              <w:rPr>
                <w:b/>
                <w:sz w:val="20"/>
                <w:szCs w:val="20"/>
              </w:rPr>
            </w:pPr>
            <w:r>
              <w:rPr>
                <w:b/>
                <w:sz w:val="20"/>
                <w:szCs w:val="20"/>
              </w:rPr>
              <w:t>+</w:t>
            </w:r>
          </w:p>
        </w:tc>
        <w:tc>
          <w:tcPr>
            <w:tcW w:w="283" w:type="dxa"/>
            <w:vAlign w:val="center"/>
          </w:tcPr>
          <w:p w14:paraId="11A5BF44" w14:textId="03DBC31E" w:rsidR="00C17627" w:rsidRPr="0078715B" w:rsidRDefault="004A7857" w:rsidP="00FB750A">
            <w:pPr>
              <w:tabs>
                <w:tab w:val="left" w:pos="956"/>
              </w:tabs>
              <w:spacing w:before="62"/>
              <w:jc w:val="center"/>
              <w:rPr>
                <w:b/>
                <w:sz w:val="20"/>
                <w:szCs w:val="20"/>
              </w:rPr>
            </w:pPr>
            <w:r>
              <w:rPr>
                <w:b/>
                <w:sz w:val="20"/>
                <w:szCs w:val="20"/>
              </w:rPr>
              <w:t>+</w:t>
            </w:r>
          </w:p>
        </w:tc>
        <w:tc>
          <w:tcPr>
            <w:tcW w:w="284" w:type="dxa"/>
            <w:vAlign w:val="center"/>
          </w:tcPr>
          <w:p w14:paraId="1EA75485" w14:textId="77777777" w:rsidR="00C17627" w:rsidRPr="0078715B" w:rsidRDefault="00C17627" w:rsidP="00FB750A">
            <w:pPr>
              <w:tabs>
                <w:tab w:val="left" w:pos="956"/>
              </w:tabs>
              <w:spacing w:before="62"/>
              <w:jc w:val="center"/>
              <w:rPr>
                <w:b/>
                <w:sz w:val="20"/>
                <w:szCs w:val="20"/>
              </w:rPr>
            </w:pPr>
          </w:p>
        </w:tc>
        <w:tc>
          <w:tcPr>
            <w:tcW w:w="283" w:type="dxa"/>
            <w:vAlign w:val="center"/>
          </w:tcPr>
          <w:p w14:paraId="14622A5E" w14:textId="77777777" w:rsidR="00C17627" w:rsidRPr="0078715B" w:rsidRDefault="00C17627" w:rsidP="00FB750A">
            <w:pPr>
              <w:tabs>
                <w:tab w:val="left" w:pos="956"/>
              </w:tabs>
              <w:spacing w:before="62"/>
              <w:jc w:val="center"/>
              <w:rPr>
                <w:b/>
                <w:sz w:val="20"/>
                <w:szCs w:val="20"/>
              </w:rPr>
            </w:pPr>
          </w:p>
        </w:tc>
        <w:tc>
          <w:tcPr>
            <w:tcW w:w="284" w:type="dxa"/>
            <w:vAlign w:val="center"/>
          </w:tcPr>
          <w:p w14:paraId="15000688" w14:textId="77777777" w:rsidR="00C17627" w:rsidRPr="0078715B" w:rsidRDefault="00C17627" w:rsidP="00FB750A">
            <w:pPr>
              <w:tabs>
                <w:tab w:val="left" w:pos="956"/>
              </w:tabs>
              <w:spacing w:before="62"/>
              <w:jc w:val="center"/>
              <w:rPr>
                <w:b/>
                <w:sz w:val="20"/>
                <w:szCs w:val="20"/>
              </w:rPr>
            </w:pPr>
          </w:p>
        </w:tc>
        <w:tc>
          <w:tcPr>
            <w:tcW w:w="283" w:type="dxa"/>
            <w:vAlign w:val="center"/>
          </w:tcPr>
          <w:p w14:paraId="3D075397" w14:textId="5F7600FE"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5D1EACEF" w14:textId="77777777" w:rsidR="00C17627" w:rsidRPr="0078715B" w:rsidRDefault="00C17627" w:rsidP="00FB750A">
            <w:pPr>
              <w:tabs>
                <w:tab w:val="left" w:pos="956"/>
              </w:tabs>
              <w:spacing w:before="62"/>
              <w:jc w:val="center"/>
              <w:rPr>
                <w:b/>
                <w:sz w:val="20"/>
                <w:szCs w:val="20"/>
              </w:rPr>
            </w:pPr>
          </w:p>
        </w:tc>
        <w:tc>
          <w:tcPr>
            <w:tcW w:w="283" w:type="dxa"/>
            <w:vAlign w:val="center"/>
          </w:tcPr>
          <w:p w14:paraId="7CDD27EF" w14:textId="77777777" w:rsidR="00C17627" w:rsidRPr="0078715B" w:rsidRDefault="00C17627" w:rsidP="00FB750A">
            <w:pPr>
              <w:tabs>
                <w:tab w:val="left" w:pos="956"/>
              </w:tabs>
              <w:spacing w:before="62"/>
              <w:jc w:val="center"/>
              <w:rPr>
                <w:b/>
                <w:sz w:val="20"/>
                <w:szCs w:val="20"/>
              </w:rPr>
            </w:pPr>
          </w:p>
        </w:tc>
        <w:tc>
          <w:tcPr>
            <w:tcW w:w="284" w:type="dxa"/>
            <w:vAlign w:val="center"/>
          </w:tcPr>
          <w:p w14:paraId="4B51F73B" w14:textId="77777777" w:rsidR="00C17627" w:rsidRPr="0078715B" w:rsidRDefault="00C17627" w:rsidP="00FB750A">
            <w:pPr>
              <w:tabs>
                <w:tab w:val="left" w:pos="956"/>
              </w:tabs>
              <w:spacing w:before="62"/>
              <w:jc w:val="center"/>
              <w:rPr>
                <w:b/>
                <w:sz w:val="20"/>
                <w:szCs w:val="20"/>
              </w:rPr>
            </w:pPr>
          </w:p>
        </w:tc>
        <w:tc>
          <w:tcPr>
            <w:tcW w:w="283" w:type="dxa"/>
            <w:vAlign w:val="center"/>
          </w:tcPr>
          <w:p w14:paraId="22867292" w14:textId="77777777" w:rsidR="00C17627" w:rsidRPr="0078715B" w:rsidRDefault="00C17627" w:rsidP="00FB750A">
            <w:pPr>
              <w:tabs>
                <w:tab w:val="left" w:pos="956"/>
              </w:tabs>
              <w:spacing w:before="62"/>
              <w:jc w:val="center"/>
              <w:rPr>
                <w:b/>
                <w:sz w:val="20"/>
                <w:szCs w:val="20"/>
              </w:rPr>
            </w:pPr>
          </w:p>
        </w:tc>
        <w:tc>
          <w:tcPr>
            <w:tcW w:w="284" w:type="dxa"/>
            <w:vAlign w:val="center"/>
          </w:tcPr>
          <w:p w14:paraId="1AE6003E" w14:textId="77777777" w:rsidR="00C17627" w:rsidRPr="0078715B" w:rsidRDefault="00C17627" w:rsidP="00FB750A">
            <w:pPr>
              <w:tabs>
                <w:tab w:val="left" w:pos="956"/>
              </w:tabs>
              <w:spacing w:before="62"/>
              <w:jc w:val="center"/>
              <w:rPr>
                <w:b/>
                <w:sz w:val="20"/>
                <w:szCs w:val="20"/>
              </w:rPr>
            </w:pPr>
          </w:p>
        </w:tc>
        <w:tc>
          <w:tcPr>
            <w:tcW w:w="283" w:type="dxa"/>
            <w:vAlign w:val="center"/>
          </w:tcPr>
          <w:p w14:paraId="04A3FCA8" w14:textId="5BE62D49" w:rsidR="00C17627" w:rsidRPr="0078715B" w:rsidRDefault="00C17627" w:rsidP="00FB750A">
            <w:pPr>
              <w:tabs>
                <w:tab w:val="left" w:pos="956"/>
              </w:tabs>
              <w:spacing w:before="62"/>
              <w:jc w:val="center"/>
              <w:rPr>
                <w:b/>
                <w:sz w:val="20"/>
                <w:szCs w:val="20"/>
              </w:rPr>
            </w:pPr>
          </w:p>
        </w:tc>
        <w:tc>
          <w:tcPr>
            <w:tcW w:w="284" w:type="dxa"/>
            <w:vAlign w:val="center"/>
          </w:tcPr>
          <w:p w14:paraId="22205A00" w14:textId="28643DBC" w:rsidR="00C17627" w:rsidRPr="0078715B" w:rsidRDefault="00C17627" w:rsidP="00FB750A">
            <w:pPr>
              <w:tabs>
                <w:tab w:val="left" w:pos="956"/>
              </w:tabs>
              <w:spacing w:before="62"/>
              <w:jc w:val="center"/>
              <w:rPr>
                <w:b/>
                <w:sz w:val="20"/>
                <w:szCs w:val="20"/>
              </w:rPr>
            </w:pPr>
          </w:p>
        </w:tc>
        <w:tc>
          <w:tcPr>
            <w:tcW w:w="283" w:type="dxa"/>
            <w:vAlign w:val="center"/>
          </w:tcPr>
          <w:p w14:paraId="4E2988D7" w14:textId="28A12493" w:rsidR="00C17627" w:rsidRPr="0078715B" w:rsidRDefault="00C17627" w:rsidP="00FB750A">
            <w:pPr>
              <w:tabs>
                <w:tab w:val="left" w:pos="956"/>
              </w:tabs>
              <w:spacing w:before="62"/>
              <w:jc w:val="center"/>
              <w:rPr>
                <w:b/>
                <w:sz w:val="20"/>
                <w:szCs w:val="20"/>
              </w:rPr>
            </w:pPr>
          </w:p>
        </w:tc>
        <w:tc>
          <w:tcPr>
            <w:tcW w:w="284" w:type="dxa"/>
            <w:vAlign w:val="center"/>
          </w:tcPr>
          <w:p w14:paraId="2A738DF4" w14:textId="77777777" w:rsidR="00C17627" w:rsidRPr="0078715B" w:rsidRDefault="00C17627" w:rsidP="00FB750A">
            <w:pPr>
              <w:tabs>
                <w:tab w:val="left" w:pos="956"/>
              </w:tabs>
              <w:spacing w:before="62"/>
              <w:jc w:val="center"/>
              <w:rPr>
                <w:b/>
                <w:sz w:val="20"/>
                <w:szCs w:val="20"/>
              </w:rPr>
            </w:pPr>
          </w:p>
        </w:tc>
        <w:tc>
          <w:tcPr>
            <w:tcW w:w="283" w:type="dxa"/>
            <w:vAlign w:val="center"/>
          </w:tcPr>
          <w:p w14:paraId="2E19880F" w14:textId="6010CC8B"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248566B1" w14:textId="7F83E921"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2CC15378" w14:textId="06CC6BCF"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0FABDACB" w14:textId="6B509D5E"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4EF55A10" w14:textId="0EB20FB2"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358CFA1F" w14:textId="07021B5B" w:rsidR="00C17627" w:rsidRPr="0078715B" w:rsidRDefault="00C17627" w:rsidP="00FB750A">
            <w:pPr>
              <w:tabs>
                <w:tab w:val="left" w:pos="956"/>
              </w:tabs>
              <w:spacing w:before="62"/>
              <w:jc w:val="center"/>
              <w:rPr>
                <w:b/>
                <w:sz w:val="20"/>
                <w:szCs w:val="20"/>
              </w:rPr>
            </w:pPr>
          </w:p>
        </w:tc>
        <w:tc>
          <w:tcPr>
            <w:tcW w:w="283" w:type="dxa"/>
            <w:vAlign w:val="center"/>
          </w:tcPr>
          <w:p w14:paraId="7C6436B9" w14:textId="47BF0916"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2B9451A4" w14:textId="0ED65869" w:rsidR="00C17627" w:rsidRPr="0078715B" w:rsidRDefault="00C17627" w:rsidP="00FB750A">
            <w:pPr>
              <w:tabs>
                <w:tab w:val="left" w:pos="956"/>
              </w:tabs>
              <w:spacing w:before="62"/>
              <w:jc w:val="center"/>
              <w:rPr>
                <w:b/>
                <w:sz w:val="20"/>
                <w:szCs w:val="20"/>
              </w:rPr>
            </w:pPr>
          </w:p>
        </w:tc>
      </w:tr>
      <w:tr w:rsidR="00A57077" w:rsidRPr="0078715B" w14:paraId="73343B4F" w14:textId="77777777" w:rsidTr="00A57077">
        <w:trPr>
          <w:jc w:val="center"/>
        </w:trPr>
        <w:tc>
          <w:tcPr>
            <w:tcW w:w="992" w:type="dxa"/>
            <w:vAlign w:val="center"/>
          </w:tcPr>
          <w:p w14:paraId="2B04997A" w14:textId="7B899911" w:rsidR="00C17627" w:rsidRPr="0078715B" w:rsidRDefault="002B1798" w:rsidP="00FB750A">
            <w:pPr>
              <w:tabs>
                <w:tab w:val="left" w:pos="956"/>
              </w:tabs>
              <w:spacing w:before="62"/>
              <w:jc w:val="center"/>
              <w:rPr>
                <w:sz w:val="20"/>
                <w:szCs w:val="20"/>
              </w:rPr>
            </w:pPr>
            <w:r>
              <w:rPr>
                <w:sz w:val="20"/>
                <w:szCs w:val="20"/>
              </w:rPr>
              <w:t>РН 11</w:t>
            </w:r>
          </w:p>
        </w:tc>
        <w:tc>
          <w:tcPr>
            <w:tcW w:w="284" w:type="dxa"/>
            <w:vAlign w:val="center"/>
          </w:tcPr>
          <w:p w14:paraId="6A80ACF8" w14:textId="77777777" w:rsidR="00C17627" w:rsidRPr="0078715B" w:rsidRDefault="00C17627" w:rsidP="00FB750A">
            <w:pPr>
              <w:tabs>
                <w:tab w:val="left" w:pos="956"/>
              </w:tabs>
              <w:spacing w:before="62"/>
              <w:jc w:val="center"/>
              <w:rPr>
                <w:b/>
                <w:sz w:val="20"/>
                <w:szCs w:val="20"/>
              </w:rPr>
            </w:pPr>
          </w:p>
        </w:tc>
        <w:tc>
          <w:tcPr>
            <w:tcW w:w="283" w:type="dxa"/>
            <w:vAlign w:val="center"/>
          </w:tcPr>
          <w:p w14:paraId="65788327" w14:textId="5508C6CA" w:rsidR="00C17627" w:rsidRPr="0078715B" w:rsidRDefault="00C17627" w:rsidP="00FB750A">
            <w:pPr>
              <w:tabs>
                <w:tab w:val="left" w:pos="956"/>
              </w:tabs>
              <w:spacing w:before="62"/>
              <w:jc w:val="center"/>
              <w:rPr>
                <w:b/>
                <w:sz w:val="20"/>
                <w:szCs w:val="20"/>
              </w:rPr>
            </w:pPr>
          </w:p>
        </w:tc>
        <w:tc>
          <w:tcPr>
            <w:tcW w:w="284" w:type="dxa"/>
            <w:vAlign w:val="center"/>
          </w:tcPr>
          <w:p w14:paraId="5B4C5FEF" w14:textId="77777777" w:rsidR="00C17627" w:rsidRPr="0078715B" w:rsidRDefault="00C17627" w:rsidP="00FB750A">
            <w:pPr>
              <w:tabs>
                <w:tab w:val="left" w:pos="956"/>
              </w:tabs>
              <w:spacing w:before="62"/>
              <w:jc w:val="center"/>
              <w:rPr>
                <w:b/>
                <w:sz w:val="20"/>
                <w:szCs w:val="20"/>
              </w:rPr>
            </w:pPr>
          </w:p>
        </w:tc>
        <w:tc>
          <w:tcPr>
            <w:tcW w:w="283" w:type="dxa"/>
            <w:vAlign w:val="center"/>
          </w:tcPr>
          <w:p w14:paraId="1C093BD4" w14:textId="77777777" w:rsidR="00C17627" w:rsidRPr="0078715B" w:rsidRDefault="00C17627" w:rsidP="00FB750A">
            <w:pPr>
              <w:tabs>
                <w:tab w:val="left" w:pos="956"/>
              </w:tabs>
              <w:spacing w:before="62"/>
              <w:jc w:val="center"/>
              <w:rPr>
                <w:b/>
                <w:sz w:val="20"/>
                <w:szCs w:val="20"/>
              </w:rPr>
            </w:pPr>
          </w:p>
        </w:tc>
        <w:tc>
          <w:tcPr>
            <w:tcW w:w="284" w:type="dxa"/>
            <w:vAlign w:val="center"/>
          </w:tcPr>
          <w:p w14:paraId="2948EBFD" w14:textId="029381C4"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6D9216AF" w14:textId="77777777" w:rsidR="00C17627" w:rsidRPr="0078715B" w:rsidRDefault="00C17627" w:rsidP="00FB750A">
            <w:pPr>
              <w:tabs>
                <w:tab w:val="left" w:pos="956"/>
              </w:tabs>
              <w:spacing w:before="62"/>
              <w:jc w:val="center"/>
              <w:rPr>
                <w:b/>
                <w:sz w:val="20"/>
                <w:szCs w:val="20"/>
              </w:rPr>
            </w:pPr>
          </w:p>
        </w:tc>
        <w:tc>
          <w:tcPr>
            <w:tcW w:w="284" w:type="dxa"/>
            <w:vAlign w:val="center"/>
          </w:tcPr>
          <w:p w14:paraId="187D263F" w14:textId="59955E89"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1430FD4E" w14:textId="5258818A"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36725894" w14:textId="77777777" w:rsidR="00C17627" w:rsidRPr="0078715B" w:rsidRDefault="00C17627" w:rsidP="00FB750A">
            <w:pPr>
              <w:tabs>
                <w:tab w:val="left" w:pos="956"/>
              </w:tabs>
              <w:spacing w:before="62"/>
              <w:jc w:val="center"/>
              <w:rPr>
                <w:b/>
                <w:sz w:val="20"/>
                <w:szCs w:val="20"/>
              </w:rPr>
            </w:pPr>
          </w:p>
        </w:tc>
        <w:tc>
          <w:tcPr>
            <w:tcW w:w="283" w:type="dxa"/>
            <w:vAlign w:val="center"/>
          </w:tcPr>
          <w:p w14:paraId="5BBCE4EE" w14:textId="77777777" w:rsidR="00C17627" w:rsidRPr="0078715B" w:rsidRDefault="00C17627" w:rsidP="00FB750A">
            <w:pPr>
              <w:tabs>
                <w:tab w:val="left" w:pos="956"/>
              </w:tabs>
              <w:spacing w:before="62"/>
              <w:jc w:val="center"/>
              <w:rPr>
                <w:b/>
                <w:sz w:val="20"/>
                <w:szCs w:val="20"/>
              </w:rPr>
            </w:pPr>
          </w:p>
        </w:tc>
        <w:tc>
          <w:tcPr>
            <w:tcW w:w="284" w:type="dxa"/>
            <w:vAlign w:val="center"/>
          </w:tcPr>
          <w:p w14:paraId="78A75D04" w14:textId="77777777" w:rsidR="00C17627" w:rsidRPr="0078715B" w:rsidRDefault="00C17627" w:rsidP="00FB750A">
            <w:pPr>
              <w:tabs>
                <w:tab w:val="left" w:pos="956"/>
              </w:tabs>
              <w:spacing w:before="62"/>
              <w:jc w:val="center"/>
              <w:rPr>
                <w:b/>
                <w:sz w:val="20"/>
                <w:szCs w:val="20"/>
              </w:rPr>
            </w:pPr>
          </w:p>
        </w:tc>
        <w:tc>
          <w:tcPr>
            <w:tcW w:w="283" w:type="dxa"/>
            <w:vAlign w:val="center"/>
          </w:tcPr>
          <w:p w14:paraId="47A86B7F" w14:textId="4CBF2473" w:rsidR="00C17627" w:rsidRPr="0078715B" w:rsidRDefault="00C17627" w:rsidP="00FB750A">
            <w:pPr>
              <w:tabs>
                <w:tab w:val="left" w:pos="956"/>
              </w:tabs>
              <w:spacing w:before="62"/>
              <w:jc w:val="center"/>
              <w:rPr>
                <w:b/>
                <w:sz w:val="20"/>
                <w:szCs w:val="20"/>
              </w:rPr>
            </w:pPr>
          </w:p>
        </w:tc>
        <w:tc>
          <w:tcPr>
            <w:tcW w:w="284" w:type="dxa"/>
            <w:vAlign w:val="center"/>
          </w:tcPr>
          <w:p w14:paraId="2330C985" w14:textId="77777777" w:rsidR="00C17627" w:rsidRPr="0078715B" w:rsidRDefault="00C17627" w:rsidP="00FB750A">
            <w:pPr>
              <w:tabs>
                <w:tab w:val="left" w:pos="956"/>
              </w:tabs>
              <w:spacing w:before="62"/>
              <w:jc w:val="center"/>
              <w:rPr>
                <w:b/>
                <w:sz w:val="20"/>
                <w:szCs w:val="20"/>
              </w:rPr>
            </w:pPr>
          </w:p>
        </w:tc>
        <w:tc>
          <w:tcPr>
            <w:tcW w:w="283" w:type="dxa"/>
            <w:vAlign w:val="center"/>
          </w:tcPr>
          <w:p w14:paraId="21AFB9C0" w14:textId="77777777" w:rsidR="00C17627" w:rsidRPr="0078715B" w:rsidRDefault="00C17627" w:rsidP="00FB750A">
            <w:pPr>
              <w:tabs>
                <w:tab w:val="left" w:pos="956"/>
              </w:tabs>
              <w:spacing w:before="62"/>
              <w:jc w:val="center"/>
              <w:rPr>
                <w:b/>
                <w:sz w:val="20"/>
                <w:szCs w:val="20"/>
              </w:rPr>
            </w:pPr>
          </w:p>
        </w:tc>
        <w:tc>
          <w:tcPr>
            <w:tcW w:w="284" w:type="dxa"/>
            <w:vAlign w:val="center"/>
          </w:tcPr>
          <w:p w14:paraId="6D75CAB2" w14:textId="598413C5" w:rsidR="00C17627" w:rsidRPr="0078715B" w:rsidRDefault="00C17627" w:rsidP="00FB750A">
            <w:pPr>
              <w:tabs>
                <w:tab w:val="left" w:pos="956"/>
              </w:tabs>
              <w:spacing w:before="62"/>
              <w:jc w:val="center"/>
              <w:rPr>
                <w:b/>
                <w:sz w:val="20"/>
                <w:szCs w:val="20"/>
              </w:rPr>
            </w:pPr>
          </w:p>
        </w:tc>
        <w:tc>
          <w:tcPr>
            <w:tcW w:w="283" w:type="dxa"/>
            <w:vAlign w:val="center"/>
          </w:tcPr>
          <w:p w14:paraId="5AEE0799" w14:textId="77777777" w:rsidR="00C17627" w:rsidRPr="0078715B" w:rsidRDefault="00C17627" w:rsidP="00FB750A">
            <w:pPr>
              <w:tabs>
                <w:tab w:val="left" w:pos="956"/>
              </w:tabs>
              <w:spacing w:before="62"/>
              <w:jc w:val="center"/>
              <w:rPr>
                <w:b/>
                <w:sz w:val="20"/>
                <w:szCs w:val="20"/>
              </w:rPr>
            </w:pPr>
          </w:p>
        </w:tc>
        <w:tc>
          <w:tcPr>
            <w:tcW w:w="284" w:type="dxa"/>
            <w:vAlign w:val="center"/>
          </w:tcPr>
          <w:p w14:paraId="78A65903" w14:textId="3AF752B2" w:rsidR="00C17627" w:rsidRPr="0078715B" w:rsidRDefault="00C17627" w:rsidP="00FB750A">
            <w:pPr>
              <w:tabs>
                <w:tab w:val="left" w:pos="956"/>
              </w:tabs>
              <w:spacing w:before="62"/>
              <w:jc w:val="center"/>
              <w:rPr>
                <w:b/>
                <w:sz w:val="20"/>
                <w:szCs w:val="20"/>
              </w:rPr>
            </w:pPr>
          </w:p>
        </w:tc>
        <w:tc>
          <w:tcPr>
            <w:tcW w:w="283" w:type="dxa"/>
            <w:vAlign w:val="center"/>
          </w:tcPr>
          <w:p w14:paraId="20B1BF87" w14:textId="77777777" w:rsidR="00C17627" w:rsidRPr="0078715B" w:rsidRDefault="00C17627" w:rsidP="00FB750A">
            <w:pPr>
              <w:tabs>
                <w:tab w:val="left" w:pos="956"/>
              </w:tabs>
              <w:spacing w:before="62"/>
              <w:jc w:val="center"/>
              <w:rPr>
                <w:b/>
                <w:sz w:val="20"/>
                <w:szCs w:val="20"/>
              </w:rPr>
            </w:pPr>
          </w:p>
        </w:tc>
        <w:tc>
          <w:tcPr>
            <w:tcW w:w="284" w:type="dxa"/>
            <w:vAlign w:val="center"/>
          </w:tcPr>
          <w:p w14:paraId="5E0D6633" w14:textId="77777777" w:rsidR="00C17627" w:rsidRPr="0078715B" w:rsidRDefault="00C17627" w:rsidP="00FB750A">
            <w:pPr>
              <w:tabs>
                <w:tab w:val="left" w:pos="956"/>
              </w:tabs>
              <w:spacing w:before="62"/>
              <w:jc w:val="center"/>
              <w:rPr>
                <w:b/>
                <w:sz w:val="20"/>
                <w:szCs w:val="20"/>
              </w:rPr>
            </w:pPr>
          </w:p>
        </w:tc>
        <w:tc>
          <w:tcPr>
            <w:tcW w:w="283" w:type="dxa"/>
            <w:vAlign w:val="center"/>
          </w:tcPr>
          <w:p w14:paraId="4316894B" w14:textId="77777777" w:rsidR="00C17627" w:rsidRPr="0078715B" w:rsidRDefault="00C17627" w:rsidP="00FB750A">
            <w:pPr>
              <w:tabs>
                <w:tab w:val="left" w:pos="956"/>
              </w:tabs>
              <w:spacing w:before="62"/>
              <w:jc w:val="center"/>
              <w:rPr>
                <w:b/>
                <w:sz w:val="20"/>
                <w:szCs w:val="20"/>
              </w:rPr>
            </w:pPr>
          </w:p>
        </w:tc>
        <w:tc>
          <w:tcPr>
            <w:tcW w:w="284" w:type="dxa"/>
            <w:vAlign w:val="center"/>
          </w:tcPr>
          <w:p w14:paraId="529DE91F" w14:textId="6FE5E988" w:rsidR="00C17627" w:rsidRPr="0078715B" w:rsidRDefault="007A05AE" w:rsidP="00FB750A">
            <w:pPr>
              <w:tabs>
                <w:tab w:val="left" w:pos="956"/>
              </w:tabs>
              <w:spacing w:before="62"/>
              <w:jc w:val="center"/>
              <w:rPr>
                <w:b/>
                <w:sz w:val="20"/>
                <w:szCs w:val="20"/>
              </w:rPr>
            </w:pPr>
            <w:r>
              <w:rPr>
                <w:b/>
                <w:sz w:val="20"/>
                <w:szCs w:val="20"/>
              </w:rPr>
              <w:t>+</w:t>
            </w:r>
          </w:p>
        </w:tc>
        <w:tc>
          <w:tcPr>
            <w:tcW w:w="283" w:type="dxa"/>
            <w:vAlign w:val="center"/>
          </w:tcPr>
          <w:p w14:paraId="0F05332A" w14:textId="623D027D" w:rsidR="00C17627" w:rsidRPr="0078715B" w:rsidRDefault="007A05AE" w:rsidP="00FB750A">
            <w:pPr>
              <w:tabs>
                <w:tab w:val="left" w:pos="956"/>
              </w:tabs>
              <w:spacing w:before="62"/>
              <w:jc w:val="center"/>
              <w:rPr>
                <w:b/>
                <w:sz w:val="20"/>
                <w:szCs w:val="20"/>
              </w:rPr>
            </w:pPr>
            <w:r>
              <w:rPr>
                <w:b/>
                <w:sz w:val="20"/>
                <w:szCs w:val="20"/>
              </w:rPr>
              <w:t>+</w:t>
            </w:r>
          </w:p>
        </w:tc>
        <w:tc>
          <w:tcPr>
            <w:tcW w:w="284" w:type="dxa"/>
            <w:vAlign w:val="center"/>
          </w:tcPr>
          <w:p w14:paraId="5588911F" w14:textId="54A102AC" w:rsidR="00C17627" w:rsidRPr="0078715B" w:rsidRDefault="00C17627" w:rsidP="00FB750A">
            <w:pPr>
              <w:tabs>
                <w:tab w:val="left" w:pos="956"/>
              </w:tabs>
              <w:spacing w:before="62"/>
              <w:jc w:val="center"/>
              <w:rPr>
                <w:b/>
                <w:sz w:val="20"/>
                <w:szCs w:val="20"/>
              </w:rPr>
            </w:pPr>
          </w:p>
        </w:tc>
      </w:tr>
      <w:tr w:rsidR="00A57077" w:rsidRPr="0078715B" w14:paraId="2657F097" w14:textId="77777777" w:rsidTr="00A57077">
        <w:trPr>
          <w:jc w:val="center"/>
        </w:trPr>
        <w:tc>
          <w:tcPr>
            <w:tcW w:w="992" w:type="dxa"/>
            <w:vAlign w:val="center"/>
          </w:tcPr>
          <w:p w14:paraId="35D438DD" w14:textId="68C20893" w:rsidR="00C17627" w:rsidRPr="0078715B" w:rsidRDefault="002B1798" w:rsidP="002B1798">
            <w:pPr>
              <w:tabs>
                <w:tab w:val="left" w:pos="956"/>
              </w:tabs>
              <w:spacing w:before="62"/>
              <w:jc w:val="center"/>
              <w:rPr>
                <w:sz w:val="20"/>
                <w:szCs w:val="20"/>
              </w:rPr>
            </w:pPr>
            <w:r>
              <w:rPr>
                <w:sz w:val="20"/>
                <w:szCs w:val="20"/>
              </w:rPr>
              <w:t>РН 12</w:t>
            </w:r>
          </w:p>
        </w:tc>
        <w:tc>
          <w:tcPr>
            <w:tcW w:w="284" w:type="dxa"/>
            <w:vAlign w:val="center"/>
          </w:tcPr>
          <w:p w14:paraId="2996572B" w14:textId="77777777" w:rsidR="00C17627" w:rsidRPr="0078715B" w:rsidRDefault="00C17627" w:rsidP="00FB750A">
            <w:pPr>
              <w:tabs>
                <w:tab w:val="left" w:pos="956"/>
              </w:tabs>
              <w:spacing w:before="62"/>
              <w:jc w:val="center"/>
              <w:rPr>
                <w:b/>
                <w:sz w:val="20"/>
                <w:szCs w:val="20"/>
              </w:rPr>
            </w:pPr>
          </w:p>
        </w:tc>
        <w:tc>
          <w:tcPr>
            <w:tcW w:w="283" w:type="dxa"/>
            <w:vAlign w:val="center"/>
          </w:tcPr>
          <w:p w14:paraId="079AE125" w14:textId="6EB5F1C3" w:rsidR="00C17627" w:rsidRPr="0078715B" w:rsidRDefault="00C17627" w:rsidP="00010EE1">
            <w:pPr>
              <w:tabs>
                <w:tab w:val="left" w:pos="956"/>
              </w:tabs>
              <w:spacing w:before="62"/>
              <w:rPr>
                <w:b/>
                <w:sz w:val="20"/>
                <w:szCs w:val="20"/>
              </w:rPr>
            </w:pPr>
          </w:p>
        </w:tc>
        <w:tc>
          <w:tcPr>
            <w:tcW w:w="284" w:type="dxa"/>
            <w:vAlign w:val="center"/>
          </w:tcPr>
          <w:p w14:paraId="5BBBF7B8" w14:textId="77777777" w:rsidR="00C17627" w:rsidRPr="0078715B" w:rsidRDefault="00C17627" w:rsidP="00FB750A">
            <w:pPr>
              <w:tabs>
                <w:tab w:val="left" w:pos="956"/>
              </w:tabs>
              <w:spacing w:before="62"/>
              <w:jc w:val="center"/>
              <w:rPr>
                <w:b/>
                <w:sz w:val="20"/>
                <w:szCs w:val="20"/>
              </w:rPr>
            </w:pPr>
          </w:p>
        </w:tc>
        <w:tc>
          <w:tcPr>
            <w:tcW w:w="283" w:type="dxa"/>
            <w:vAlign w:val="center"/>
          </w:tcPr>
          <w:p w14:paraId="551B3F49" w14:textId="77777777" w:rsidR="00C17627" w:rsidRPr="0078715B" w:rsidRDefault="00C17627" w:rsidP="00FB750A">
            <w:pPr>
              <w:tabs>
                <w:tab w:val="left" w:pos="956"/>
              </w:tabs>
              <w:spacing w:before="62"/>
              <w:jc w:val="center"/>
              <w:rPr>
                <w:b/>
                <w:sz w:val="20"/>
                <w:szCs w:val="20"/>
              </w:rPr>
            </w:pPr>
          </w:p>
        </w:tc>
        <w:tc>
          <w:tcPr>
            <w:tcW w:w="284" w:type="dxa"/>
            <w:vAlign w:val="center"/>
          </w:tcPr>
          <w:p w14:paraId="1157AD83" w14:textId="77777777" w:rsidR="00C17627" w:rsidRPr="0078715B" w:rsidRDefault="00C17627" w:rsidP="00FB750A">
            <w:pPr>
              <w:tabs>
                <w:tab w:val="left" w:pos="956"/>
              </w:tabs>
              <w:spacing w:before="62"/>
              <w:jc w:val="center"/>
              <w:rPr>
                <w:b/>
                <w:sz w:val="20"/>
                <w:szCs w:val="20"/>
              </w:rPr>
            </w:pPr>
          </w:p>
        </w:tc>
        <w:tc>
          <w:tcPr>
            <w:tcW w:w="283" w:type="dxa"/>
            <w:vAlign w:val="center"/>
          </w:tcPr>
          <w:p w14:paraId="6BA833D5" w14:textId="77777777" w:rsidR="00C17627" w:rsidRPr="0078715B" w:rsidRDefault="00C17627" w:rsidP="00FB750A">
            <w:pPr>
              <w:tabs>
                <w:tab w:val="left" w:pos="956"/>
              </w:tabs>
              <w:spacing w:before="62"/>
              <w:jc w:val="center"/>
              <w:rPr>
                <w:b/>
                <w:sz w:val="20"/>
                <w:szCs w:val="20"/>
              </w:rPr>
            </w:pPr>
          </w:p>
        </w:tc>
        <w:tc>
          <w:tcPr>
            <w:tcW w:w="284" w:type="dxa"/>
            <w:vAlign w:val="center"/>
          </w:tcPr>
          <w:p w14:paraId="2ED969E4" w14:textId="77777777" w:rsidR="00C17627" w:rsidRPr="0078715B" w:rsidRDefault="00C17627" w:rsidP="00FB750A">
            <w:pPr>
              <w:tabs>
                <w:tab w:val="left" w:pos="956"/>
              </w:tabs>
              <w:spacing w:before="62"/>
              <w:jc w:val="center"/>
              <w:rPr>
                <w:b/>
                <w:sz w:val="20"/>
                <w:szCs w:val="20"/>
              </w:rPr>
            </w:pPr>
          </w:p>
        </w:tc>
        <w:tc>
          <w:tcPr>
            <w:tcW w:w="283" w:type="dxa"/>
            <w:vAlign w:val="center"/>
          </w:tcPr>
          <w:p w14:paraId="65C01EE0" w14:textId="77777777" w:rsidR="00C17627" w:rsidRPr="0078715B" w:rsidRDefault="00C17627" w:rsidP="00FB750A">
            <w:pPr>
              <w:tabs>
                <w:tab w:val="left" w:pos="956"/>
              </w:tabs>
              <w:spacing w:before="62"/>
              <w:jc w:val="center"/>
              <w:rPr>
                <w:b/>
                <w:sz w:val="20"/>
                <w:szCs w:val="20"/>
              </w:rPr>
            </w:pPr>
          </w:p>
        </w:tc>
        <w:tc>
          <w:tcPr>
            <w:tcW w:w="284" w:type="dxa"/>
            <w:vAlign w:val="center"/>
          </w:tcPr>
          <w:p w14:paraId="166D696B" w14:textId="77777777" w:rsidR="00C17627" w:rsidRPr="0078715B" w:rsidRDefault="00C17627" w:rsidP="00FB750A">
            <w:pPr>
              <w:tabs>
                <w:tab w:val="left" w:pos="956"/>
              </w:tabs>
              <w:spacing w:before="62"/>
              <w:jc w:val="center"/>
              <w:rPr>
                <w:b/>
                <w:sz w:val="20"/>
                <w:szCs w:val="20"/>
              </w:rPr>
            </w:pPr>
          </w:p>
        </w:tc>
        <w:tc>
          <w:tcPr>
            <w:tcW w:w="283" w:type="dxa"/>
            <w:vAlign w:val="center"/>
          </w:tcPr>
          <w:p w14:paraId="7E71F2E0" w14:textId="77777777" w:rsidR="00C17627" w:rsidRPr="0078715B" w:rsidRDefault="00C17627" w:rsidP="00FB750A">
            <w:pPr>
              <w:tabs>
                <w:tab w:val="left" w:pos="956"/>
              </w:tabs>
              <w:spacing w:before="62"/>
              <w:jc w:val="center"/>
              <w:rPr>
                <w:b/>
                <w:sz w:val="20"/>
                <w:szCs w:val="20"/>
              </w:rPr>
            </w:pPr>
          </w:p>
        </w:tc>
        <w:tc>
          <w:tcPr>
            <w:tcW w:w="284" w:type="dxa"/>
            <w:vAlign w:val="center"/>
          </w:tcPr>
          <w:p w14:paraId="747F86BD" w14:textId="77777777" w:rsidR="00C17627" w:rsidRPr="0078715B" w:rsidRDefault="00C17627" w:rsidP="00FB750A">
            <w:pPr>
              <w:tabs>
                <w:tab w:val="left" w:pos="956"/>
              </w:tabs>
              <w:spacing w:before="62"/>
              <w:jc w:val="center"/>
              <w:rPr>
                <w:b/>
                <w:sz w:val="20"/>
                <w:szCs w:val="20"/>
              </w:rPr>
            </w:pPr>
          </w:p>
        </w:tc>
        <w:tc>
          <w:tcPr>
            <w:tcW w:w="283" w:type="dxa"/>
            <w:vAlign w:val="center"/>
          </w:tcPr>
          <w:p w14:paraId="5B60FB2B" w14:textId="77777777" w:rsidR="00C17627" w:rsidRPr="0078715B" w:rsidRDefault="00C17627" w:rsidP="00FB750A">
            <w:pPr>
              <w:tabs>
                <w:tab w:val="left" w:pos="956"/>
              </w:tabs>
              <w:spacing w:before="62"/>
              <w:jc w:val="center"/>
              <w:rPr>
                <w:b/>
                <w:sz w:val="20"/>
                <w:szCs w:val="20"/>
              </w:rPr>
            </w:pPr>
          </w:p>
        </w:tc>
        <w:tc>
          <w:tcPr>
            <w:tcW w:w="284" w:type="dxa"/>
            <w:vAlign w:val="center"/>
          </w:tcPr>
          <w:p w14:paraId="329079DD" w14:textId="77777777" w:rsidR="00C17627" w:rsidRPr="0078715B" w:rsidRDefault="00C17627" w:rsidP="00FB750A">
            <w:pPr>
              <w:tabs>
                <w:tab w:val="left" w:pos="956"/>
              </w:tabs>
              <w:spacing w:before="62"/>
              <w:jc w:val="center"/>
              <w:rPr>
                <w:b/>
                <w:sz w:val="20"/>
                <w:szCs w:val="20"/>
              </w:rPr>
            </w:pPr>
          </w:p>
        </w:tc>
        <w:tc>
          <w:tcPr>
            <w:tcW w:w="283" w:type="dxa"/>
            <w:vAlign w:val="center"/>
          </w:tcPr>
          <w:p w14:paraId="6B9FD392" w14:textId="77777777" w:rsidR="00C17627" w:rsidRPr="0078715B" w:rsidRDefault="00C17627" w:rsidP="00FB750A">
            <w:pPr>
              <w:tabs>
                <w:tab w:val="left" w:pos="956"/>
              </w:tabs>
              <w:spacing w:before="62"/>
              <w:jc w:val="center"/>
              <w:rPr>
                <w:b/>
                <w:sz w:val="20"/>
                <w:szCs w:val="20"/>
              </w:rPr>
            </w:pPr>
          </w:p>
        </w:tc>
        <w:tc>
          <w:tcPr>
            <w:tcW w:w="284" w:type="dxa"/>
            <w:vAlign w:val="center"/>
          </w:tcPr>
          <w:p w14:paraId="6D848265" w14:textId="77777777" w:rsidR="00C17627" w:rsidRPr="0078715B" w:rsidRDefault="00C17627" w:rsidP="00FB750A">
            <w:pPr>
              <w:tabs>
                <w:tab w:val="left" w:pos="956"/>
              </w:tabs>
              <w:spacing w:before="62"/>
              <w:jc w:val="center"/>
              <w:rPr>
                <w:b/>
                <w:sz w:val="20"/>
                <w:szCs w:val="20"/>
              </w:rPr>
            </w:pPr>
          </w:p>
        </w:tc>
        <w:tc>
          <w:tcPr>
            <w:tcW w:w="283" w:type="dxa"/>
            <w:vAlign w:val="center"/>
          </w:tcPr>
          <w:p w14:paraId="0F8B4E5C" w14:textId="77777777" w:rsidR="00C17627" w:rsidRPr="0078715B" w:rsidRDefault="00C17627" w:rsidP="00FB750A">
            <w:pPr>
              <w:tabs>
                <w:tab w:val="left" w:pos="956"/>
              </w:tabs>
              <w:spacing w:before="62"/>
              <w:jc w:val="center"/>
              <w:rPr>
                <w:b/>
                <w:sz w:val="20"/>
                <w:szCs w:val="20"/>
              </w:rPr>
            </w:pPr>
          </w:p>
        </w:tc>
        <w:tc>
          <w:tcPr>
            <w:tcW w:w="284" w:type="dxa"/>
            <w:vAlign w:val="center"/>
          </w:tcPr>
          <w:p w14:paraId="6E49E806" w14:textId="3D2C403F" w:rsidR="00C17627" w:rsidRPr="0078715B" w:rsidRDefault="00C17627" w:rsidP="00FB750A">
            <w:pPr>
              <w:tabs>
                <w:tab w:val="left" w:pos="956"/>
              </w:tabs>
              <w:spacing w:before="62"/>
              <w:jc w:val="center"/>
              <w:rPr>
                <w:b/>
                <w:sz w:val="20"/>
                <w:szCs w:val="20"/>
              </w:rPr>
            </w:pPr>
          </w:p>
        </w:tc>
        <w:tc>
          <w:tcPr>
            <w:tcW w:w="283" w:type="dxa"/>
            <w:vAlign w:val="center"/>
          </w:tcPr>
          <w:p w14:paraId="24572EC2" w14:textId="12325606"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3FA996A1" w14:textId="592F99F6"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68046345" w14:textId="5F22159B"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0B614488" w14:textId="77777777" w:rsidR="00C17627" w:rsidRPr="0078715B" w:rsidRDefault="00C17627" w:rsidP="00FB750A">
            <w:pPr>
              <w:tabs>
                <w:tab w:val="left" w:pos="956"/>
              </w:tabs>
              <w:spacing w:before="62"/>
              <w:jc w:val="center"/>
              <w:rPr>
                <w:b/>
                <w:sz w:val="20"/>
                <w:szCs w:val="20"/>
              </w:rPr>
            </w:pPr>
          </w:p>
        </w:tc>
        <w:tc>
          <w:tcPr>
            <w:tcW w:w="283" w:type="dxa"/>
            <w:vAlign w:val="center"/>
          </w:tcPr>
          <w:p w14:paraId="2D8ECF8D" w14:textId="248081BC" w:rsidR="00C17627" w:rsidRPr="0078715B" w:rsidRDefault="00C17627" w:rsidP="00FB750A">
            <w:pPr>
              <w:tabs>
                <w:tab w:val="left" w:pos="956"/>
              </w:tabs>
              <w:spacing w:before="62"/>
              <w:jc w:val="center"/>
              <w:rPr>
                <w:b/>
                <w:sz w:val="20"/>
                <w:szCs w:val="20"/>
              </w:rPr>
            </w:pPr>
          </w:p>
        </w:tc>
        <w:tc>
          <w:tcPr>
            <w:tcW w:w="284" w:type="dxa"/>
            <w:vAlign w:val="center"/>
          </w:tcPr>
          <w:p w14:paraId="5ABD2C43" w14:textId="70FDD353" w:rsidR="00C17627" w:rsidRPr="0078715B" w:rsidRDefault="00C17627" w:rsidP="00FB750A">
            <w:pPr>
              <w:tabs>
                <w:tab w:val="left" w:pos="956"/>
              </w:tabs>
              <w:spacing w:before="62"/>
              <w:jc w:val="center"/>
              <w:rPr>
                <w:b/>
                <w:sz w:val="20"/>
                <w:szCs w:val="20"/>
              </w:rPr>
            </w:pPr>
          </w:p>
        </w:tc>
      </w:tr>
      <w:tr w:rsidR="00A57077" w:rsidRPr="0078715B" w14:paraId="0AE31EB2" w14:textId="77777777" w:rsidTr="00A57077">
        <w:trPr>
          <w:jc w:val="center"/>
        </w:trPr>
        <w:tc>
          <w:tcPr>
            <w:tcW w:w="992" w:type="dxa"/>
            <w:vAlign w:val="center"/>
          </w:tcPr>
          <w:p w14:paraId="16B59A10" w14:textId="76CFE2B7" w:rsidR="00C17627" w:rsidRPr="0078715B" w:rsidRDefault="002B1798" w:rsidP="00FB750A">
            <w:pPr>
              <w:tabs>
                <w:tab w:val="left" w:pos="956"/>
              </w:tabs>
              <w:spacing w:before="62"/>
              <w:jc w:val="center"/>
              <w:rPr>
                <w:sz w:val="20"/>
                <w:szCs w:val="20"/>
              </w:rPr>
            </w:pPr>
            <w:r>
              <w:rPr>
                <w:sz w:val="20"/>
                <w:szCs w:val="20"/>
              </w:rPr>
              <w:t>РН 13</w:t>
            </w:r>
          </w:p>
        </w:tc>
        <w:tc>
          <w:tcPr>
            <w:tcW w:w="284" w:type="dxa"/>
            <w:vAlign w:val="center"/>
          </w:tcPr>
          <w:p w14:paraId="4FE41D0C" w14:textId="77777777" w:rsidR="00C17627" w:rsidRPr="0078715B" w:rsidRDefault="00C17627" w:rsidP="00FB750A">
            <w:pPr>
              <w:tabs>
                <w:tab w:val="left" w:pos="956"/>
              </w:tabs>
              <w:spacing w:before="62"/>
              <w:jc w:val="center"/>
              <w:rPr>
                <w:b/>
                <w:sz w:val="20"/>
                <w:szCs w:val="20"/>
              </w:rPr>
            </w:pPr>
          </w:p>
        </w:tc>
        <w:tc>
          <w:tcPr>
            <w:tcW w:w="283" w:type="dxa"/>
            <w:vAlign w:val="center"/>
          </w:tcPr>
          <w:p w14:paraId="7D3B28E7" w14:textId="77777777" w:rsidR="00C17627" w:rsidRPr="0078715B" w:rsidRDefault="00C17627" w:rsidP="00FB750A">
            <w:pPr>
              <w:tabs>
                <w:tab w:val="left" w:pos="956"/>
              </w:tabs>
              <w:spacing w:before="62"/>
              <w:jc w:val="center"/>
              <w:rPr>
                <w:b/>
                <w:sz w:val="20"/>
                <w:szCs w:val="20"/>
              </w:rPr>
            </w:pPr>
          </w:p>
        </w:tc>
        <w:tc>
          <w:tcPr>
            <w:tcW w:w="284" w:type="dxa"/>
            <w:vAlign w:val="center"/>
          </w:tcPr>
          <w:p w14:paraId="619D1410" w14:textId="77777777" w:rsidR="00C17627" w:rsidRPr="0078715B" w:rsidRDefault="00C17627" w:rsidP="00FB750A">
            <w:pPr>
              <w:tabs>
                <w:tab w:val="left" w:pos="956"/>
              </w:tabs>
              <w:spacing w:before="62"/>
              <w:jc w:val="center"/>
              <w:rPr>
                <w:b/>
                <w:sz w:val="20"/>
                <w:szCs w:val="20"/>
              </w:rPr>
            </w:pPr>
          </w:p>
        </w:tc>
        <w:tc>
          <w:tcPr>
            <w:tcW w:w="283" w:type="dxa"/>
            <w:vAlign w:val="center"/>
          </w:tcPr>
          <w:p w14:paraId="62178440" w14:textId="77777777" w:rsidR="00C17627" w:rsidRPr="0078715B" w:rsidRDefault="00C17627" w:rsidP="00FB750A">
            <w:pPr>
              <w:tabs>
                <w:tab w:val="left" w:pos="956"/>
              </w:tabs>
              <w:spacing w:before="62"/>
              <w:jc w:val="center"/>
              <w:rPr>
                <w:b/>
                <w:sz w:val="20"/>
                <w:szCs w:val="20"/>
              </w:rPr>
            </w:pPr>
          </w:p>
        </w:tc>
        <w:tc>
          <w:tcPr>
            <w:tcW w:w="284" w:type="dxa"/>
            <w:vAlign w:val="center"/>
          </w:tcPr>
          <w:p w14:paraId="3B396E4E" w14:textId="77777777" w:rsidR="00C17627" w:rsidRPr="0078715B" w:rsidRDefault="00C17627" w:rsidP="00FB750A">
            <w:pPr>
              <w:tabs>
                <w:tab w:val="left" w:pos="956"/>
              </w:tabs>
              <w:spacing w:before="62"/>
              <w:jc w:val="center"/>
              <w:rPr>
                <w:b/>
                <w:sz w:val="20"/>
                <w:szCs w:val="20"/>
              </w:rPr>
            </w:pPr>
          </w:p>
        </w:tc>
        <w:tc>
          <w:tcPr>
            <w:tcW w:w="283" w:type="dxa"/>
            <w:vAlign w:val="center"/>
          </w:tcPr>
          <w:p w14:paraId="2549851F" w14:textId="77777777" w:rsidR="00C17627" w:rsidRPr="0078715B" w:rsidRDefault="00C17627" w:rsidP="00FB750A">
            <w:pPr>
              <w:tabs>
                <w:tab w:val="left" w:pos="956"/>
              </w:tabs>
              <w:spacing w:before="62"/>
              <w:jc w:val="center"/>
              <w:rPr>
                <w:b/>
                <w:sz w:val="20"/>
                <w:szCs w:val="20"/>
              </w:rPr>
            </w:pPr>
          </w:p>
        </w:tc>
        <w:tc>
          <w:tcPr>
            <w:tcW w:w="284" w:type="dxa"/>
            <w:vAlign w:val="center"/>
          </w:tcPr>
          <w:p w14:paraId="1084C77D" w14:textId="301AEDFC"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50E5B5FD" w14:textId="3EDD0CF9" w:rsidR="00C17627" w:rsidRPr="0078715B" w:rsidRDefault="00C17627" w:rsidP="00FB750A">
            <w:pPr>
              <w:tabs>
                <w:tab w:val="left" w:pos="956"/>
              </w:tabs>
              <w:spacing w:before="62"/>
              <w:jc w:val="center"/>
              <w:rPr>
                <w:b/>
                <w:sz w:val="20"/>
                <w:szCs w:val="20"/>
              </w:rPr>
            </w:pPr>
          </w:p>
        </w:tc>
        <w:tc>
          <w:tcPr>
            <w:tcW w:w="284" w:type="dxa"/>
            <w:vAlign w:val="center"/>
          </w:tcPr>
          <w:p w14:paraId="178391DD" w14:textId="77777777" w:rsidR="00C17627" w:rsidRPr="0078715B" w:rsidRDefault="00C17627" w:rsidP="00FB750A">
            <w:pPr>
              <w:tabs>
                <w:tab w:val="left" w:pos="956"/>
              </w:tabs>
              <w:spacing w:before="62"/>
              <w:jc w:val="center"/>
              <w:rPr>
                <w:b/>
                <w:sz w:val="20"/>
                <w:szCs w:val="20"/>
              </w:rPr>
            </w:pPr>
          </w:p>
        </w:tc>
        <w:tc>
          <w:tcPr>
            <w:tcW w:w="283" w:type="dxa"/>
            <w:vAlign w:val="center"/>
          </w:tcPr>
          <w:p w14:paraId="2D7F94CB" w14:textId="77777777" w:rsidR="00C17627" w:rsidRPr="0078715B" w:rsidRDefault="00C17627" w:rsidP="00FB750A">
            <w:pPr>
              <w:tabs>
                <w:tab w:val="left" w:pos="956"/>
              </w:tabs>
              <w:spacing w:before="62"/>
              <w:jc w:val="center"/>
              <w:rPr>
                <w:b/>
                <w:sz w:val="20"/>
                <w:szCs w:val="20"/>
              </w:rPr>
            </w:pPr>
          </w:p>
        </w:tc>
        <w:tc>
          <w:tcPr>
            <w:tcW w:w="284" w:type="dxa"/>
            <w:vAlign w:val="center"/>
          </w:tcPr>
          <w:p w14:paraId="127BEA7E" w14:textId="77777777" w:rsidR="00C17627" w:rsidRPr="0078715B" w:rsidRDefault="00C17627" w:rsidP="00FB750A">
            <w:pPr>
              <w:tabs>
                <w:tab w:val="left" w:pos="956"/>
              </w:tabs>
              <w:spacing w:before="62"/>
              <w:jc w:val="center"/>
              <w:rPr>
                <w:b/>
                <w:sz w:val="20"/>
                <w:szCs w:val="20"/>
              </w:rPr>
            </w:pPr>
          </w:p>
        </w:tc>
        <w:tc>
          <w:tcPr>
            <w:tcW w:w="283" w:type="dxa"/>
            <w:vAlign w:val="center"/>
          </w:tcPr>
          <w:p w14:paraId="36DFA6D6" w14:textId="77777777" w:rsidR="00C17627" w:rsidRPr="0078715B" w:rsidRDefault="00C17627" w:rsidP="00FB750A">
            <w:pPr>
              <w:tabs>
                <w:tab w:val="left" w:pos="956"/>
              </w:tabs>
              <w:spacing w:before="62"/>
              <w:jc w:val="center"/>
              <w:rPr>
                <w:b/>
                <w:sz w:val="20"/>
                <w:szCs w:val="20"/>
              </w:rPr>
            </w:pPr>
          </w:p>
        </w:tc>
        <w:tc>
          <w:tcPr>
            <w:tcW w:w="284" w:type="dxa"/>
            <w:vAlign w:val="center"/>
          </w:tcPr>
          <w:p w14:paraId="3D102906" w14:textId="77777777" w:rsidR="00C17627" w:rsidRPr="0078715B" w:rsidRDefault="00C17627" w:rsidP="00FB750A">
            <w:pPr>
              <w:tabs>
                <w:tab w:val="left" w:pos="956"/>
              </w:tabs>
              <w:spacing w:before="62"/>
              <w:jc w:val="center"/>
              <w:rPr>
                <w:b/>
                <w:sz w:val="20"/>
                <w:szCs w:val="20"/>
              </w:rPr>
            </w:pPr>
          </w:p>
        </w:tc>
        <w:tc>
          <w:tcPr>
            <w:tcW w:w="283" w:type="dxa"/>
            <w:vAlign w:val="center"/>
          </w:tcPr>
          <w:p w14:paraId="30029762" w14:textId="77777777" w:rsidR="00C17627" w:rsidRPr="0078715B" w:rsidRDefault="00C17627" w:rsidP="00FB750A">
            <w:pPr>
              <w:tabs>
                <w:tab w:val="left" w:pos="956"/>
              </w:tabs>
              <w:spacing w:before="62"/>
              <w:jc w:val="center"/>
              <w:rPr>
                <w:b/>
                <w:sz w:val="20"/>
                <w:szCs w:val="20"/>
              </w:rPr>
            </w:pPr>
          </w:p>
        </w:tc>
        <w:tc>
          <w:tcPr>
            <w:tcW w:w="284" w:type="dxa"/>
            <w:vAlign w:val="center"/>
          </w:tcPr>
          <w:p w14:paraId="6E765A06" w14:textId="77777777" w:rsidR="00C17627" w:rsidRPr="0078715B" w:rsidRDefault="00C17627" w:rsidP="00FB750A">
            <w:pPr>
              <w:tabs>
                <w:tab w:val="left" w:pos="956"/>
              </w:tabs>
              <w:spacing w:before="62"/>
              <w:jc w:val="center"/>
              <w:rPr>
                <w:b/>
                <w:sz w:val="20"/>
                <w:szCs w:val="20"/>
              </w:rPr>
            </w:pPr>
          </w:p>
        </w:tc>
        <w:tc>
          <w:tcPr>
            <w:tcW w:w="283" w:type="dxa"/>
            <w:vAlign w:val="center"/>
          </w:tcPr>
          <w:p w14:paraId="4D6886B3" w14:textId="77777777" w:rsidR="00C17627" w:rsidRPr="0078715B" w:rsidRDefault="00C17627" w:rsidP="00FB750A">
            <w:pPr>
              <w:tabs>
                <w:tab w:val="left" w:pos="956"/>
              </w:tabs>
              <w:spacing w:before="62"/>
              <w:jc w:val="center"/>
              <w:rPr>
                <w:b/>
                <w:sz w:val="20"/>
                <w:szCs w:val="20"/>
              </w:rPr>
            </w:pPr>
          </w:p>
        </w:tc>
        <w:tc>
          <w:tcPr>
            <w:tcW w:w="284" w:type="dxa"/>
            <w:vAlign w:val="center"/>
          </w:tcPr>
          <w:p w14:paraId="3E0457DF" w14:textId="77777777" w:rsidR="00C17627" w:rsidRPr="0078715B" w:rsidRDefault="00C17627" w:rsidP="00FB750A">
            <w:pPr>
              <w:tabs>
                <w:tab w:val="left" w:pos="956"/>
              </w:tabs>
              <w:spacing w:before="62"/>
              <w:jc w:val="center"/>
              <w:rPr>
                <w:b/>
                <w:sz w:val="20"/>
                <w:szCs w:val="20"/>
              </w:rPr>
            </w:pPr>
          </w:p>
        </w:tc>
        <w:tc>
          <w:tcPr>
            <w:tcW w:w="283" w:type="dxa"/>
            <w:vAlign w:val="center"/>
          </w:tcPr>
          <w:p w14:paraId="47ABCD7E" w14:textId="1428B32B"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24F73F8E" w14:textId="786E2B32"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3C4DE9D3" w14:textId="77777777" w:rsidR="00C17627" w:rsidRPr="0078715B" w:rsidRDefault="00C17627" w:rsidP="00FB750A">
            <w:pPr>
              <w:tabs>
                <w:tab w:val="left" w:pos="956"/>
              </w:tabs>
              <w:spacing w:before="62"/>
              <w:jc w:val="center"/>
              <w:rPr>
                <w:b/>
                <w:sz w:val="20"/>
                <w:szCs w:val="20"/>
              </w:rPr>
            </w:pPr>
          </w:p>
        </w:tc>
        <w:tc>
          <w:tcPr>
            <w:tcW w:w="284" w:type="dxa"/>
            <w:vAlign w:val="center"/>
          </w:tcPr>
          <w:p w14:paraId="1410292F" w14:textId="77777777" w:rsidR="00C17627" w:rsidRPr="0078715B" w:rsidRDefault="00C17627" w:rsidP="00FB750A">
            <w:pPr>
              <w:tabs>
                <w:tab w:val="left" w:pos="956"/>
              </w:tabs>
              <w:spacing w:before="62"/>
              <w:jc w:val="center"/>
              <w:rPr>
                <w:b/>
                <w:sz w:val="20"/>
                <w:szCs w:val="20"/>
              </w:rPr>
            </w:pPr>
          </w:p>
        </w:tc>
        <w:tc>
          <w:tcPr>
            <w:tcW w:w="283" w:type="dxa"/>
            <w:vAlign w:val="center"/>
          </w:tcPr>
          <w:p w14:paraId="4B08A845" w14:textId="357C0E4F"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262C41C0" w14:textId="77777777" w:rsidR="00C17627" w:rsidRPr="0078715B" w:rsidRDefault="00C17627" w:rsidP="00FB750A">
            <w:pPr>
              <w:tabs>
                <w:tab w:val="left" w:pos="956"/>
              </w:tabs>
              <w:spacing w:before="62"/>
              <w:jc w:val="center"/>
              <w:rPr>
                <w:b/>
                <w:sz w:val="20"/>
                <w:szCs w:val="20"/>
              </w:rPr>
            </w:pPr>
          </w:p>
        </w:tc>
      </w:tr>
      <w:tr w:rsidR="00A57077" w:rsidRPr="0078715B" w14:paraId="39DB259C" w14:textId="77777777" w:rsidTr="00A57077">
        <w:trPr>
          <w:jc w:val="center"/>
        </w:trPr>
        <w:tc>
          <w:tcPr>
            <w:tcW w:w="992" w:type="dxa"/>
            <w:vAlign w:val="center"/>
          </w:tcPr>
          <w:p w14:paraId="461D5221" w14:textId="5752F787" w:rsidR="00C17627" w:rsidRPr="0078715B" w:rsidRDefault="00010EE1" w:rsidP="00FB750A">
            <w:pPr>
              <w:tabs>
                <w:tab w:val="left" w:pos="956"/>
              </w:tabs>
              <w:spacing w:before="62"/>
              <w:jc w:val="center"/>
              <w:rPr>
                <w:sz w:val="20"/>
                <w:szCs w:val="20"/>
              </w:rPr>
            </w:pPr>
            <w:r>
              <w:rPr>
                <w:sz w:val="20"/>
                <w:szCs w:val="20"/>
              </w:rPr>
              <w:t>ПРН 1</w:t>
            </w:r>
          </w:p>
        </w:tc>
        <w:tc>
          <w:tcPr>
            <w:tcW w:w="284" w:type="dxa"/>
            <w:vAlign w:val="center"/>
          </w:tcPr>
          <w:p w14:paraId="6DE4900E" w14:textId="77777777" w:rsidR="00C17627" w:rsidRPr="0078715B" w:rsidRDefault="00C17627" w:rsidP="00FB750A">
            <w:pPr>
              <w:tabs>
                <w:tab w:val="left" w:pos="956"/>
              </w:tabs>
              <w:spacing w:before="62"/>
              <w:jc w:val="center"/>
              <w:rPr>
                <w:b/>
                <w:sz w:val="20"/>
                <w:szCs w:val="20"/>
              </w:rPr>
            </w:pPr>
          </w:p>
        </w:tc>
        <w:tc>
          <w:tcPr>
            <w:tcW w:w="283" w:type="dxa"/>
            <w:vAlign w:val="center"/>
          </w:tcPr>
          <w:p w14:paraId="747761A5" w14:textId="77777777" w:rsidR="00C17627" w:rsidRPr="0078715B" w:rsidRDefault="00C17627" w:rsidP="00FB750A">
            <w:pPr>
              <w:tabs>
                <w:tab w:val="left" w:pos="956"/>
              </w:tabs>
              <w:spacing w:before="62"/>
              <w:jc w:val="center"/>
              <w:rPr>
                <w:b/>
                <w:sz w:val="20"/>
                <w:szCs w:val="20"/>
              </w:rPr>
            </w:pPr>
          </w:p>
        </w:tc>
        <w:tc>
          <w:tcPr>
            <w:tcW w:w="284" w:type="dxa"/>
            <w:vAlign w:val="center"/>
          </w:tcPr>
          <w:p w14:paraId="22E9DAD3" w14:textId="77777777" w:rsidR="00C17627" w:rsidRPr="0078715B" w:rsidRDefault="00C17627" w:rsidP="00FB750A">
            <w:pPr>
              <w:tabs>
                <w:tab w:val="left" w:pos="956"/>
              </w:tabs>
              <w:spacing w:before="62"/>
              <w:jc w:val="center"/>
              <w:rPr>
                <w:b/>
                <w:sz w:val="20"/>
                <w:szCs w:val="20"/>
              </w:rPr>
            </w:pPr>
          </w:p>
        </w:tc>
        <w:tc>
          <w:tcPr>
            <w:tcW w:w="283" w:type="dxa"/>
            <w:vAlign w:val="center"/>
          </w:tcPr>
          <w:p w14:paraId="007C8914" w14:textId="77777777" w:rsidR="00C17627" w:rsidRPr="0078715B" w:rsidRDefault="00C17627" w:rsidP="00FB750A">
            <w:pPr>
              <w:tabs>
                <w:tab w:val="left" w:pos="956"/>
              </w:tabs>
              <w:spacing w:before="62"/>
              <w:jc w:val="center"/>
              <w:rPr>
                <w:b/>
                <w:sz w:val="20"/>
                <w:szCs w:val="20"/>
              </w:rPr>
            </w:pPr>
          </w:p>
        </w:tc>
        <w:tc>
          <w:tcPr>
            <w:tcW w:w="284" w:type="dxa"/>
            <w:vAlign w:val="center"/>
          </w:tcPr>
          <w:p w14:paraId="44A36F20" w14:textId="77777777" w:rsidR="00C17627" w:rsidRPr="0078715B" w:rsidRDefault="00C17627" w:rsidP="00FB750A">
            <w:pPr>
              <w:tabs>
                <w:tab w:val="left" w:pos="956"/>
              </w:tabs>
              <w:spacing w:before="62"/>
              <w:jc w:val="center"/>
              <w:rPr>
                <w:b/>
                <w:sz w:val="20"/>
                <w:szCs w:val="20"/>
              </w:rPr>
            </w:pPr>
          </w:p>
        </w:tc>
        <w:tc>
          <w:tcPr>
            <w:tcW w:w="283" w:type="dxa"/>
            <w:vAlign w:val="center"/>
          </w:tcPr>
          <w:p w14:paraId="4CEAF492" w14:textId="77777777" w:rsidR="00C17627" w:rsidRPr="0078715B" w:rsidRDefault="00C17627" w:rsidP="00FB750A">
            <w:pPr>
              <w:tabs>
                <w:tab w:val="left" w:pos="956"/>
              </w:tabs>
              <w:spacing w:before="62"/>
              <w:jc w:val="center"/>
              <w:rPr>
                <w:b/>
                <w:sz w:val="20"/>
                <w:szCs w:val="20"/>
              </w:rPr>
            </w:pPr>
          </w:p>
        </w:tc>
        <w:tc>
          <w:tcPr>
            <w:tcW w:w="284" w:type="dxa"/>
            <w:vAlign w:val="center"/>
          </w:tcPr>
          <w:p w14:paraId="6CB55117" w14:textId="6CFACD36" w:rsidR="00C17627" w:rsidRPr="0078715B" w:rsidRDefault="00C17627" w:rsidP="00FB750A">
            <w:pPr>
              <w:tabs>
                <w:tab w:val="left" w:pos="956"/>
              </w:tabs>
              <w:spacing w:before="62"/>
              <w:jc w:val="center"/>
              <w:rPr>
                <w:b/>
                <w:sz w:val="20"/>
                <w:szCs w:val="20"/>
              </w:rPr>
            </w:pPr>
          </w:p>
        </w:tc>
        <w:tc>
          <w:tcPr>
            <w:tcW w:w="283" w:type="dxa"/>
            <w:vAlign w:val="center"/>
          </w:tcPr>
          <w:p w14:paraId="02F4C736" w14:textId="41477DE8" w:rsidR="00C17627" w:rsidRPr="0078715B" w:rsidRDefault="00C17627" w:rsidP="00FB750A">
            <w:pPr>
              <w:tabs>
                <w:tab w:val="left" w:pos="956"/>
              </w:tabs>
              <w:spacing w:before="62"/>
              <w:jc w:val="center"/>
              <w:rPr>
                <w:b/>
                <w:sz w:val="20"/>
                <w:szCs w:val="20"/>
              </w:rPr>
            </w:pPr>
          </w:p>
        </w:tc>
        <w:tc>
          <w:tcPr>
            <w:tcW w:w="284" w:type="dxa"/>
            <w:vAlign w:val="center"/>
          </w:tcPr>
          <w:p w14:paraId="038B0CCE" w14:textId="77777777" w:rsidR="00C17627" w:rsidRPr="0078715B" w:rsidRDefault="00C17627" w:rsidP="00FB750A">
            <w:pPr>
              <w:tabs>
                <w:tab w:val="left" w:pos="956"/>
              </w:tabs>
              <w:spacing w:before="62"/>
              <w:jc w:val="center"/>
              <w:rPr>
                <w:b/>
                <w:sz w:val="20"/>
                <w:szCs w:val="20"/>
              </w:rPr>
            </w:pPr>
          </w:p>
        </w:tc>
        <w:tc>
          <w:tcPr>
            <w:tcW w:w="283" w:type="dxa"/>
            <w:vAlign w:val="center"/>
          </w:tcPr>
          <w:p w14:paraId="0876F86F" w14:textId="77777777" w:rsidR="00C17627" w:rsidRPr="0078715B" w:rsidRDefault="00C17627" w:rsidP="00FB750A">
            <w:pPr>
              <w:tabs>
                <w:tab w:val="left" w:pos="956"/>
              </w:tabs>
              <w:spacing w:before="62"/>
              <w:jc w:val="center"/>
              <w:rPr>
                <w:b/>
                <w:sz w:val="20"/>
                <w:szCs w:val="20"/>
              </w:rPr>
            </w:pPr>
          </w:p>
        </w:tc>
        <w:tc>
          <w:tcPr>
            <w:tcW w:w="284" w:type="dxa"/>
            <w:vAlign w:val="center"/>
          </w:tcPr>
          <w:p w14:paraId="57256A45" w14:textId="33443C0A"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516AAD3D" w14:textId="733DAAF6"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0484DDBF" w14:textId="1FD49D66"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783BA108" w14:textId="3AA7199D"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229D9609" w14:textId="378E616B"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1291A0ED" w14:textId="6C3C275A"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77D76CC6" w14:textId="5ABE8D99"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1E74EF7A" w14:textId="5B4B019E"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0713E56E" w14:textId="6789FED6"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215552BA" w14:textId="77777777" w:rsidR="00C17627" w:rsidRPr="0078715B" w:rsidRDefault="00C17627" w:rsidP="00FB750A">
            <w:pPr>
              <w:tabs>
                <w:tab w:val="left" w:pos="956"/>
              </w:tabs>
              <w:spacing w:before="62"/>
              <w:jc w:val="center"/>
              <w:rPr>
                <w:b/>
                <w:sz w:val="20"/>
                <w:szCs w:val="20"/>
              </w:rPr>
            </w:pPr>
          </w:p>
        </w:tc>
        <w:tc>
          <w:tcPr>
            <w:tcW w:w="284" w:type="dxa"/>
            <w:vAlign w:val="center"/>
          </w:tcPr>
          <w:p w14:paraId="61537206" w14:textId="215708D1" w:rsidR="00C17627" w:rsidRPr="0078715B" w:rsidRDefault="00C17627" w:rsidP="00FB750A">
            <w:pPr>
              <w:tabs>
                <w:tab w:val="left" w:pos="956"/>
              </w:tabs>
              <w:spacing w:before="62"/>
              <w:jc w:val="center"/>
              <w:rPr>
                <w:b/>
                <w:sz w:val="20"/>
                <w:szCs w:val="20"/>
              </w:rPr>
            </w:pPr>
          </w:p>
        </w:tc>
        <w:tc>
          <w:tcPr>
            <w:tcW w:w="283" w:type="dxa"/>
            <w:vAlign w:val="center"/>
          </w:tcPr>
          <w:p w14:paraId="594A42D2" w14:textId="361A12FB" w:rsidR="00C17627" w:rsidRPr="0078715B" w:rsidRDefault="00C17627" w:rsidP="00FB750A">
            <w:pPr>
              <w:tabs>
                <w:tab w:val="left" w:pos="956"/>
              </w:tabs>
              <w:spacing w:before="62"/>
              <w:jc w:val="center"/>
              <w:rPr>
                <w:b/>
                <w:sz w:val="20"/>
                <w:szCs w:val="20"/>
              </w:rPr>
            </w:pPr>
          </w:p>
        </w:tc>
        <w:tc>
          <w:tcPr>
            <w:tcW w:w="284" w:type="dxa"/>
            <w:vAlign w:val="center"/>
          </w:tcPr>
          <w:p w14:paraId="10F248AF" w14:textId="34023BEC" w:rsidR="00C17627" w:rsidRPr="0078715B" w:rsidRDefault="001368DB" w:rsidP="00FB750A">
            <w:pPr>
              <w:tabs>
                <w:tab w:val="left" w:pos="956"/>
              </w:tabs>
              <w:spacing w:before="62"/>
              <w:jc w:val="center"/>
              <w:rPr>
                <w:b/>
                <w:sz w:val="20"/>
                <w:szCs w:val="20"/>
              </w:rPr>
            </w:pPr>
            <w:r>
              <w:rPr>
                <w:b/>
                <w:sz w:val="20"/>
                <w:szCs w:val="20"/>
              </w:rPr>
              <w:t>+</w:t>
            </w:r>
          </w:p>
        </w:tc>
      </w:tr>
      <w:tr w:rsidR="00A57077" w:rsidRPr="0078715B" w14:paraId="63E014B4" w14:textId="77777777" w:rsidTr="00A57077">
        <w:trPr>
          <w:jc w:val="center"/>
        </w:trPr>
        <w:tc>
          <w:tcPr>
            <w:tcW w:w="992" w:type="dxa"/>
            <w:vAlign w:val="center"/>
          </w:tcPr>
          <w:p w14:paraId="273EA8D1" w14:textId="13A6F28F" w:rsidR="00C17627" w:rsidRPr="0078715B" w:rsidRDefault="00010EE1" w:rsidP="00FB750A">
            <w:pPr>
              <w:tabs>
                <w:tab w:val="left" w:pos="956"/>
              </w:tabs>
              <w:spacing w:before="62"/>
              <w:jc w:val="center"/>
              <w:rPr>
                <w:sz w:val="20"/>
                <w:szCs w:val="20"/>
              </w:rPr>
            </w:pPr>
            <w:r>
              <w:rPr>
                <w:sz w:val="20"/>
                <w:szCs w:val="20"/>
              </w:rPr>
              <w:t>ПРН 2</w:t>
            </w:r>
          </w:p>
        </w:tc>
        <w:tc>
          <w:tcPr>
            <w:tcW w:w="284" w:type="dxa"/>
            <w:vAlign w:val="center"/>
          </w:tcPr>
          <w:p w14:paraId="29DF16EB" w14:textId="77777777" w:rsidR="00C17627" w:rsidRPr="0078715B" w:rsidRDefault="00C17627" w:rsidP="00FB750A">
            <w:pPr>
              <w:tabs>
                <w:tab w:val="left" w:pos="956"/>
              </w:tabs>
              <w:spacing w:before="62"/>
              <w:jc w:val="center"/>
              <w:rPr>
                <w:b/>
                <w:sz w:val="20"/>
                <w:szCs w:val="20"/>
              </w:rPr>
            </w:pPr>
          </w:p>
        </w:tc>
        <w:tc>
          <w:tcPr>
            <w:tcW w:w="283" w:type="dxa"/>
            <w:vAlign w:val="center"/>
          </w:tcPr>
          <w:p w14:paraId="6E7F09AA" w14:textId="54C1A0F4"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1AA2A5DD" w14:textId="22FA0767" w:rsidR="00C17627" w:rsidRPr="0078715B" w:rsidRDefault="00C17627" w:rsidP="00FB750A">
            <w:pPr>
              <w:tabs>
                <w:tab w:val="left" w:pos="956"/>
              </w:tabs>
              <w:spacing w:before="62"/>
              <w:jc w:val="center"/>
              <w:rPr>
                <w:b/>
                <w:sz w:val="20"/>
                <w:szCs w:val="20"/>
              </w:rPr>
            </w:pPr>
          </w:p>
        </w:tc>
        <w:tc>
          <w:tcPr>
            <w:tcW w:w="283" w:type="dxa"/>
            <w:vAlign w:val="center"/>
          </w:tcPr>
          <w:p w14:paraId="6CC1C05C" w14:textId="77777777" w:rsidR="00C17627" w:rsidRPr="0078715B" w:rsidRDefault="00C17627" w:rsidP="00FB750A">
            <w:pPr>
              <w:tabs>
                <w:tab w:val="left" w:pos="956"/>
              </w:tabs>
              <w:spacing w:before="62"/>
              <w:jc w:val="center"/>
              <w:rPr>
                <w:b/>
                <w:sz w:val="20"/>
                <w:szCs w:val="20"/>
              </w:rPr>
            </w:pPr>
          </w:p>
        </w:tc>
        <w:tc>
          <w:tcPr>
            <w:tcW w:w="284" w:type="dxa"/>
            <w:vAlign w:val="center"/>
          </w:tcPr>
          <w:p w14:paraId="5FFD88A6" w14:textId="77777777" w:rsidR="00C17627" w:rsidRPr="0078715B" w:rsidRDefault="00C17627" w:rsidP="00FB750A">
            <w:pPr>
              <w:tabs>
                <w:tab w:val="left" w:pos="956"/>
              </w:tabs>
              <w:spacing w:before="62"/>
              <w:jc w:val="center"/>
              <w:rPr>
                <w:b/>
                <w:sz w:val="20"/>
                <w:szCs w:val="20"/>
              </w:rPr>
            </w:pPr>
          </w:p>
        </w:tc>
        <w:tc>
          <w:tcPr>
            <w:tcW w:w="283" w:type="dxa"/>
            <w:vAlign w:val="center"/>
          </w:tcPr>
          <w:p w14:paraId="1C7032A1" w14:textId="77777777" w:rsidR="00C17627" w:rsidRPr="0078715B" w:rsidRDefault="00C17627" w:rsidP="00FB750A">
            <w:pPr>
              <w:tabs>
                <w:tab w:val="left" w:pos="956"/>
              </w:tabs>
              <w:spacing w:before="62"/>
              <w:jc w:val="center"/>
              <w:rPr>
                <w:b/>
                <w:sz w:val="20"/>
                <w:szCs w:val="20"/>
              </w:rPr>
            </w:pPr>
          </w:p>
        </w:tc>
        <w:tc>
          <w:tcPr>
            <w:tcW w:w="284" w:type="dxa"/>
            <w:vAlign w:val="center"/>
          </w:tcPr>
          <w:p w14:paraId="17531AAA" w14:textId="77777777" w:rsidR="00C17627" w:rsidRPr="0078715B" w:rsidRDefault="00C17627" w:rsidP="00FB750A">
            <w:pPr>
              <w:tabs>
                <w:tab w:val="left" w:pos="956"/>
              </w:tabs>
              <w:spacing w:before="62"/>
              <w:jc w:val="center"/>
              <w:rPr>
                <w:b/>
                <w:sz w:val="20"/>
                <w:szCs w:val="20"/>
              </w:rPr>
            </w:pPr>
          </w:p>
        </w:tc>
        <w:tc>
          <w:tcPr>
            <w:tcW w:w="283" w:type="dxa"/>
            <w:vAlign w:val="center"/>
          </w:tcPr>
          <w:p w14:paraId="6A32ACDE" w14:textId="77777777" w:rsidR="00C17627" w:rsidRPr="0078715B" w:rsidRDefault="00C17627" w:rsidP="00FB750A">
            <w:pPr>
              <w:tabs>
                <w:tab w:val="left" w:pos="956"/>
              </w:tabs>
              <w:spacing w:before="62"/>
              <w:jc w:val="center"/>
              <w:rPr>
                <w:b/>
                <w:sz w:val="20"/>
                <w:szCs w:val="20"/>
              </w:rPr>
            </w:pPr>
          </w:p>
        </w:tc>
        <w:tc>
          <w:tcPr>
            <w:tcW w:w="284" w:type="dxa"/>
            <w:vAlign w:val="center"/>
          </w:tcPr>
          <w:p w14:paraId="351EBAEF" w14:textId="77777777" w:rsidR="00C17627" w:rsidRPr="0078715B" w:rsidRDefault="00C17627" w:rsidP="00FB750A">
            <w:pPr>
              <w:tabs>
                <w:tab w:val="left" w:pos="956"/>
              </w:tabs>
              <w:spacing w:before="62"/>
              <w:jc w:val="center"/>
              <w:rPr>
                <w:b/>
                <w:sz w:val="20"/>
                <w:szCs w:val="20"/>
              </w:rPr>
            </w:pPr>
          </w:p>
        </w:tc>
        <w:tc>
          <w:tcPr>
            <w:tcW w:w="283" w:type="dxa"/>
            <w:vAlign w:val="center"/>
          </w:tcPr>
          <w:p w14:paraId="76F62715" w14:textId="77777777" w:rsidR="00C17627" w:rsidRPr="0078715B" w:rsidRDefault="00C17627" w:rsidP="00FB750A">
            <w:pPr>
              <w:tabs>
                <w:tab w:val="left" w:pos="956"/>
              </w:tabs>
              <w:spacing w:before="62"/>
              <w:jc w:val="center"/>
              <w:rPr>
                <w:b/>
                <w:sz w:val="20"/>
                <w:szCs w:val="20"/>
              </w:rPr>
            </w:pPr>
          </w:p>
        </w:tc>
        <w:tc>
          <w:tcPr>
            <w:tcW w:w="284" w:type="dxa"/>
            <w:vAlign w:val="center"/>
          </w:tcPr>
          <w:p w14:paraId="5C463CAD" w14:textId="5BC00ACC"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0D928FFE" w14:textId="234890C7"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4AAAC044" w14:textId="31E6D77E"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139EC500" w14:textId="5FEB851C"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4CF851BD" w14:textId="695E7104"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6D649719" w14:textId="7FE5D543"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4705994F" w14:textId="2F335909"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3CD75606" w14:textId="77777777" w:rsidR="00C17627" w:rsidRPr="0078715B" w:rsidRDefault="00C17627" w:rsidP="00FB750A">
            <w:pPr>
              <w:tabs>
                <w:tab w:val="left" w:pos="956"/>
              </w:tabs>
              <w:spacing w:before="62"/>
              <w:jc w:val="center"/>
              <w:rPr>
                <w:b/>
                <w:sz w:val="20"/>
                <w:szCs w:val="20"/>
              </w:rPr>
            </w:pPr>
          </w:p>
        </w:tc>
        <w:tc>
          <w:tcPr>
            <w:tcW w:w="284" w:type="dxa"/>
            <w:vAlign w:val="center"/>
          </w:tcPr>
          <w:p w14:paraId="2C0BF45B" w14:textId="77777777" w:rsidR="00C17627" w:rsidRPr="0078715B" w:rsidRDefault="00C17627" w:rsidP="00FB750A">
            <w:pPr>
              <w:tabs>
                <w:tab w:val="left" w:pos="956"/>
              </w:tabs>
              <w:spacing w:before="62"/>
              <w:jc w:val="center"/>
              <w:rPr>
                <w:b/>
                <w:sz w:val="20"/>
                <w:szCs w:val="20"/>
              </w:rPr>
            </w:pPr>
          </w:p>
        </w:tc>
        <w:tc>
          <w:tcPr>
            <w:tcW w:w="283" w:type="dxa"/>
            <w:vAlign w:val="center"/>
          </w:tcPr>
          <w:p w14:paraId="61AA082B" w14:textId="77777777" w:rsidR="00C17627" w:rsidRPr="0078715B" w:rsidRDefault="00C17627" w:rsidP="00FB750A">
            <w:pPr>
              <w:tabs>
                <w:tab w:val="left" w:pos="956"/>
              </w:tabs>
              <w:spacing w:before="62"/>
              <w:jc w:val="center"/>
              <w:rPr>
                <w:b/>
                <w:sz w:val="20"/>
                <w:szCs w:val="20"/>
              </w:rPr>
            </w:pPr>
          </w:p>
        </w:tc>
        <w:tc>
          <w:tcPr>
            <w:tcW w:w="284" w:type="dxa"/>
            <w:vAlign w:val="center"/>
          </w:tcPr>
          <w:p w14:paraId="530853E7" w14:textId="77777777" w:rsidR="00C17627" w:rsidRPr="0078715B" w:rsidRDefault="00C17627" w:rsidP="00FB750A">
            <w:pPr>
              <w:tabs>
                <w:tab w:val="left" w:pos="956"/>
              </w:tabs>
              <w:spacing w:before="62"/>
              <w:jc w:val="center"/>
              <w:rPr>
                <w:b/>
                <w:sz w:val="20"/>
                <w:szCs w:val="20"/>
              </w:rPr>
            </w:pPr>
          </w:p>
        </w:tc>
        <w:tc>
          <w:tcPr>
            <w:tcW w:w="283" w:type="dxa"/>
            <w:vAlign w:val="center"/>
          </w:tcPr>
          <w:p w14:paraId="0187AF8C" w14:textId="5692BF9C"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4D662D2E" w14:textId="67228B3B" w:rsidR="00C17627" w:rsidRPr="0078715B" w:rsidRDefault="001368DB" w:rsidP="00FB750A">
            <w:pPr>
              <w:tabs>
                <w:tab w:val="left" w:pos="956"/>
              </w:tabs>
              <w:spacing w:before="62"/>
              <w:jc w:val="center"/>
              <w:rPr>
                <w:b/>
                <w:sz w:val="20"/>
                <w:szCs w:val="20"/>
              </w:rPr>
            </w:pPr>
            <w:r>
              <w:rPr>
                <w:b/>
                <w:sz w:val="20"/>
                <w:szCs w:val="20"/>
              </w:rPr>
              <w:t>+</w:t>
            </w:r>
          </w:p>
        </w:tc>
      </w:tr>
      <w:tr w:rsidR="00A57077" w:rsidRPr="0078715B" w14:paraId="1EC587C2" w14:textId="77777777" w:rsidTr="00A57077">
        <w:trPr>
          <w:jc w:val="center"/>
        </w:trPr>
        <w:tc>
          <w:tcPr>
            <w:tcW w:w="992" w:type="dxa"/>
            <w:vAlign w:val="center"/>
          </w:tcPr>
          <w:p w14:paraId="26871E46" w14:textId="59F73C22" w:rsidR="00C17627" w:rsidRPr="0078715B" w:rsidRDefault="00010EE1" w:rsidP="00FB750A">
            <w:pPr>
              <w:tabs>
                <w:tab w:val="left" w:pos="956"/>
              </w:tabs>
              <w:spacing w:before="62"/>
              <w:jc w:val="center"/>
              <w:rPr>
                <w:sz w:val="20"/>
                <w:szCs w:val="20"/>
              </w:rPr>
            </w:pPr>
            <w:r>
              <w:rPr>
                <w:sz w:val="20"/>
                <w:szCs w:val="20"/>
              </w:rPr>
              <w:t>ПРН 3</w:t>
            </w:r>
          </w:p>
        </w:tc>
        <w:tc>
          <w:tcPr>
            <w:tcW w:w="284" w:type="dxa"/>
            <w:vAlign w:val="center"/>
          </w:tcPr>
          <w:p w14:paraId="28A137F3" w14:textId="77777777" w:rsidR="00C17627" w:rsidRPr="0078715B" w:rsidRDefault="00C17627" w:rsidP="00FB750A">
            <w:pPr>
              <w:tabs>
                <w:tab w:val="left" w:pos="956"/>
              </w:tabs>
              <w:spacing w:before="62"/>
              <w:jc w:val="center"/>
              <w:rPr>
                <w:b/>
                <w:sz w:val="20"/>
                <w:szCs w:val="20"/>
              </w:rPr>
            </w:pPr>
          </w:p>
        </w:tc>
        <w:tc>
          <w:tcPr>
            <w:tcW w:w="283" w:type="dxa"/>
            <w:vAlign w:val="center"/>
          </w:tcPr>
          <w:p w14:paraId="4BEC3AEC" w14:textId="77777777" w:rsidR="00C17627" w:rsidRPr="0078715B" w:rsidRDefault="00C17627" w:rsidP="00FB750A">
            <w:pPr>
              <w:tabs>
                <w:tab w:val="left" w:pos="956"/>
              </w:tabs>
              <w:spacing w:before="62"/>
              <w:jc w:val="center"/>
              <w:rPr>
                <w:b/>
                <w:sz w:val="20"/>
                <w:szCs w:val="20"/>
              </w:rPr>
            </w:pPr>
          </w:p>
        </w:tc>
        <w:tc>
          <w:tcPr>
            <w:tcW w:w="284" w:type="dxa"/>
            <w:vAlign w:val="center"/>
          </w:tcPr>
          <w:p w14:paraId="409D3AD0" w14:textId="77777777" w:rsidR="00C17627" w:rsidRPr="0078715B" w:rsidRDefault="00C17627" w:rsidP="00FB750A">
            <w:pPr>
              <w:tabs>
                <w:tab w:val="left" w:pos="956"/>
              </w:tabs>
              <w:spacing w:before="62"/>
              <w:jc w:val="center"/>
              <w:rPr>
                <w:b/>
                <w:sz w:val="20"/>
                <w:szCs w:val="20"/>
              </w:rPr>
            </w:pPr>
          </w:p>
        </w:tc>
        <w:tc>
          <w:tcPr>
            <w:tcW w:w="283" w:type="dxa"/>
            <w:vAlign w:val="center"/>
          </w:tcPr>
          <w:p w14:paraId="6AE6178D" w14:textId="77777777" w:rsidR="00C17627" w:rsidRPr="0078715B" w:rsidRDefault="00C17627" w:rsidP="00FB750A">
            <w:pPr>
              <w:tabs>
                <w:tab w:val="left" w:pos="956"/>
              </w:tabs>
              <w:spacing w:before="62"/>
              <w:jc w:val="center"/>
              <w:rPr>
                <w:b/>
                <w:sz w:val="20"/>
                <w:szCs w:val="20"/>
              </w:rPr>
            </w:pPr>
          </w:p>
        </w:tc>
        <w:tc>
          <w:tcPr>
            <w:tcW w:w="284" w:type="dxa"/>
            <w:vAlign w:val="center"/>
          </w:tcPr>
          <w:p w14:paraId="18225BD5" w14:textId="77777777" w:rsidR="00C17627" w:rsidRPr="0078715B" w:rsidRDefault="00C17627" w:rsidP="00FB750A">
            <w:pPr>
              <w:tabs>
                <w:tab w:val="left" w:pos="956"/>
              </w:tabs>
              <w:spacing w:before="62"/>
              <w:jc w:val="center"/>
              <w:rPr>
                <w:b/>
                <w:sz w:val="20"/>
                <w:szCs w:val="20"/>
              </w:rPr>
            </w:pPr>
          </w:p>
        </w:tc>
        <w:tc>
          <w:tcPr>
            <w:tcW w:w="283" w:type="dxa"/>
            <w:vAlign w:val="center"/>
          </w:tcPr>
          <w:p w14:paraId="7929CB86" w14:textId="77777777" w:rsidR="00C17627" w:rsidRPr="0078715B" w:rsidRDefault="00C17627" w:rsidP="00FB750A">
            <w:pPr>
              <w:tabs>
                <w:tab w:val="left" w:pos="956"/>
              </w:tabs>
              <w:spacing w:before="62"/>
              <w:jc w:val="center"/>
              <w:rPr>
                <w:b/>
                <w:sz w:val="20"/>
                <w:szCs w:val="20"/>
              </w:rPr>
            </w:pPr>
          </w:p>
        </w:tc>
        <w:tc>
          <w:tcPr>
            <w:tcW w:w="284" w:type="dxa"/>
            <w:vAlign w:val="center"/>
          </w:tcPr>
          <w:p w14:paraId="5371C904" w14:textId="41C80464" w:rsidR="00C17627" w:rsidRPr="0078715B" w:rsidRDefault="00C17627" w:rsidP="00FB750A">
            <w:pPr>
              <w:tabs>
                <w:tab w:val="left" w:pos="956"/>
              </w:tabs>
              <w:spacing w:before="62"/>
              <w:jc w:val="center"/>
              <w:rPr>
                <w:b/>
                <w:sz w:val="20"/>
                <w:szCs w:val="20"/>
              </w:rPr>
            </w:pPr>
          </w:p>
        </w:tc>
        <w:tc>
          <w:tcPr>
            <w:tcW w:w="283" w:type="dxa"/>
            <w:vAlign w:val="center"/>
          </w:tcPr>
          <w:p w14:paraId="4F3989AD" w14:textId="315D34E4" w:rsidR="00C17627" w:rsidRPr="0078715B" w:rsidRDefault="00C17627" w:rsidP="00FB750A">
            <w:pPr>
              <w:tabs>
                <w:tab w:val="left" w:pos="956"/>
              </w:tabs>
              <w:spacing w:before="62"/>
              <w:jc w:val="center"/>
              <w:rPr>
                <w:b/>
                <w:sz w:val="20"/>
                <w:szCs w:val="20"/>
              </w:rPr>
            </w:pPr>
          </w:p>
        </w:tc>
        <w:tc>
          <w:tcPr>
            <w:tcW w:w="284" w:type="dxa"/>
            <w:vAlign w:val="center"/>
          </w:tcPr>
          <w:p w14:paraId="6D6388E9" w14:textId="77777777" w:rsidR="00C17627" w:rsidRPr="0078715B" w:rsidRDefault="00C17627" w:rsidP="00FB750A">
            <w:pPr>
              <w:tabs>
                <w:tab w:val="left" w:pos="956"/>
              </w:tabs>
              <w:spacing w:before="62"/>
              <w:jc w:val="center"/>
              <w:rPr>
                <w:b/>
                <w:sz w:val="20"/>
                <w:szCs w:val="20"/>
              </w:rPr>
            </w:pPr>
          </w:p>
        </w:tc>
        <w:tc>
          <w:tcPr>
            <w:tcW w:w="283" w:type="dxa"/>
            <w:vAlign w:val="center"/>
          </w:tcPr>
          <w:p w14:paraId="1E885566" w14:textId="77777777" w:rsidR="00C17627" w:rsidRPr="0078715B" w:rsidRDefault="00C17627" w:rsidP="00FB750A">
            <w:pPr>
              <w:tabs>
                <w:tab w:val="left" w:pos="956"/>
              </w:tabs>
              <w:spacing w:before="62"/>
              <w:jc w:val="center"/>
              <w:rPr>
                <w:b/>
                <w:sz w:val="20"/>
                <w:szCs w:val="20"/>
              </w:rPr>
            </w:pPr>
          </w:p>
        </w:tc>
        <w:tc>
          <w:tcPr>
            <w:tcW w:w="284" w:type="dxa"/>
            <w:vAlign w:val="center"/>
          </w:tcPr>
          <w:p w14:paraId="6F40DC2E" w14:textId="77777777" w:rsidR="00C17627" w:rsidRPr="0078715B" w:rsidRDefault="00C17627" w:rsidP="00FB750A">
            <w:pPr>
              <w:tabs>
                <w:tab w:val="left" w:pos="956"/>
              </w:tabs>
              <w:spacing w:before="62"/>
              <w:jc w:val="center"/>
              <w:rPr>
                <w:b/>
                <w:sz w:val="20"/>
                <w:szCs w:val="20"/>
              </w:rPr>
            </w:pPr>
          </w:p>
        </w:tc>
        <w:tc>
          <w:tcPr>
            <w:tcW w:w="283" w:type="dxa"/>
            <w:vAlign w:val="center"/>
          </w:tcPr>
          <w:p w14:paraId="264BBE68" w14:textId="77777777" w:rsidR="00C17627" w:rsidRPr="0078715B" w:rsidRDefault="00C17627" w:rsidP="00FB750A">
            <w:pPr>
              <w:tabs>
                <w:tab w:val="left" w:pos="956"/>
              </w:tabs>
              <w:spacing w:before="62"/>
              <w:jc w:val="center"/>
              <w:rPr>
                <w:b/>
                <w:sz w:val="20"/>
                <w:szCs w:val="20"/>
              </w:rPr>
            </w:pPr>
          </w:p>
        </w:tc>
        <w:tc>
          <w:tcPr>
            <w:tcW w:w="284" w:type="dxa"/>
            <w:vAlign w:val="center"/>
          </w:tcPr>
          <w:p w14:paraId="42D472A0" w14:textId="77777777" w:rsidR="00C17627" w:rsidRPr="0078715B" w:rsidRDefault="00C17627" w:rsidP="00FB750A">
            <w:pPr>
              <w:tabs>
                <w:tab w:val="left" w:pos="956"/>
              </w:tabs>
              <w:spacing w:before="62"/>
              <w:jc w:val="center"/>
              <w:rPr>
                <w:b/>
                <w:sz w:val="20"/>
                <w:szCs w:val="20"/>
              </w:rPr>
            </w:pPr>
          </w:p>
        </w:tc>
        <w:tc>
          <w:tcPr>
            <w:tcW w:w="283" w:type="dxa"/>
            <w:vAlign w:val="center"/>
          </w:tcPr>
          <w:p w14:paraId="6B3E2B9B" w14:textId="77777777" w:rsidR="00C17627" w:rsidRPr="0078715B" w:rsidRDefault="00C17627" w:rsidP="00FB750A">
            <w:pPr>
              <w:tabs>
                <w:tab w:val="left" w:pos="956"/>
              </w:tabs>
              <w:spacing w:before="62"/>
              <w:jc w:val="center"/>
              <w:rPr>
                <w:b/>
                <w:sz w:val="20"/>
                <w:szCs w:val="20"/>
              </w:rPr>
            </w:pPr>
          </w:p>
        </w:tc>
        <w:tc>
          <w:tcPr>
            <w:tcW w:w="284" w:type="dxa"/>
            <w:vAlign w:val="center"/>
          </w:tcPr>
          <w:p w14:paraId="4B1BBE16" w14:textId="77777777" w:rsidR="00C17627" w:rsidRPr="0078715B" w:rsidRDefault="00C17627" w:rsidP="00FB750A">
            <w:pPr>
              <w:tabs>
                <w:tab w:val="left" w:pos="956"/>
              </w:tabs>
              <w:spacing w:before="62"/>
              <w:jc w:val="center"/>
              <w:rPr>
                <w:b/>
                <w:sz w:val="20"/>
                <w:szCs w:val="20"/>
              </w:rPr>
            </w:pPr>
          </w:p>
        </w:tc>
        <w:tc>
          <w:tcPr>
            <w:tcW w:w="283" w:type="dxa"/>
            <w:vAlign w:val="center"/>
          </w:tcPr>
          <w:p w14:paraId="025837AD" w14:textId="33B80CCE"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0D5C879F" w14:textId="77777777" w:rsidR="00C17627" w:rsidRPr="0078715B" w:rsidRDefault="00C17627" w:rsidP="00FB750A">
            <w:pPr>
              <w:tabs>
                <w:tab w:val="left" w:pos="956"/>
              </w:tabs>
              <w:spacing w:before="62"/>
              <w:jc w:val="center"/>
              <w:rPr>
                <w:b/>
                <w:sz w:val="20"/>
                <w:szCs w:val="20"/>
              </w:rPr>
            </w:pPr>
          </w:p>
        </w:tc>
        <w:tc>
          <w:tcPr>
            <w:tcW w:w="283" w:type="dxa"/>
            <w:vAlign w:val="center"/>
          </w:tcPr>
          <w:p w14:paraId="31CB92D7" w14:textId="36CFF6DB"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69CD15CC" w14:textId="66DC9699" w:rsidR="00C17627" w:rsidRPr="0078715B" w:rsidRDefault="00C17627" w:rsidP="00FB750A">
            <w:pPr>
              <w:tabs>
                <w:tab w:val="left" w:pos="956"/>
              </w:tabs>
              <w:spacing w:before="62"/>
              <w:jc w:val="center"/>
              <w:rPr>
                <w:b/>
                <w:sz w:val="20"/>
                <w:szCs w:val="20"/>
              </w:rPr>
            </w:pPr>
          </w:p>
        </w:tc>
        <w:tc>
          <w:tcPr>
            <w:tcW w:w="283" w:type="dxa"/>
            <w:vAlign w:val="center"/>
          </w:tcPr>
          <w:p w14:paraId="7BCA2F30" w14:textId="77777777" w:rsidR="00C17627" w:rsidRPr="0078715B" w:rsidRDefault="00C17627" w:rsidP="00FB750A">
            <w:pPr>
              <w:tabs>
                <w:tab w:val="left" w:pos="956"/>
              </w:tabs>
              <w:spacing w:before="62"/>
              <w:jc w:val="center"/>
              <w:rPr>
                <w:b/>
                <w:sz w:val="20"/>
                <w:szCs w:val="20"/>
              </w:rPr>
            </w:pPr>
          </w:p>
        </w:tc>
        <w:tc>
          <w:tcPr>
            <w:tcW w:w="284" w:type="dxa"/>
            <w:vAlign w:val="center"/>
          </w:tcPr>
          <w:p w14:paraId="16813CDA" w14:textId="537879A6" w:rsidR="00C17627" w:rsidRPr="0078715B" w:rsidRDefault="00C17627" w:rsidP="00FB750A">
            <w:pPr>
              <w:tabs>
                <w:tab w:val="left" w:pos="956"/>
              </w:tabs>
              <w:spacing w:before="62"/>
              <w:jc w:val="center"/>
              <w:rPr>
                <w:b/>
                <w:sz w:val="20"/>
                <w:szCs w:val="20"/>
              </w:rPr>
            </w:pPr>
          </w:p>
        </w:tc>
        <w:tc>
          <w:tcPr>
            <w:tcW w:w="283" w:type="dxa"/>
            <w:vAlign w:val="center"/>
          </w:tcPr>
          <w:p w14:paraId="770826C6" w14:textId="56CDB4F6"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0EC460E2" w14:textId="633DF5FD" w:rsidR="00C17627" w:rsidRPr="0078715B" w:rsidRDefault="001368DB" w:rsidP="00FB750A">
            <w:pPr>
              <w:tabs>
                <w:tab w:val="left" w:pos="956"/>
              </w:tabs>
              <w:spacing w:before="62"/>
              <w:jc w:val="center"/>
              <w:rPr>
                <w:b/>
                <w:sz w:val="20"/>
                <w:szCs w:val="20"/>
              </w:rPr>
            </w:pPr>
            <w:r>
              <w:rPr>
                <w:b/>
                <w:sz w:val="20"/>
                <w:szCs w:val="20"/>
              </w:rPr>
              <w:t>+</w:t>
            </w:r>
          </w:p>
        </w:tc>
      </w:tr>
      <w:tr w:rsidR="00A57077" w:rsidRPr="0078715B" w14:paraId="355E6F51" w14:textId="77777777" w:rsidTr="00A57077">
        <w:trPr>
          <w:jc w:val="center"/>
        </w:trPr>
        <w:tc>
          <w:tcPr>
            <w:tcW w:w="992" w:type="dxa"/>
            <w:vAlign w:val="center"/>
          </w:tcPr>
          <w:p w14:paraId="1AF5E629" w14:textId="7E9F33EA" w:rsidR="00C17627" w:rsidRPr="0078715B" w:rsidRDefault="00010EE1" w:rsidP="00FB750A">
            <w:pPr>
              <w:tabs>
                <w:tab w:val="left" w:pos="956"/>
              </w:tabs>
              <w:spacing w:before="62"/>
              <w:jc w:val="center"/>
              <w:rPr>
                <w:sz w:val="20"/>
                <w:szCs w:val="20"/>
              </w:rPr>
            </w:pPr>
            <w:r>
              <w:rPr>
                <w:sz w:val="20"/>
                <w:szCs w:val="20"/>
              </w:rPr>
              <w:t>ПРН 4</w:t>
            </w:r>
          </w:p>
        </w:tc>
        <w:tc>
          <w:tcPr>
            <w:tcW w:w="284" w:type="dxa"/>
            <w:vAlign w:val="center"/>
          </w:tcPr>
          <w:p w14:paraId="668B6DB6" w14:textId="77777777" w:rsidR="00C17627" w:rsidRPr="0078715B" w:rsidRDefault="00C17627" w:rsidP="00FB750A">
            <w:pPr>
              <w:tabs>
                <w:tab w:val="left" w:pos="956"/>
              </w:tabs>
              <w:spacing w:before="62"/>
              <w:jc w:val="center"/>
              <w:rPr>
                <w:b/>
                <w:sz w:val="20"/>
                <w:szCs w:val="20"/>
              </w:rPr>
            </w:pPr>
          </w:p>
        </w:tc>
        <w:tc>
          <w:tcPr>
            <w:tcW w:w="283" w:type="dxa"/>
            <w:vAlign w:val="center"/>
          </w:tcPr>
          <w:p w14:paraId="0DFCCF83" w14:textId="77777777" w:rsidR="00C17627" w:rsidRPr="0078715B" w:rsidRDefault="00C17627" w:rsidP="00FB750A">
            <w:pPr>
              <w:tabs>
                <w:tab w:val="left" w:pos="956"/>
              </w:tabs>
              <w:spacing w:before="62"/>
              <w:jc w:val="center"/>
              <w:rPr>
                <w:b/>
                <w:sz w:val="20"/>
                <w:szCs w:val="20"/>
              </w:rPr>
            </w:pPr>
          </w:p>
        </w:tc>
        <w:tc>
          <w:tcPr>
            <w:tcW w:w="284" w:type="dxa"/>
            <w:vAlign w:val="center"/>
          </w:tcPr>
          <w:p w14:paraId="36B199C0" w14:textId="0739C3C5" w:rsidR="00C17627" w:rsidRPr="0078715B" w:rsidRDefault="00007F25" w:rsidP="00FB750A">
            <w:pPr>
              <w:tabs>
                <w:tab w:val="left" w:pos="956"/>
              </w:tabs>
              <w:spacing w:before="62"/>
              <w:jc w:val="center"/>
              <w:rPr>
                <w:b/>
                <w:sz w:val="20"/>
                <w:szCs w:val="20"/>
              </w:rPr>
            </w:pPr>
            <w:r>
              <w:rPr>
                <w:b/>
                <w:sz w:val="20"/>
                <w:szCs w:val="20"/>
              </w:rPr>
              <w:t>+</w:t>
            </w:r>
          </w:p>
        </w:tc>
        <w:tc>
          <w:tcPr>
            <w:tcW w:w="283" w:type="dxa"/>
            <w:vAlign w:val="center"/>
          </w:tcPr>
          <w:p w14:paraId="56642753" w14:textId="77777777" w:rsidR="00C17627" w:rsidRPr="0078715B" w:rsidRDefault="00C17627" w:rsidP="00FB750A">
            <w:pPr>
              <w:tabs>
                <w:tab w:val="left" w:pos="956"/>
              </w:tabs>
              <w:spacing w:before="62"/>
              <w:jc w:val="center"/>
              <w:rPr>
                <w:b/>
                <w:sz w:val="20"/>
                <w:szCs w:val="20"/>
              </w:rPr>
            </w:pPr>
          </w:p>
        </w:tc>
        <w:tc>
          <w:tcPr>
            <w:tcW w:w="284" w:type="dxa"/>
            <w:vAlign w:val="center"/>
          </w:tcPr>
          <w:p w14:paraId="5B458D6B" w14:textId="77777777" w:rsidR="00C17627" w:rsidRPr="0078715B" w:rsidRDefault="00C17627" w:rsidP="00FB750A">
            <w:pPr>
              <w:tabs>
                <w:tab w:val="left" w:pos="956"/>
              </w:tabs>
              <w:spacing w:before="62"/>
              <w:jc w:val="center"/>
              <w:rPr>
                <w:b/>
                <w:sz w:val="20"/>
                <w:szCs w:val="20"/>
              </w:rPr>
            </w:pPr>
          </w:p>
        </w:tc>
        <w:tc>
          <w:tcPr>
            <w:tcW w:w="283" w:type="dxa"/>
            <w:vAlign w:val="center"/>
          </w:tcPr>
          <w:p w14:paraId="164F1BCA" w14:textId="77777777" w:rsidR="00C17627" w:rsidRPr="0078715B" w:rsidRDefault="00C17627" w:rsidP="00FB750A">
            <w:pPr>
              <w:tabs>
                <w:tab w:val="left" w:pos="956"/>
              </w:tabs>
              <w:spacing w:before="62"/>
              <w:jc w:val="center"/>
              <w:rPr>
                <w:b/>
                <w:sz w:val="20"/>
                <w:szCs w:val="20"/>
              </w:rPr>
            </w:pPr>
          </w:p>
        </w:tc>
        <w:tc>
          <w:tcPr>
            <w:tcW w:w="284" w:type="dxa"/>
            <w:vAlign w:val="center"/>
          </w:tcPr>
          <w:p w14:paraId="73E9C6A8" w14:textId="381CBE94" w:rsidR="00C17627" w:rsidRPr="0078715B" w:rsidRDefault="00C17627" w:rsidP="00FB750A">
            <w:pPr>
              <w:tabs>
                <w:tab w:val="left" w:pos="956"/>
              </w:tabs>
              <w:spacing w:before="62"/>
              <w:jc w:val="center"/>
              <w:rPr>
                <w:b/>
                <w:sz w:val="20"/>
                <w:szCs w:val="20"/>
              </w:rPr>
            </w:pPr>
          </w:p>
        </w:tc>
        <w:tc>
          <w:tcPr>
            <w:tcW w:w="283" w:type="dxa"/>
            <w:vAlign w:val="center"/>
          </w:tcPr>
          <w:p w14:paraId="6A7716A9" w14:textId="5FC2CA05" w:rsidR="00C17627" w:rsidRPr="0078715B" w:rsidRDefault="00C17627" w:rsidP="00FB750A">
            <w:pPr>
              <w:tabs>
                <w:tab w:val="left" w:pos="956"/>
              </w:tabs>
              <w:spacing w:before="62"/>
              <w:jc w:val="center"/>
              <w:rPr>
                <w:b/>
                <w:sz w:val="20"/>
                <w:szCs w:val="20"/>
              </w:rPr>
            </w:pPr>
          </w:p>
        </w:tc>
        <w:tc>
          <w:tcPr>
            <w:tcW w:w="284" w:type="dxa"/>
            <w:vAlign w:val="center"/>
          </w:tcPr>
          <w:p w14:paraId="75AD4681" w14:textId="77777777" w:rsidR="00C17627" w:rsidRPr="0078715B" w:rsidRDefault="00C17627" w:rsidP="00FB750A">
            <w:pPr>
              <w:tabs>
                <w:tab w:val="left" w:pos="956"/>
              </w:tabs>
              <w:spacing w:before="62"/>
              <w:jc w:val="center"/>
              <w:rPr>
                <w:b/>
                <w:sz w:val="20"/>
                <w:szCs w:val="20"/>
              </w:rPr>
            </w:pPr>
          </w:p>
        </w:tc>
        <w:tc>
          <w:tcPr>
            <w:tcW w:w="283" w:type="dxa"/>
            <w:vAlign w:val="center"/>
          </w:tcPr>
          <w:p w14:paraId="1376BF66" w14:textId="77777777" w:rsidR="00C17627" w:rsidRPr="0078715B" w:rsidRDefault="00C17627" w:rsidP="00FB750A">
            <w:pPr>
              <w:tabs>
                <w:tab w:val="left" w:pos="956"/>
              </w:tabs>
              <w:spacing w:before="62"/>
              <w:jc w:val="center"/>
              <w:rPr>
                <w:b/>
                <w:sz w:val="20"/>
                <w:szCs w:val="20"/>
              </w:rPr>
            </w:pPr>
          </w:p>
        </w:tc>
        <w:tc>
          <w:tcPr>
            <w:tcW w:w="284" w:type="dxa"/>
            <w:vAlign w:val="center"/>
          </w:tcPr>
          <w:p w14:paraId="4D995B55" w14:textId="77777777" w:rsidR="00C17627" w:rsidRPr="0078715B" w:rsidRDefault="00C17627" w:rsidP="00FB750A">
            <w:pPr>
              <w:tabs>
                <w:tab w:val="left" w:pos="956"/>
              </w:tabs>
              <w:spacing w:before="62"/>
              <w:jc w:val="center"/>
              <w:rPr>
                <w:b/>
                <w:sz w:val="20"/>
                <w:szCs w:val="20"/>
              </w:rPr>
            </w:pPr>
          </w:p>
        </w:tc>
        <w:tc>
          <w:tcPr>
            <w:tcW w:w="283" w:type="dxa"/>
            <w:vAlign w:val="center"/>
          </w:tcPr>
          <w:p w14:paraId="0F51BD53" w14:textId="5B12E138"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4DD8CCC7" w14:textId="7E571A46"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1134CDE8" w14:textId="77777777" w:rsidR="00C17627" w:rsidRPr="0078715B" w:rsidRDefault="00C17627" w:rsidP="00FB750A">
            <w:pPr>
              <w:tabs>
                <w:tab w:val="left" w:pos="956"/>
              </w:tabs>
              <w:spacing w:before="62"/>
              <w:jc w:val="center"/>
              <w:rPr>
                <w:b/>
                <w:sz w:val="20"/>
                <w:szCs w:val="20"/>
              </w:rPr>
            </w:pPr>
          </w:p>
        </w:tc>
        <w:tc>
          <w:tcPr>
            <w:tcW w:w="284" w:type="dxa"/>
            <w:vAlign w:val="center"/>
          </w:tcPr>
          <w:p w14:paraId="31CBE811" w14:textId="77777777" w:rsidR="00C17627" w:rsidRPr="0078715B" w:rsidRDefault="00C17627" w:rsidP="00FB750A">
            <w:pPr>
              <w:tabs>
                <w:tab w:val="left" w:pos="956"/>
              </w:tabs>
              <w:spacing w:before="62"/>
              <w:jc w:val="center"/>
              <w:rPr>
                <w:b/>
                <w:sz w:val="20"/>
                <w:szCs w:val="20"/>
              </w:rPr>
            </w:pPr>
          </w:p>
        </w:tc>
        <w:tc>
          <w:tcPr>
            <w:tcW w:w="283" w:type="dxa"/>
            <w:vAlign w:val="center"/>
          </w:tcPr>
          <w:p w14:paraId="7692A326" w14:textId="6E97F613"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7289D3E0" w14:textId="77777777" w:rsidR="00C17627" w:rsidRPr="0078715B" w:rsidRDefault="00C17627" w:rsidP="00FB750A">
            <w:pPr>
              <w:tabs>
                <w:tab w:val="left" w:pos="956"/>
              </w:tabs>
              <w:spacing w:before="62"/>
              <w:jc w:val="center"/>
              <w:rPr>
                <w:b/>
                <w:sz w:val="20"/>
                <w:szCs w:val="20"/>
              </w:rPr>
            </w:pPr>
          </w:p>
        </w:tc>
        <w:tc>
          <w:tcPr>
            <w:tcW w:w="283" w:type="dxa"/>
            <w:vAlign w:val="center"/>
          </w:tcPr>
          <w:p w14:paraId="2C9227F2" w14:textId="76FD2AEF" w:rsidR="00C17627" w:rsidRPr="0078715B" w:rsidRDefault="00C17627" w:rsidP="00FB750A">
            <w:pPr>
              <w:tabs>
                <w:tab w:val="left" w:pos="956"/>
              </w:tabs>
              <w:spacing w:before="62"/>
              <w:jc w:val="center"/>
              <w:rPr>
                <w:b/>
                <w:sz w:val="20"/>
                <w:szCs w:val="20"/>
              </w:rPr>
            </w:pPr>
          </w:p>
        </w:tc>
        <w:tc>
          <w:tcPr>
            <w:tcW w:w="284" w:type="dxa"/>
            <w:vAlign w:val="center"/>
          </w:tcPr>
          <w:p w14:paraId="7E133438" w14:textId="378A6604" w:rsidR="00C17627" w:rsidRPr="0078715B" w:rsidRDefault="00C17627" w:rsidP="00FB750A">
            <w:pPr>
              <w:tabs>
                <w:tab w:val="left" w:pos="956"/>
              </w:tabs>
              <w:spacing w:before="62"/>
              <w:jc w:val="center"/>
              <w:rPr>
                <w:b/>
                <w:sz w:val="20"/>
                <w:szCs w:val="20"/>
              </w:rPr>
            </w:pPr>
          </w:p>
        </w:tc>
        <w:tc>
          <w:tcPr>
            <w:tcW w:w="283" w:type="dxa"/>
            <w:vAlign w:val="center"/>
          </w:tcPr>
          <w:p w14:paraId="41C74938" w14:textId="77777777" w:rsidR="00C17627" w:rsidRPr="0078715B" w:rsidRDefault="00C17627" w:rsidP="00FB750A">
            <w:pPr>
              <w:tabs>
                <w:tab w:val="left" w:pos="956"/>
              </w:tabs>
              <w:spacing w:before="62"/>
              <w:jc w:val="center"/>
              <w:rPr>
                <w:b/>
                <w:sz w:val="20"/>
                <w:szCs w:val="20"/>
              </w:rPr>
            </w:pPr>
          </w:p>
        </w:tc>
        <w:tc>
          <w:tcPr>
            <w:tcW w:w="284" w:type="dxa"/>
            <w:vAlign w:val="center"/>
          </w:tcPr>
          <w:p w14:paraId="1550D35F" w14:textId="4FDFB91C" w:rsidR="00C17627" w:rsidRPr="0078715B" w:rsidRDefault="00C17627" w:rsidP="00FB750A">
            <w:pPr>
              <w:tabs>
                <w:tab w:val="left" w:pos="956"/>
              </w:tabs>
              <w:spacing w:before="62"/>
              <w:jc w:val="center"/>
              <w:rPr>
                <w:b/>
                <w:sz w:val="20"/>
                <w:szCs w:val="20"/>
              </w:rPr>
            </w:pPr>
          </w:p>
        </w:tc>
        <w:tc>
          <w:tcPr>
            <w:tcW w:w="283" w:type="dxa"/>
            <w:vAlign w:val="center"/>
          </w:tcPr>
          <w:p w14:paraId="58C997CF" w14:textId="60F36562" w:rsidR="00C17627" w:rsidRPr="0078715B" w:rsidRDefault="00C17627" w:rsidP="00010EE1">
            <w:pPr>
              <w:tabs>
                <w:tab w:val="left" w:pos="956"/>
              </w:tabs>
              <w:spacing w:before="62"/>
              <w:rPr>
                <w:b/>
                <w:sz w:val="20"/>
                <w:szCs w:val="20"/>
              </w:rPr>
            </w:pPr>
          </w:p>
        </w:tc>
        <w:tc>
          <w:tcPr>
            <w:tcW w:w="284" w:type="dxa"/>
            <w:vAlign w:val="center"/>
          </w:tcPr>
          <w:p w14:paraId="48D1D829" w14:textId="56C8207A" w:rsidR="00C17627" w:rsidRPr="0078715B" w:rsidRDefault="001368DB" w:rsidP="00FB750A">
            <w:pPr>
              <w:tabs>
                <w:tab w:val="left" w:pos="956"/>
              </w:tabs>
              <w:spacing w:before="62"/>
              <w:jc w:val="center"/>
              <w:rPr>
                <w:b/>
                <w:sz w:val="20"/>
                <w:szCs w:val="20"/>
              </w:rPr>
            </w:pPr>
            <w:r>
              <w:rPr>
                <w:b/>
                <w:sz w:val="20"/>
                <w:szCs w:val="20"/>
              </w:rPr>
              <w:t>+</w:t>
            </w:r>
          </w:p>
        </w:tc>
      </w:tr>
      <w:tr w:rsidR="00A57077" w:rsidRPr="0078715B" w14:paraId="1A17A613" w14:textId="77777777" w:rsidTr="00A57077">
        <w:trPr>
          <w:jc w:val="center"/>
        </w:trPr>
        <w:tc>
          <w:tcPr>
            <w:tcW w:w="992" w:type="dxa"/>
            <w:vAlign w:val="center"/>
          </w:tcPr>
          <w:p w14:paraId="02E148C7" w14:textId="472B7F04" w:rsidR="00C17627" w:rsidRPr="0078715B" w:rsidRDefault="00010EE1" w:rsidP="00FB750A">
            <w:pPr>
              <w:tabs>
                <w:tab w:val="left" w:pos="956"/>
              </w:tabs>
              <w:spacing w:before="62"/>
              <w:jc w:val="center"/>
              <w:rPr>
                <w:sz w:val="20"/>
                <w:szCs w:val="20"/>
              </w:rPr>
            </w:pPr>
            <w:r>
              <w:rPr>
                <w:sz w:val="20"/>
                <w:szCs w:val="20"/>
              </w:rPr>
              <w:t>ПРН 5</w:t>
            </w:r>
          </w:p>
        </w:tc>
        <w:tc>
          <w:tcPr>
            <w:tcW w:w="284" w:type="dxa"/>
            <w:vAlign w:val="center"/>
          </w:tcPr>
          <w:p w14:paraId="17B19F4F" w14:textId="37FD0951" w:rsidR="00C17627" w:rsidRPr="0078715B" w:rsidRDefault="00C17627" w:rsidP="00FB750A">
            <w:pPr>
              <w:tabs>
                <w:tab w:val="left" w:pos="956"/>
              </w:tabs>
              <w:spacing w:before="62"/>
              <w:jc w:val="center"/>
              <w:rPr>
                <w:b/>
                <w:sz w:val="20"/>
                <w:szCs w:val="20"/>
              </w:rPr>
            </w:pPr>
          </w:p>
        </w:tc>
        <w:tc>
          <w:tcPr>
            <w:tcW w:w="283" w:type="dxa"/>
            <w:vAlign w:val="center"/>
          </w:tcPr>
          <w:p w14:paraId="14396934" w14:textId="2FD275C6" w:rsidR="00C17627" w:rsidRPr="0078715B" w:rsidRDefault="00C17627" w:rsidP="00FB750A">
            <w:pPr>
              <w:tabs>
                <w:tab w:val="left" w:pos="956"/>
              </w:tabs>
              <w:spacing w:before="62"/>
              <w:jc w:val="center"/>
              <w:rPr>
                <w:b/>
                <w:sz w:val="20"/>
                <w:szCs w:val="20"/>
              </w:rPr>
            </w:pPr>
          </w:p>
        </w:tc>
        <w:tc>
          <w:tcPr>
            <w:tcW w:w="284" w:type="dxa"/>
            <w:vAlign w:val="center"/>
          </w:tcPr>
          <w:p w14:paraId="7985AFA7" w14:textId="77777777" w:rsidR="00C17627" w:rsidRPr="0078715B" w:rsidRDefault="00C17627" w:rsidP="00FB750A">
            <w:pPr>
              <w:tabs>
                <w:tab w:val="left" w:pos="956"/>
              </w:tabs>
              <w:spacing w:before="62"/>
              <w:jc w:val="center"/>
              <w:rPr>
                <w:b/>
                <w:sz w:val="20"/>
                <w:szCs w:val="20"/>
              </w:rPr>
            </w:pPr>
          </w:p>
        </w:tc>
        <w:tc>
          <w:tcPr>
            <w:tcW w:w="283" w:type="dxa"/>
            <w:vAlign w:val="center"/>
          </w:tcPr>
          <w:p w14:paraId="18B0899D" w14:textId="77777777" w:rsidR="00C17627" w:rsidRPr="0078715B" w:rsidRDefault="00C17627" w:rsidP="00FB750A">
            <w:pPr>
              <w:tabs>
                <w:tab w:val="left" w:pos="956"/>
              </w:tabs>
              <w:spacing w:before="62"/>
              <w:jc w:val="center"/>
              <w:rPr>
                <w:b/>
                <w:sz w:val="20"/>
                <w:szCs w:val="20"/>
              </w:rPr>
            </w:pPr>
          </w:p>
        </w:tc>
        <w:tc>
          <w:tcPr>
            <w:tcW w:w="284" w:type="dxa"/>
            <w:vAlign w:val="center"/>
          </w:tcPr>
          <w:p w14:paraId="479C0DE6" w14:textId="77777777" w:rsidR="00C17627" w:rsidRPr="0078715B" w:rsidRDefault="00C17627" w:rsidP="00FB750A">
            <w:pPr>
              <w:tabs>
                <w:tab w:val="left" w:pos="956"/>
              </w:tabs>
              <w:spacing w:before="62"/>
              <w:jc w:val="center"/>
              <w:rPr>
                <w:b/>
                <w:sz w:val="20"/>
                <w:szCs w:val="20"/>
              </w:rPr>
            </w:pPr>
          </w:p>
        </w:tc>
        <w:tc>
          <w:tcPr>
            <w:tcW w:w="283" w:type="dxa"/>
            <w:vAlign w:val="center"/>
          </w:tcPr>
          <w:p w14:paraId="48CDFD6E" w14:textId="77777777" w:rsidR="00C17627" w:rsidRPr="0078715B" w:rsidRDefault="00C17627" w:rsidP="00FB750A">
            <w:pPr>
              <w:tabs>
                <w:tab w:val="left" w:pos="956"/>
              </w:tabs>
              <w:spacing w:before="62"/>
              <w:jc w:val="center"/>
              <w:rPr>
                <w:b/>
                <w:sz w:val="20"/>
                <w:szCs w:val="20"/>
              </w:rPr>
            </w:pPr>
          </w:p>
        </w:tc>
        <w:tc>
          <w:tcPr>
            <w:tcW w:w="284" w:type="dxa"/>
            <w:vAlign w:val="center"/>
          </w:tcPr>
          <w:p w14:paraId="21804CBD" w14:textId="5BE9EC57" w:rsidR="00C17627" w:rsidRPr="0078715B" w:rsidRDefault="00C17627" w:rsidP="00FB750A">
            <w:pPr>
              <w:tabs>
                <w:tab w:val="left" w:pos="956"/>
              </w:tabs>
              <w:spacing w:before="62"/>
              <w:jc w:val="center"/>
              <w:rPr>
                <w:b/>
                <w:sz w:val="20"/>
                <w:szCs w:val="20"/>
              </w:rPr>
            </w:pPr>
          </w:p>
        </w:tc>
        <w:tc>
          <w:tcPr>
            <w:tcW w:w="283" w:type="dxa"/>
            <w:vAlign w:val="center"/>
          </w:tcPr>
          <w:p w14:paraId="520CB817" w14:textId="4ECD0EB0" w:rsidR="00C17627" w:rsidRPr="0078715B" w:rsidRDefault="00C17627" w:rsidP="00FB750A">
            <w:pPr>
              <w:tabs>
                <w:tab w:val="left" w:pos="956"/>
              </w:tabs>
              <w:spacing w:before="62"/>
              <w:jc w:val="center"/>
              <w:rPr>
                <w:b/>
                <w:sz w:val="20"/>
                <w:szCs w:val="20"/>
              </w:rPr>
            </w:pPr>
          </w:p>
        </w:tc>
        <w:tc>
          <w:tcPr>
            <w:tcW w:w="284" w:type="dxa"/>
            <w:vAlign w:val="center"/>
          </w:tcPr>
          <w:p w14:paraId="4CFF247E" w14:textId="77777777" w:rsidR="00C17627" w:rsidRPr="0078715B" w:rsidRDefault="00C17627" w:rsidP="00FB750A">
            <w:pPr>
              <w:tabs>
                <w:tab w:val="left" w:pos="956"/>
              </w:tabs>
              <w:spacing w:before="62"/>
              <w:jc w:val="center"/>
              <w:rPr>
                <w:b/>
                <w:sz w:val="20"/>
                <w:szCs w:val="20"/>
              </w:rPr>
            </w:pPr>
          </w:p>
        </w:tc>
        <w:tc>
          <w:tcPr>
            <w:tcW w:w="283" w:type="dxa"/>
            <w:vAlign w:val="center"/>
          </w:tcPr>
          <w:p w14:paraId="7327E351" w14:textId="77777777" w:rsidR="00C17627" w:rsidRPr="0078715B" w:rsidRDefault="00C17627" w:rsidP="00FB750A">
            <w:pPr>
              <w:tabs>
                <w:tab w:val="left" w:pos="956"/>
              </w:tabs>
              <w:spacing w:before="62"/>
              <w:jc w:val="center"/>
              <w:rPr>
                <w:b/>
                <w:sz w:val="20"/>
                <w:szCs w:val="20"/>
              </w:rPr>
            </w:pPr>
          </w:p>
        </w:tc>
        <w:tc>
          <w:tcPr>
            <w:tcW w:w="284" w:type="dxa"/>
            <w:vAlign w:val="center"/>
          </w:tcPr>
          <w:p w14:paraId="5C4889B1" w14:textId="77777777" w:rsidR="00C17627" w:rsidRPr="0078715B" w:rsidRDefault="00C17627" w:rsidP="00FB750A">
            <w:pPr>
              <w:tabs>
                <w:tab w:val="left" w:pos="956"/>
              </w:tabs>
              <w:spacing w:before="62"/>
              <w:jc w:val="center"/>
              <w:rPr>
                <w:b/>
                <w:sz w:val="20"/>
                <w:szCs w:val="20"/>
              </w:rPr>
            </w:pPr>
          </w:p>
        </w:tc>
        <w:tc>
          <w:tcPr>
            <w:tcW w:w="283" w:type="dxa"/>
            <w:vAlign w:val="center"/>
          </w:tcPr>
          <w:p w14:paraId="65D74176" w14:textId="2CA433C9"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0DF736DE" w14:textId="77777777" w:rsidR="00C17627" w:rsidRPr="0078715B" w:rsidRDefault="00C17627" w:rsidP="00FB750A">
            <w:pPr>
              <w:tabs>
                <w:tab w:val="left" w:pos="956"/>
              </w:tabs>
              <w:spacing w:before="62"/>
              <w:jc w:val="center"/>
              <w:rPr>
                <w:b/>
                <w:sz w:val="20"/>
                <w:szCs w:val="20"/>
              </w:rPr>
            </w:pPr>
          </w:p>
        </w:tc>
        <w:tc>
          <w:tcPr>
            <w:tcW w:w="283" w:type="dxa"/>
            <w:vAlign w:val="center"/>
          </w:tcPr>
          <w:p w14:paraId="6000A4CF" w14:textId="77777777" w:rsidR="00C17627" w:rsidRPr="0078715B" w:rsidRDefault="00C17627" w:rsidP="00FB750A">
            <w:pPr>
              <w:tabs>
                <w:tab w:val="left" w:pos="956"/>
              </w:tabs>
              <w:spacing w:before="62"/>
              <w:jc w:val="center"/>
              <w:rPr>
                <w:b/>
                <w:sz w:val="20"/>
                <w:szCs w:val="20"/>
              </w:rPr>
            </w:pPr>
          </w:p>
        </w:tc>
        <w:tc>
          <w:tcPr>
            <w:tcW w:w="284" w:type="dxa"/>
            <w:vAlign w:val="center"/>
          </w:tcPr>
          <w:p w14:paraId="13BF81F4" w14:textId="32636782"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34E91E92" w14:textId="77777777" w:rsidR="00C17627" w:rsidRPr="0078715B" w:rsidRDefault="00C17627" w:rsidP="00FB750A">
            <w:pPr>
              <w:tabs>
                <w:tab w:val="left" w:pos="956"/>
              </w:tabs>
              <w:spacing w:before="62"/>
              <w:jc w:val="center"/>
              <w:rPr>
                <w:b/>
                <w:sz w:val="20"/>
                <w:szCs w:val="20"/>
              </w:rPr>
            </w:pPr>
          </w:p>
        </w:tc>
        <w:tc>
          <w:tcPr>
            <w:tcW w:w="284" w:type="dxa"/>
            <w:vAlign w:val="center"/>
          </w:tcPr>
          <w:p w14:paraId="6E4691F7" w14:textId="2A86B6A0"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245AA326" w14:textId="5358212A" w:rsidR="00C17627" w:rsidRPr="0078715B" w:rsidRDefault="00C17627" w:rsidP="00FB750A">
            <w:pPr>
              <w:tabs>
                <w:tab w:val="left" w:pos="956"/>
              </w:tabs>
              <w:spacing w:before="62"/>
              <w:jc w:val="center"/>
              <w:rPr>
                <w:b/>
                <w:sz w:val="20"/>
                <w:szCs w:val="20"/>
              </w:rPr>
            </w:pPr>
          </w:p>
        </w:tc>
        <w:tc>
          <w:tcPr>
            <w:tcW w:w="284" w:type="dxa"/>
            <w:vAlign w:val="center"/>
          </w:tcPr>
          <w:p w14:paraId="4431AA5E" w14:textId="23C18D58" w:rsidR="00C17627" w:rsidRPr="0078715B" w:rsidRDefault="00C17627" w:rsidP="00FB750A">
            <w:pPr>
              <w:tabs>
                <w:tab w:val="left" w:pos="956"/>
              </w:tabs>
              <w:spacing w:before="62"/>
              <w:jc w:val="center"/>
              <w:rPr>
                <w:b/>
                <w:sz w:val="20"/>
                <w:szCs w:val="20"/>
              </w:rPr>
            </w:pPr>
          </w:p>
        </w:tc>
        <w:tc>
          <w:tcPr>
            <w:tcW w:w="283" w:type="dxa"/>
            <w:vAlign w:val="center"/>
          </w:tcPr>
          <w:p w14:paraId="4061AF84" w14:textId="77777777" w:rsidR="00C17627" w:rsidRPr="0078715B" w:rsidRDefault="00C17627" w:rsidP="00FB750A">
            <w:pPr>
              <w:tabs>
                <w:tab w:val="left" w:pos="956"/>
              </w:tabs>
              <w:spacing w:before="62"/>
              <w:jc w:val="center"/>
              <w:rPr>
                <w:b/>
                <w:sz w:val="20"/>
                <w:szCs w:val="20"/>
              </w:rPr>
            </w:pPr>
          </w:p>
        </w:tc>
        <w:tc>
          <w:tcPr>
            <w:tcW w:w="284" w:type="dxa"/>
            <w:vAlign w:val="center"/>
          </w:tcPr>
          <w:p w14:paraId="7E972CD9" w14:textId="37932A11" w:rsidR="00C17627" w:rsidRPr="0078715B" w:rsidRDefault="00C17627" w:rsidP="00FB750A">
            <w:pPr>
              <w:tabs>
                <w:tab w:val="left" w:pos="956"/>
              </w:tabs>
              <w:spacing w:before="62"/>
              <w:jc w:val="center"/>
              <w:rPr>
                <w:b/>
                <w:sz w:val="20"/>
                <w:szCs w:val="20"/>
              </w:rPr>
            </w:pPr>
          </w:p>
        </w:tc>
        <w:tc>
          <w:tcPr>
            <w:tcW w:w="283" w:type="dxa"/>
            <w:vAlign w:val="center"/>
          </w:tcPr>
          <w:p w14:paraId="08A06F21" w14:textId="234F62EF" w:rsidR="00C17627" w:rsidRPr="0078715B" w:rsidRDefault="00C17627" w:rsidP="00FB750A">
            <w:pPr>
              <w:tabs>
                <w:tab w:val="left" w:pos="956"/>
              </w:tabs>
              <w:spacing w:before="62"/>
              <w:jc w:val="center"/>
              <w:rPr>
                <w:b/>
                <w:sz w:val="20"/>
                <w:szCs w:val="20"/>
              </w:rPr>
            </w:pPr>
          </w:p>
        </w:tc>
        <w:tc>
          <w:tcPr>
            <w:tcW w:w="284" w:type="dxa"/>
            <w:vAlign w:val="center"/>
          </w:tcPr>
          <w:p w14:paraId="0DD406DB" w14:textId="0D18EE25" w:rsidR="00C17627" w:rsidRPr="0078715B" w:rsidRDefault="001368DB" w:rsidP="00FB750A">
            <w:pPr>
              <w:tabs>
                <w:tab w:val="left" w:pos="956"/>
              </w:tabs>
              <w:spacing w:before="62"/>
              <w:jc w:val="center"/>
              <w:rPr>
                <w:b/>
                <w:sz w:val="20"/>
                <w:szCs w:val="20"/>
              </w:rPr>
            </w:pPr>
            <w:r>
              <w:rPr>
                <w:b/>
                <w:sz w:val="20"/>
                <w:szCs w:val="20"/>
              </w:rPr>
              <w:t>+</w:t>
            </w:r>
          </w:p>
        </w:tc>
      </w:tr>
      <w:tr w:rsidR="00A57077" w:rsidRPr="0078715B" w14:paraId="4272E0B9" w14:textId="77777777" w:rsidTr="00A57077">
        <w:trPr>
          <w:jc w:val="center"/>
        </w:trPr>
        <w:tc>
          <w:tcPr>
            <w:tcW w:w="992" w:type="dxa"/>
            <w:vAlign w:val="center"/>
          </w:tcPr>
          <w:p w14:paraId="184AE851" w14:textId="4C9B0F04" w:rsidR="00C17627" w:rsidRPr="0078715B" w:rsidRDefault="00010EE1" w:rsidP="00FB750A">
            <w:pPr>
              <w:tabs>
                <w:tab w:val="left" w:pos="956"/>
              </w:tabs>
              <w:spacing w:before="62"/>
              <w:jc w:val="center"/>
              <w:rPr>
                <w:sz w:val="20"/>
                <w:szCs w:val="20"/>
              </w:rPr>
            </w:pPr>
            <w:r>
              <w:rPr>
                <w:sz w:val="20"/>
                <w:szCs w:val="20"/>
              </w:rPr>
              <w:t>ПРН 6</w:t>
            </w:r>
          </w:p>
        </w:tc>
        <w:tc>
          <w:tcPr>
            <w:tcW w:w="284" w:type="dxa"/>
            <w:vAlign w:val="center"/>
          </w:tcPr>
          <w:p w14:paraId="0CBF34DC" w14:textId="1385C991" w:rsidR="00C17627" w:rsidRPr="0078715B" w:rsidRDefault="00C17627" w:rsidP="00FB750A">
            <w:pPr>
              <w:tabs>
                <w:tab w:val="left" w:pos="956"/>
              </w:tabs>
              <w:spacing w:before="62"/>
              <w:jc w:val="center"/>
              <w:rPr>
                <w:b/>
                <w:sz w:val="20"/>
                <w:szCs w:val="20"/>
              </w:rPr>
            </w:pPr>
          </w:p>
        </w:tc>
        <w:tc>
          <w:tcPr>
            <w:tcW w:w="283" w:type="dxa"/>
            <w:vAlign w:val="center"/>
          </w:tcPr>
          <w:p w14:paraId="1E5B8FB3" w14:textId="7BB5ADDC" w:rsidR="00C17627" w:rsidRPr="0078715B" w:rsidRDefault="004A7857" w:rsidP="00FB750A">
            <w:pPr>
              <w:tabs>
                <w:tab w:val="left" w:pos="956"/>
              </w:tabs>
              <w:spacing w:before="62"/>
              <w:jc w:val="center"/>
              <w:rPr>
                <w:b/>
                <w:sz w:val="20"/>
                <w:szCs w:val="20"/>
              </w:rPr>
            </w:pPr>
            <w:r>
              <w:rPr>
                <w:b/>
                <w:sz w:val="20"/>
                <w:szCs w:val="20"/>
              </w:rPr>
              <w:t>+</w:t>
            </w:r>
          </w:p>
        </w:tc>
        <w:tc>
          <w:tcPr>
            <w:tcW w:w="284" w:type="dxa"/>
            <w:vAlign w:val="center"/>
          </w:tcPr>
          <w:p w14:paraId="39A48D36" w14:textId="27382439" w:rsidR="00C17627" w:rsidRPr="0078715B" w:rsidRDefault="00C17627" w:rsidP="00FB750A">
            <w:pPr>
              <w:tabs>
                <w:tab w:val="left" w:pos="956"/>
              </w:tabs>
              <w:spacing w:before="62"/>
              <w:jc w:val="center"/>
              <w:rPr>
                <w:b/>
                <w:sz w:val="20"/>
                <w:szCs w:val="20"/>
              </w:rPr>
            </w:pPr>
          </w:p>
        </w:tc>
        <w:tc>
          <w:tcPr>
            <w:tcW w:w="283" w:type="dxa"/>
            <w:vAlign w:val="center"/>
          </w:tcPr>
          <w:p w14:paraId="78CA1985" w14:textId="77777777" w:rsidR="00C17627" w:rsidRPr="0078715B" w:rsidRDefault="00C17627" w:rsidP="00FB750A">
            <w:pPr>
              <w:tabs>
                <w:tab w:val="left" w:pos="956"/>
              </w:tabs>
              <w:spacing w:before="62"/>
              <w:jc w:val="center"/>
              <w:rPr>
                <w:b/>
                <w:sz w:val="20"/>
                <w:szCs w:val="20"/>
              </w:rPr>
            </w:pPr>
          </w:p>
        </w:tc>
        <w:tc>
          <w:tcPr>
            <w:tcW w:w="284" w:type="dxa"/>
            <w:vAlign w:val="center"/>
          </w:tcPr>
          <w:p w14:paraId="7C41F966" w14:textId="015B40D8" w:rsidR="00C17627" w:rsidRPr="0078715B" w:rsidRDefault="00C17627" w:rsidP="00FB750A">
            <w:pPr>
              <w:tabs>
                <w:tab w:val="left" w:pos="956"/>
              </w:tabs>
              <w:spacing w:before="62"/>
              <w:jc w:val="center"/>
              <w:rPr>
                <w:b/>
                <w:sz w:val="20"/>
                <w:szCs w:val="20"/>
              </w:rPr>
            </w:pPr>
          </w:p>
        </w:tc>
        <w:tc>
          <w:tcPr>
            <w:tcW w:w="283" w:type="dxa"/>
            <w:vAlign w:val="center"/>
          </w:tcPr>
          <w:p w14:paraId="0A09C873" w14:textId="77777777" w:rsidR="00C17627" w:rsidRPr="0078715B" w:rsidRDefault="00C17627" w:rsidP="00FB750A">
            <w:pPr>
              <w:tabs>
                <w:tab w:val="left" w:pos="956"/>
              </w:tabs>
              <w:spacing w:before="62"/>
              <w:jc w:val="center"/>
              <w:rPr>
                <w:b/>
                <w:sz w:val="20"/>
                <w:szCs w:val="20"/>
              </w:rPr>
            </w:pPr>
          </w:p>
        </w:tc>
        <w:tc>
          <w:tcPr>
            <w:tcW w:w="284" w:type="dxa"/>
            <w:vAlign w:val="center"/>
          </w:tcPr>
          <w:p w14:paraId="345BAA23" w14:textId="24D35ED6" w:rsidR="00C17627" w:rsidRPr="0078715B" w:rsidRDefault="00C17627" w:rsidP="00010EE1">
            <w:pPr>
              <w:tabs>
                <w:tab w:val="left" w:pos="956"/>
              </w:tabs>
              <w:spacing w:before="62"/>
              <w:rPr>
                <w:b/>
                <w:sz w:val="20"/>
                <w:szCs w:val="20"/>
              </w:rPr>
            </w:pPr>
          </w:p>
        </w:tc>
        <w:tc>
          <w:tcPr>
            <w:tcW w:w="283" w:type="dxa"/>
            <w:vAlign w:val="center"/>
          </w:tcPr>
          <w:p w14:paraId="3B9AC9B2" w14:textId="2BB94CDB" w:rsidR="00C17627" w:rsidRPr="0078715B" w:rsidRDefault="00C17627" w:rsidP="00FB750A">
            <w:pPr>
              <w:tabs>
                <w:tab w:val="left" w:pos="956"/>
              </w:tabs>
              <w:spacing w:before="62"/>
              <w:jc w:val="center"/>
              <w:rPr>
                <w:b/>
                <w:sz w:val="20"/>
                <w:szCs w:val="20"/>
              </w:rPr>
            </w:pPr>
          </w:p>
        </w:tc>
        <w:tc>
          <w:tcPr>
            <w:tcW w:w="284" w:type="dxa"/>
            <w:vAlign w:val="center"/>
          </w:tcPr>
          <w:p w14:paraId="3C38885B" w14:textId="77777777" w:rsidR="00C17627" w:rsidRPr="0078715B" w:rsidRDefault="00C17627" w:rsidP="00FB750A">
            <w:pPr>
              <w:tabs>
                <w:tab w:val="left" w:pos="956"/>
              </w:tabs>
              <w:spacing w:before="62"/>
              <w:jc w:val="center"/>
              <w:rPr>
                <w:b/>
                <w:sz w:val="20"/>
                <w:szCs w:val="20"/>
              </w:rPr>
            </w:pPr>
          </w:p>
        </w:tc>
        <w:tc>
          <w:tcPr>
            <w:tcW w:w="283" w:type="dxa"/>
            <w:vAlign w:val="center"/>
          </w:tcPr>
          <w:p w14:paraId="5FD3EAF7" w14:textId="7EC63C01" w:rsidR="00C17627" w:rsidRPr="0078715B" w:rsidRDefault="00C17627" w:rsidP="00FB750A">
            <w:pPr>
              <w:tabs>
                <w:tab w:val="left" w:pos="956"/>
              </w:tabs>
              <w:spacing w:before="62"/>
              <w:jc w:val="center"/>
              <w:rPr>
                <w:b/>
                <w:sz w:val="20"/>
                <w:szCs w:val="20"/>
              </w:rPr>
            </w:pPr>
          </w:p>
        </w:tc>
        <w:tc>
          <w:tcPr>
            <w:tcW w:w="284" w:type="dxa"/>
            <w:vAlign w:val="center"/>
          </w:tcPr>
          <w:p w14:paraId="5FE9F2C0" w14:textId="77777777" w:rsidR="00C17627" w:rsidRPr="0078715B" w:rsidRDefault="00C17627" w:rsidP="00FB750A">
            <w:pPr>
              <w:tabs>
                <w:tab w:val="left" w:pos="956"/>
              </w:tabs>
              <w:spacing w:before="62"/>
              <w:jc w:val="center"/>
              <w:rPr>
                <w:b/>
                <w:sz w:val="20"/>
                <w:szCs w:val="20"/>
              </w:rPr>
            </w:pPr>
          </w:p>
        </w:tc>
        <w:tc>
          <w:tcPr>
            <w:tcW w:w="283" w:type="dxa"/>
            <w:vAlign w:val="center"/>
          </w:tcPr>
          <w:p w14:paraId="2D12949B" w14:textId="15F8F963" w:rsidR="00C17627" w:rsidRPr="0078715B" w:rsidRDefault="00C17627" w:rsidP="00FB750A">
            <w:pPr>
              <w:tabs>
                <w:tab w:val="left" w:pos="956"/>
              </w:tabs>
              <w:spacing w:before="62"/>
              <w:jc w:val="center"/>
              <w:rPr>
                <w:b/>
                <w:sz w:val="20"/>
                <w:szCs w:val="20"/>
              </w:rPr>
            </w:pPr>
          </w:p>
        </w:tc>
        <w:tc>
          <w:tcPr>
            <w:tcW w:w="284" w:type="dxa"/>
            <w:vAlign w:val="center"/>
          </w:tcPr>
          <w:p w14:paraId="3CDBC484" w14:textId="0B840ABB" w:rsidR="00C17627" w:rsidRPr="0078715B" w:rsidRDefault="00C17627" w:rsidP="00FB750A">
            <w:pPr>
              <w:tabs>
                <w:tab w:val="left" w:pos="956"/>
              </w:tabs>
              <w:spacing w:before="62"/>
              <w:jc w:val="center"/>
              <w:rPr>
                <w:b/>
                <w:sz w:val="20"/>
                <w:szCs w:val="20"/>
              </w:rPr>
            </w:pPr>
          </w:p>
        </w:tc>
        <w:tc>
          <w:tcPr>
            <w:tcW w:w="283" w:type="dxa"/>
            <w:vAlign w:val="center"/>
          </w:tcPr>
          <w:p w14:paraId="560EDD5C" w14:textId="639C7183" w:rsidR="00C17627" w:rsidRPr="0078715B" w:rsidRDefault="00C17627" w:rsidP="00FB750A">
            <w:pPr>
              <w:tabs>
                <w:tab w:val="left" w:pos="956"/>
              </w:tabs>
              <w:spacing w:before="62"/>
              <w:jc w:val="center"/>
              <w:rPr>
                <w:b/>
                <w:sz w:val="20"/>
                <w:szCs w:val="20"/>
              </w:rPr>
            </w:pPr>
          </w:p>
        </w:tc>
        <w:tc>
          <w:tcPr>
            <w:tcW w:w="284" w:type="dxa"/>
            <w:vAlign w:val="center"/>
          </w:tcPr>
          <w:p w14:paraId="134EF15C" w14:textId="03BB96AB" w:rsidR="00C17627" w:rsidRPr="0078715B" w:rsidRDefault="00C17627" w:rsidP="00FB750A">
            <w:pPr>
              <w:tabs>
                <w:tab w:val="left" w:pos="956"/>
              </w:tabs>
              <w:spacing w:before="62"/>
              <w:jc w:val="center"/>
              <w:rPr>
                <w:b/>
                <w:sz w:val="20"/>
                <w:szCs w:val="20"/>
              </w:rPr>
            </w:pPr>
          </w:p>
        </w:tc>
        <w:tc>
          <w:tcPr>
            <w:tcW w:w="283" w:type="dxa"/>
            <w:vAlign w:val="center"/>
          </w:tcPr>
          <w:p w14:paraId="568E0F37" w14:textId="4E8FDD0F" w:rsidR="00C17627" w:rsidRPr="0078715B" w:rsidRDefault="00C17627" w:rsidP="00FB750A">
            <w:pPr>
              <w:tabs>
                <w:tab w:val="left" w:pos="956"/>
              </w:tabs>
              <w:spacing w:before="62"/>
              <w:jc w:val="center"/>
              <w:rPr>
                <w:b/>
                <w:sz w:val="20"/>
                <w:szCs w:val="20"/>
              </w:rPr>
            </w:pPr>
          </w:p>
        </w:tc>
        <w:tc>
          <w:tcPr>
            <w:tcW w:w="284" w:type="dxa"/>
            <w:vAlign w:val="center"/>
          </w:tcPr>
          <w:p w14:paraId="22EAA50C" w14:textId="00207879" w:rsidR="00C17627" w:rsidRPr="0078715B" w:rsidRDefault="00C17627" w:rsidP="00FB750A">
            <w:pPr>
              <w:tabs>
                <w:tab w:val="left" w:pos="956"/>
              </w:tabs>
              <w:spacing w:before="62"/>
              <w:jc w:val="center"/>
              <w:rPr>
                <w:b/>
                <w:sz w:val="20"/>
                <w:szCs w:val="20"/>
              </w:rPr>
            </w:pPr>
          </w:p>
        </w:tc>
        <w:tc>
          <w:tcPr>
            <w:tcW w:w="283" w:type="dxa"/>
            <w:vAlign w:val="center"/>
          </w:tcPr>
          <w:p w14:paraId="1ECA7EB3" w14:textId="1074C900"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596B5B7D" w14:textId="6B4FCA62"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06A1A8AC" w14:textId="6F13F315"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02D0954C" w14:textId="6B61529B"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16FC2AAD" w14:textId="0FAAE665"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62FDECD0" w14:textId="53D16653" w:rsidR="00C17627" w:rsidRPr="0078715B" w:rsidRDefault="00C17627" w:rsidP="00FB750A">
            <w:pPr>
              <w:tabs>
                <w:tab w:val="left" w:pos="956"/>
              </w:tabs>
              <w:spacing w:before="62"/>
              <w:jc w:val="center"/>
              <w:rPr>
                <w:b/>
                <w:sz w:val="20"/>
                <w:szCs w:val="20"/>
              </w:rPr>
            </w:pPr>
          </w:p>
        </w:tc>
      </w:tr>
      <w:tr w:rsidR="00A57077" w:rsidRPr="0078715B" w14:paraId="400CB982" w14:textId="77777777" w:rsidTr="00A57077">
        <w:trPr>
          <w:jc w:val="center"/>
        </w:trPr>
        <w:tc>
          <w:tcPr>
            <w:tcW w:w="992" w:type="dxa"/>
            <w:vAlign w:val="center"/>
          </w:tcPr>
          <w:p w14:paraId="4C23E808" w14:textId="1AC91174" w:rsidR="00C17627" w:rsidRPr="0078715B" w:rsidRDefault="00010EE1" w:rsidP="00FB750A">
            <w:pPr>
              <w:tabs>
                <w:tab w:val="left" w:pos="956"/>
              </w:tabs>
              <w:spacing w:before="62"/>
              <w:jc w:val="center"/>
              <w:rPr>
                <w:sz w:val="20"/>
                <w:szCs w:val="20"/>
              </w:rPr>
            </w:pPr>
            <w:r>
              <w:rPr>
                <w:sz w:val="20"/>
                <w:szCs w:val="20"/>
              </w:rPr>
              <w:t>ПРН 7</w:t>
            </w:r>
          </w:p>
        </w:tc>
        <w:tc>
          <w:tcPr>
            <w:tcW w:w="284" w:type="dxa"/>
            <w:vAlign w:val="center"/>
          </w:tcPr>
          <w:p w14:paraId="1889580B" w14:textId="3BAA68DD" w:rsidR="00C17627" w:rsidRPr="0078715B" w:rsidRDefault="00C17627" w:rsidP="00FB750A">
            <w:pPr>
              <w:tabs>
                <w:tab w:val="left" w:pos="956"/>
              </w:tabs>
              <w:spacing w:before="62"/>
              <w:jc w:val="center"/>
              <w:rPr>
                <w:b/>
                <w:sz w:val="20"/>
                <w:szCs w:val="20"/>
              </w:rPr>
            </w:pPr>
          </w:p>
        </w:tc>
        <w:tc>
          <w:tcPr>
            <w:tcW w:w="283" w:type="dxa"/>
            <w:vAlign w:val="center"/>
          </w:tcPr>
          <w:p w14:paraId="68036F5E" w14:textId="29083A1E" w:rsidR="00C17627" w:rsidRPr="0078715B" w:rsidRDefault="00C17627" w:rsidP="00FB750A">
            <w:pPr>
              <w:tabs>
                <w:tab w:val="left" w:pos="956"/>
              </w:tabs>
              <w:spacing w:before="62"/>
              <w:jc w:val="center"/>
              <w:rPr>
                <w:b/>
                <w:sz w:val="20"/>
                <w:szCs w:val="20"/>
              </w:rPr>
            </w:pPr>
          </w:p>
        </w:tc>
        <w:tc>
          <w:tcPr>
            <w:tcW w:w="284" w:type="dxa"/>
            <w:vAlign w:val="center"/>
          </w:tcPr>
          <w:p w14:paraId="66D44D07" w14:textId="10DA7D5E" w:rsidR="00C17627" w:rsidRPr="0078715B" w:rsidRDefault="00C17627" w:rsidP="00FB750A">
            <w:pPr>
              <w:tabs>
                <w:tab w:val="left" w:pos="956"/>
              </w:tabs>
              <w:spacing w:before="62"/>
              <w:jc w:val="center"/>
              <w:rPr>
                <w:b/>
                <w:sz w:val="20"/>
                <w:szCs w:val="20"/>
              </w:rPr>
            </w:pPr>
          </w:p>
        </w:tc>
        <w:tc>
          <w:tcPr>
            <w:tcW w:w="283" w:type="dxa"/>
            <w:vAlign w:val="center"/>
          </w:tcPr>
          <w:p w14:paraId="799BE440" w14:textId="23FBE059" w:rsidR="00C17627" w:rsidRPr="0078715B" w:rsidRDefault="00C17627" w:rsidP="00FB750A">
            <w:pPr>
              <w:tabs>
                <w:tab w:val="left" w:pos="956"/>
              </w:tabs>
              <w:spacing w:before="62"/>
              <w:jc w:val="center"/>
              <w:rPr>
                <w:b/>
                <w:sz w:val="20"/>
                <w:szCs w:val="20"/>
              </w:rPr>
            </w:pPr>
          </w:p>
        </w:tc>
        <w:tc>
          <w:tcPr>
            <w:tcW w:w="284" w:type="dxa"/>
            <w:vAlign w:val="center"/>
          </w:tcPr>
          <w:p w14:paraId="6C905BDD" w14:textId="77777777" w:rsidR="00C17627" w:rsidRPr="0078715B" w:rsidRDefault="00C17627" w:rsidP="00FB750A">
            <w:pPr>
              <w:tabs>
                <w:tab w:val="left" w:pos="956"/>
              </w:tabs>
              <w:spacing w:before="62"/>
              <w:jc w:val="center"/>
              <w:rPr>
                <w:b/>
                <w:sz w:val="20"/>
                <w:szCs w:val="20"/>
              </w:rPr>
            </w:pPr>
          </w:p>
        </w:tc>
        <w:tc>
          <w:tcPr>
            <w:tcW w:w="283" w:type="dxa"/>
            <w:vAlign w:val="center"/>
          </w:tcPr>
          <w:p w14:paraId="79212DC9" w14:textId="425DCFDB" w:rsidR="00C17627" w:rsidRPr="0078715B" w:rsidRDefault="00C17627" w:rsidP="00FB750A">
            <w:pPr>
              <w:tabs>
                <w:tab w:val="left" w:pos="956"/>
              </w:tabs>
              <w:spacing w:before="62"/>
              <w:jc w:val="center"/>
              <w:rPr>
                <w:b/>
                <w:sz w:val="20"/>
                <w:szCs w:val="20"/>
              </w:rPr>
            </w:pPr>
          </w:p>
        </w:tc>
        <w:tc>
          <w:tcPr>
            <w:tcW w:w="284" w:type="dxa"/>
            <w:vAlign w:val="center"/>
          </w:tcPr>
          <w:p w14:paraId="08E665A5" w14:textId="725502EA" w:rsidR="00C17627" w:rsidRPr="0078715B" w:rsidRDefault="00C17627" w:rsidP="00FB750A">
            <w:pPr>
              <w:tabs>
                <w:tab w:val="left" w:pos="956"/>
              </w:tabs>
              <w:spacing w:before="62"/>
              <w:jc w:val="center"/>
              <w:rPr>
                <w:b/>
                <w:sz w:val="20"/>
                <w:szCs w:val="20"/>
              </w:rPr>
            </w:pPr>
          </w:p>
        </w:tc>
        <w:tc>
          <w:tcPr>
            <w:tcW w:w="283" w:type="dxa"/>
            <w:vAlign w:val="center"/>
          </w:tcPr>
          <w:p w14:paraId="09D61488" w14:textId="671D83C5" w:rsidR="00C17627" w:rsidRPr="0078715B" w:rsidRDefault="00C17627" w:rsidP="00FB750A">
            <w:pPr>
              <w:tabs>
                <w:tab w:val="left" w:pos="956"/>
              </w:tabs>
              <w:spacing w:before="62"/>
              <w:jc w:val="center"/>
              <w:rPr>
                <w:b/>
                <w:sz w:val="20"/>
                <w:szCs w:val="20"/>
              </w:rPr>
            </w:pPr>
          </w:p>
        </w:tc>
        <w:tc>
          <w:tcPr>
            <w:tcW w:w="284" w:type="dxa"/>
            <w:vAlign w:val="center"/>
          </w:tcPr>
          <w:p w14:paraId="74DE519C" w14:textId="1C0AD86D" w:rsidR="00C17627" w:rsidRPr="0078715B" w:rsidRDefault="00C17627" w:rsidP="00FB750A">
            <w:pPr>
              <w:tabs>
                <w:tab w:val="left" w:pos="956"/>
              </w:tabs>
              <w:spacing w:before="62"/>
              <w:jc w:val="center"/>
              <w:rPr>
                <w:b/>
                <w:sz w:val="20"/>
                <w:szCs w:val="20"/>
              </w:rPr>
            </w:pPr>
          </w:p>
        </w:tc>
        <w:tc>
          <w:tcPr>
            <w:tcW w:w="283" w:type="dxa"/>
            <w:vAlign w:val="center"/>
          </w:tcPr>
          <w:p w14:paraId="0FEDD452" w14:textId="6C3DDB16" w:rsidR="00C17627" w:rsidRPr="0078715B" w:rsidRDefault="00C17627" w:rsidP="00FB750A">
            <w:pPr>
              <w:tabs>
                <w:tab w:val="left" w:pos="956"/>
              </w:tabs>
              <w:spacing w:before="62"/>
              <w:jc w:val="center"/>
              <w:rPr>
                <w:b/>
                <w:sz w:val="20"/>
                <w:szCs w:val="20"/>
              </w:rPr>
            </w:pPr>
          </w:p>
        </w:tc>
        <w:tc>
          <w:tcPr>
            <w:tcW w:w="284" w:type="dxa"/>
            <w:vAlign w:val="center"/>
          </w:tcPr>
          <w:p w14:paraId="31F71100" w14:textId="3F063577" w:rsidR="00C17627" w:rsidRPr="0078715B" w:rsidRDefault="00C17627" w:rsidP="00FB750A">
            <w:pPr>
              <w:tabs>
                <w:tab w:val="left" w:pos="956"/>
              </w:tabs>
              <w:spacing w:before="62"/>
              <w:jc w:val="center"/>
              <w:rPr>
                <w:b/>
                <w:sz w:val="20"/>
                <w:szCs w:val="20"/>
              </w:rPr>
            </w:pPr>
          </w:p>
        </w:tc>
        <w:tc>
          <w:tcPr>
            <w:tcW w:w="283" w:type="dxa"/>
            <w:vAlign w:val="center"/>
          </w:tcPr>
          <w:p w14:paraId="6E540437" w14:textId="1C59E07F" w:rsidR="00C17627" w:rsidRPr="0078715B" w:rsidRDefault="00C17627" w:rsidP="00FB750A">
            <w:pPr>
              <w:tabs>
                <w:tab w:val="left" w:pos="956"/>
              </w:tabs>
              <w:spacing w:before="62"/>
              <w:jc w:val="center"/>
              <w:rPr>
                <w:b/>
                <w:sz w:val="20"/>
                <w:szCs w:val="20"/>
              </w:rPr>
            </w:pPr>
          </w:p>
        </w:tc>
        <w:tc>
          <w:tcPr>
            <w:tcW w:w="284" w:type="dxa"/>
            <w:vAlign w:val="center"/>
          </w:tcPr>
          <w:p w14:paraId="28329C4E" w14:textId="179DD0A4" w:rsidR="00C17627" w:rsidRPr="0078715B" w:rsidRDefault="00C17627" w:rsidP="00FB750A">
            <w:pPr>
              <w:tabs>
                <w:tab w:val="left" w:pos="956"/>
              </w:tabs>
              <w:spacing w:before="62"/>
              <w:jc w:val="center"/>
              <w:rPr>
                <w:b/>
                <w:sz w:val="20"/>
                <w:szCs w:val="20"/>
              </w:rPr>
            </w:pPr>
          </w:p>
        </w:tc>
        <w:tc>
          <w:tcPr>
            <w:tcW w:w="283" w:type="dxa"/>
            <w:vAlign w:val="center"/>
          </w:tcPr>
          <w:p w14:paraId="38A32C96" w14:textId="3096789C" w:rsidR="00C17627" w:rsidRPr="0078715B" w:rsidRDefault="00C17627" w:rsidP="00FB750A">
            <w:pPr>
              <w:tabs>
                <w:tab w:val="left" w:pos="956"/>
              </w:tabs>
              <w:spacing w:before="62"/>
              <w:jc w:val="center"/>
              <w:rPr>
                <w:b/>
                <w:sz w:val="20"/>
                <w:szCs w:val="20"/>
              </w:rPr>
            </w:pPr>
          </w:p>
        </w:tc>
        <w:tc>
          <w:tcPr>
            <w:tcW w:w="284" w:type="dxa"/>
            <w:vAlign w:val="center"/>
          </w:tcPr>
          <w:p w14:paraId="66F23E92" w14:textId="5D1C52C1" w:rsidR="00C17627" w:rsidRPr="0078715B" w:rsidRDefault="00C17627" w:rsidP="00FB750A">
            <w:pPr>
              <w:tabs>
                <w:tab w:val="left" w:pos="956"/>
              </w:tabs>
              <w:spacing w:before="62"/>
              <w:jc w:val="center"/>
              <w:rPr>
                <w:b/>
                <w:sz w:val="20"/>
                <w:szCs w:val="20"/>
              </w:rPr>
            </w:pPr>
          </w:p>
        </w:tc>
        <w:tc>
          <w:tcPr>
            <w:tcW w:w="283" w:type="dxa"/>
            <w:vAlign w:val="center"/>
          </w:tcPr>
          <w:p w14:paraId="76575D33" w14:textId="7482E872" w:rsidR="00C17627" w:rsidRPr="0078715B" w:rsidRDefault="00C17627" w:rsidP="00FB750A">
            <w:pPr>
              <w:tabs>
                <w:tab w:val="left" w:pos="956"/>
              </w:tabs>
              <w:spacing w:before="62"/>
              <w:jc w:val="center"/>
              <w:rPr>
                <w:b/>
                <w:sz w:val="20"/>
                <w:szCs w:val="20"/>
              </w:rPr>
            </w:pPr>
          </w:p>
        </w:tc>
        <w:tc>
          <w:tcPr>
            <w:tcW w:w="284" w:type="dxa"/>
            <w:vAlign w:val="center"/>
          </w:tcPr>
          <w:p w14:paraId="109F5887" w14:textId="01CEC5B2" w:rsidR="00C17627" w:rsidRPr="0078715B" w:rsidRDefault="00C17627" w:rsidP="00FB750A">
            <w:pPr>
              <w:tabs>
                <w:tab w:val="left" w:pos="956"/>
              </w:tabs>
              <w:spacing w:before="62"/>
              <w:jc w:val="center"/>
              <w:rPr>
                <w:b/>
                <w:sz w:val="20"/>
                <w:szCs w:val="20"/>
              </w:rPr>
            </w:pPr>
          </w:p>
        </w:tc>
        <w:tc>
          <w:tcPr>
            <w:tcW w:w="283" w:type="dxa"/>
            <w:vAlign w:val="center"/>
          </w:tcPr>
          <w:p w14:paraId="4C13F534" w14:textId="2A555B54"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34B2B4A4" w14:textId="279D668E"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46C8CEDF" w14:textId="5C742289" w:rsidR="00C17627" w:rsidRPr="0078715B" w:rsidRDefault="001368DB" w:rsidP="00010EE1">
            <w:pPr>
              <w:tabs>
                <w:tab w:val="left" w:pos="956"/>
              </w:tabs>
              <w:spacing w:before="62"/>
              <w:rPr>
                <w:b/>
                <w:sz w:val="20"/>
                <w:szCs w:val="20"/>
              </w:rPr>
            </w:pPr>
            <w:r>
              <w:rPr>
                <w:b/>
                <w:sz w:val="20"/>
                <w:szCs w:val="20"/>
              </w:rPr>
              <w:t>+</w:t>
            </w:r>
          </w:p>
        </w:tc>
        <w:tc>
          <w:tcPr>
            <w:tcW w:w="284" w:type="dxa"/>
            <w:vAlign w:val="center"/>
          </w:tcPr>
          <w:p w14:paraId="20B50BF1" w14:textId="09B41710" w:rsidR="00C17627" w:rsidRPr="0078715B" w:rsidRDefault="00C17627" w:rsidP="00FB750A">
            <w:pPr>
              <w:tabs>
                <w:tab w:val="left" w:pos="956"/>
              </w:tabs>
              <w:spacing w:before="62"/>
              <w:jc w:val="center"/>
              <w:rPr>
                <w:b/>
                <w:sz w:val="20"/>
                <w:szCs w:val="20"/>
              </w:rPr>
            </w:pPr>
          </w:p>
        </w:tc>
        <w:tc>
          <w:tcPr>
            <w:tcW w:w="283" w:type="dxa"/>
            <w:vAlign w:val="center"/>
          </w:tcPr>
          <w:p w14:paraId="5C97E89A" w14:textId="03CDD013" w:rsidR="00C17627" w:rsidRPr="0078715B" w:rsidRDefault="00C17627" w:rsidP="00FB750A">
            <w:pPr>
              <w:tabs>
                <w:tab w:val="left" w:pos="956"/>
              </w:tabs>
              <w:spacing w:before="62"/>
              <w:jc w:val="center"/>
              <w:rPr>
                <w:b/>
                <w:sz w:val="20"/>
                <w:szCs w:val="20"/>
              </w:rPr>
            </w:pPr>
          </w:p>
        </w:tc>
        <w:tc>
          <w:tcPr>
            <w:tcW w:w="284" w:type="dxa"/>
            <w:vAlign w:val="center"/>
          </w:tcPr>
          <w:p w14:paraId="4AC343CC" w14:textId="185158F1" w:rsidR="00C17627" w:rsidRPr="0078715B" w:rsidRDefault="00C17627" w:rsidP="00FB750A">
            <w:pPr>
              <w:tabs>
                <w:tab w:val="left" w:pos="956"/>
              </w:tabs>
              <w:spacing w:before="62"/>
              <w:jc w:val="center"/>
              <w:rPr>
                <w:b/>
                <w:sz w:val="20"/>
                <w:szCs w:val="20"/>
              </w:rPr>
            </w:pPr>
          </w:p>
        </w:tc>
      </w:tr>
      <w:tr w:rsidR="00A57077" w:rsidRPr="0078715B" w14:paraId="619DF7A4" w14:textId="77777777" w:rsidTr="00A57077">
        <w:trPr>
          <w:jc w:val="center"/>
        </w:trPr>
        <w:tc>
          <w:tcPr>
            <w:tcW w:w="992" w:type="dxa"/>
            <w:vAlign w:val="center"/>
          </w:tcPr>
          <w:p w14:paraId="4335863F" w14:textId="29A72FBF" w:rsidR="00C17627" w:rsidRPr="0078715B" w:rsidRDefault="00010EE1" w:rsidP="00FB750A">
            <w:pPr>
              <w:tabs>
                <w:tab w:val="left" w:pos="956"/>
              </w:tabs>
              <w:spacing w:before="62"/>
              <w:jc w:val="center"/>
              <w:rPr>
                <w:sz w:val="20"/>
                <w:szCs w:val="20"/>
              </w:rPr>
            </w:pPr>
            <w:r>
              <w:rPr>
                <w:sz w:val="20"/>
                <w:szCs w:val="20"/>
              </w:rPr>
              <w:t>ПРН 8</w:t>
            </w:r>
          </w:p>
        </w:tc>
        <w:tc>
          <w:tcPr>
            <w:tcW w:w="284" w:type="dxa"/>
            <w:vAlign w:val="center"/>
          </w:tcPr>
          <w:p w14:paraId="776BE671" w14:textId="5C0DFC6F" w:rsidR="00C17627" w:rsidRPr="0078715B" w:rsidRDefault="00C17627" w:rsidP="00FB750A">
            <w:pPr>
              <w:tabs>
                <w:tab w:val="left" w:pos="956"/>
              </w:tabs>
              <w:spacing w:before="62"/>
              <w:jc w:val="center"/>
              <w:rPr>
                <w:b/>
                <w:sz w:val="20"/>
                <w:szCs w:val="20"/>
              </w:rPr>
            </w:pPr>
          </w:p>
        </w:tc>
        <w:tc>
          <w:tcPr>
            <w:tcW w:w="283" w:type="dxa"/>
            <w:vAlign w:val="center"/>
          </w:tcPr>
          <w:p w14:paraId="017468CD" w14:textId="1F9A120E" w:rsidR="00C17627" w:rsidRPr="0078715B" w:rsidRDefault="00C17627" w:rsidP="00FB750A">
            <w:pPr>
              <w:tabs>
                <w:tab w:val="left" w:pos="956"/>
              </w:tabs>
              <w:spacing w:before="62"/>
              <w:jc w:val="center"/>
              <w:rPr>
                <w:b/>
                <w:sz w:val="20"/>
                <w:szCs w:val="20"/>
              </w:rPr>
            </w:pPr>
          </w:p>
        </w:tc>
        <w:tc>
          <w:tcPr>
            <w:tcW w:w="284" w:type="dxa"/>
            <w:vAlign w:val="center"/>
          </w:tcPr>
          <w:p w14:paraId="69E53BBD" w14:textId="77777777" w:rsidR="00C17627" w:rsidRPr="0078715B" w:rsidRDefault="00C17627" w:rsidP="00FB750A">
            <w:pPr>
              <w:tabs>
                <w:tab w:val="left" w:pos="956"/>
              </w:tabs>
              <w:spacing w:before="62"/>
              <w:jc w:val="center"/>
              <w:rPr>
                <w:b/>
                <w:sz w:val="20"/>
                <w:szCs w:val="20"/>
              </w:rPr>
            </w:pPr>
          </w:p>
        </w:tc>
        <w:tc>
          <w:tcPr>
            <w:tcW w:w="283" w:type="dxa"/>
            <w:vAlign w:val="center"/>
          </w:tcPr>
          <w:p w14:paraId="1A31B581" w14:textId="77777777" w:rsidR="00C17627" w:rsidRPr="0078715B" w:rsidRDefault="00C17627" w:rsidP="00FB750A">
            <w:pPr>
              <w:tabs>
                <w:tab w:val="left" w:pos="956"/>
              </w:tabs>
              <w:spacing w:before="62"/>
              <w:jc w:val="center"/>
              <w:rPr>
                <w:b/>
                <w:sz w:val="20"/>
                <w:szCs w:val="20"/>
              </w:rPr>
            </w:pPr>
          </w:p>
        </w:tc>
        <w:tc>
          <w:tcPr>
            <w:tcW w:w="284" w:type="dxa"/>
            <w:vAlign w:val="center"/>
          </w:tcPr>
          <w:p w14:paraId="000CCDC4" w14:textId="77777777" w:rsidR="00C17627" w:rsidRPr="0078715B" w:rsidRDefault="00C17627" w:rsidP="00FB750A">
            <w:pPr>
              <w:tabs>
                <w:tab w:val="left" w:pos="956"/>
              </w:tabs>
              <w:spacing w:before="62"/>
              <w:jc w:val="center"/>
              <w:rPr>
                <w:b/>
                <w:sz w:val="20"/>
                <w:szCs w:val="20"/>
              </w:rPr>
            </w:pPr>
          </w:p>
        </w:tc>
        <w:tc>
          <w:tcPr>
            <w:tcW w:w="283" w:type="dxa"/>
            <w:vAlign w:val="center"/>
          </w:tcPr>
          <w:p w14:paraId="063E78A7" w14:textId="77777777" w:rsidR="00C17627" w:rsidRPr="0078715B" w:rsidRDefault="00C17627" w:rsidP="00FB750A">
            <w:pPr>
              <w:tabs>
                <w:tab w:val="left" w:pos="956"/>
              </w:tabs>
              <w:spacing w:before="62"/>
              <w:jc w:val="center"/>
              <w:rPr>
                <w:b/>
                <w:sz w:val="20"/>
                <w:szCs w:val="20"/>
              </w:rPr>
            </w:pPr>
          </w:p>
        </w:tc>
        <w:tc>
          <w:tcPr>
            <w:tcW w:w="284" w:type="dxa"/>
            <w:vAlign w:val="center"/>
          </w:tcPr>
          <w:p w14:paraId="25A744BC" w14:textId="6E5DD083"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1D04ABEC" w14:textId="20151D44"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574432E8" w14:textId="77777777" w:rsidR="00C17627" w:rsidRPr="0078715B" w:rsidRDefault="00C17627" w:rsidP="00FB750A">
            <w:pPr>
              <w:tabs>
                <w:tab w:val="left" w:pos="956"/>
              </w:tabs>
              <w:spacing w:before="62"/>
              <w:jc w:val="center"/>
              <w:rPr>
                <w:b/>
                <w:sz w:val="20"/>
                <w:szCs w:val="20"/>
              </w:rPr>
            </w:pPr>
          </w:p>
        </w:tc>
        <w:tc>
          <w:tcPr>
            <w:tcW w:w="283" w:type="dxa"/>
            <w:vAlign w:val="center"/>
          </w:tcPr>
          <w:p w14:paraId="6E61D4A1" w14:textId="30878F43" w:rsidR="00C17627" w:rsidRPr="0078715B" w:rsidRDefault="00C17627" w:rsidP="00FB750A">
            <w:pPr>
              <w:tabs>
                <w:tab w:val="left" w:pos="956"/>
              </w:tabs>
              <w:spacing w:before="62"/>
              <w:jc w:val="center"/>
              <w:rPr>
                <w:b/>
                <w:sz w:val="20"/>
                <w:szCs w:val="20"/>
              </w:rPr>
            </w:pPr>
          </w:p>
        </w:tc>
        <w:tc>
          <w:tcPr>
            <w:tcW w:w="284" w:type="dxa"/>
            <w:vAlign w:val="center"/>
          </w:tcPr>
          <w:p w14:paraId="3A272956" w14:textId="77777777" w:rsidR="00C17627" w:rsidRPr="0078715B" w:rsidRDefault="00C17627" w:rsidP="00FB750A">
            <w:pPr>
              <w:tabs>
                <w:tab w:val="left" w:pos="956"/>
              </w:tabs>
              <w:spacing w:before="62"/>
              <w:jc w:val="center"/>
              <w:rPr>
                <w:b/>
                <w:sz w:val="20"/>
                <w:szCs w:val="20"/>
              </w:rPr>
            </w:pPr>
          </w:p>
        </w:tc>
        <w:tc>
          <w:tcPr>
            <w:tcW w:w="283" w:type="dxa"/>
            <w:vAlign w:val="center"/>
          </w:tcPr>
          <w:p w14:paraId="0B69A408" w14:textId="77777777" w:rsidR="00C17627" w:rsidRPr="0078715B" w:rsidRDefault="00C17627" w:rsidP="00FB750A">
            <w:pPr>
              <w:tabs>
                <w:tab w:val="left" w:pos="956"/>
              </w:tabs>
              <w:spacing w:before="62"/>
              <w:jc w:val="center"/>
              <w:rPr>
                <w:b/>
                <w:sz w:val="20"/>
                <w:szCs w:val="20"/>
              </w:rPr>
            </w:pPr>
          </w:p>
        </w:tc>
        <w:tc>
          <w:tcPr>
            <w:tcW w:w="284" w:type="dxa"/>
            <w:vAlign w:val="center"/>
          </w:tcPr>
          <w:p w14:paraId="6EC68DF0" w14:textId="77777777" w:rsidR="00C17627" w:rsidRPr="0078715B" w:rsidRDefault="00C17627" w:rsidP="00FB750A">
            <w:pPr>
              <w:tabs>
                <w:tab w:val="left" w:pos="956"/>
              </w:tabs>
              <w:spacing w:before="62"/>
              <w:jc w:val="center"/>
              <w:rPr>
                <w:b/>
                <w:sz w:val="20"/>
                <w:szCs w:val="20"/>
              </w:rPr>
            </w:pPr>
          </w:p>
        </w:tc>
        <w:tc>
          <w:tcPr>
            <w:tcW w:w="283" w:type="dxa"/>
            <w:vAlign w:val="center"/>
          </w:tcPr>
          <w:p w14:paraId="52401185" w14:textId="77777777" w:rsidR="00C17627" w:rsidRPr="0078715B" w:rsidRDefault="00C17627" w:rsidP="00FB750A">
            <w:pPr>
              <w:tabs>
                <w:tab w:val="left" w:pos="956"/>
              </w:tabs>
              <w:spacing w:before="62"/>
              <w:jc w:val="center"/>
              <w:rPr>
                <w:b/>
                <w:sz w:val="20"/>
                <w:szCs w:val="20"/>
              </w:rPr>
            </w:pPr>
          </w:p>
        </w:tc>
        <w:tc>
          <w:tcPr>
            <w:tcW w:w="284" w:type="dxa"/>
            <w:vAlign w:val="center"/>
          </w:tcPr>
          <w:p w14:paraId="7EECF35B" w14:textId="77777777" w:rsidR="00C17627" w:rsidRPr="0078715B" w:rsidRDefault="00C17627" w:rsidP="00FB750A">
            <w:pPr>
              <w:tabs>
                <w:tab w:val="left" w:pos="956"/>
              </w:tabs>
              <w:spacing w:before="62"/>
              <w:jc w:val="center"/>
              <w:rPr>
                <w:b/>
                <w:sz w:val="20"/>
                <w:szCs w:val="20"/>
              </w:rPr>
            </w:pPr>
          </w:p>
        </w:tc>
        <w:tc>
          <w:tcPr>
            <w:tcW w:w="283" w:type="dxa"/>
            <w:vAlign w:val="center"/>
          </w:tcPr>
          <w:p w14:paraId="6340D44E" w14:textId="77777777" w:rsidR="00C17627" w:rsidRPr="0078715B" w:rsidRDefault="00C17627" w:rsidP="00FB750A">
            <w:pPr>
              <w:tabs>
                <w:tab w:val="left" w:pos="956"/>
              </w:tabs>
              <w:spacing w:before="62"/>
              <w:jc w:val="center"/>
              <w:rPr>
                <w:b/>
                <w:sz w:val="20"/>
                <w:szCs w:val="20"/>
              </w:rPr>
            </w:pPr>
          </w:p>
        </w:tc>
        <w:tc>
          <w:tcPr>
            <w:tcW w:w="284" w:type="dxa"/>
            <w:vAlign w:val="center"/>
          </w:tcPr>
          <w:p w14:paraId="491DA40E" w14:textId="77777777" w:rsidR="00C17627" w:rsidRPr="0078715B" w:rsidRDefault="00C17627" w:rsidP="00FB750A">
            <w:pPr>
              <w:tabs>
                <w:tab w:val="left" w:pos="956"/>
              </w:tabs>
              <w:spacing w:before="62"/>
              <w:jc w:val="center"/>
              <w:rPr>
                <w:b/>
                <w:sz w:val="20"/>
                <w:szCs w:val="20"/>
              </w:rPr>
            </w:pPr>
          </w:p>
        </w:tc>
        <w:tc>
          <w:tcPr>
            <w:tcW w:w="283" w:type="dxa"/>
            <w:vAlign w:val="center"/>
          </w:tcPr>
          <w:p w14:paraId="112B8042" w14:textId="65106DED"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4CE42F47" w14:textId="42560E17" w:rsidR="00C17627" w:rsidRPr="0078715B" w:rsidRDefault="001368DB" w:rsidP="00FB750A">
            <w:pPr>
              <w:tabs>
                <w:tab w:val="left" w:pos="956"/>
              </w:tabs>
              <w:spacing w:before="62"/>
              <w:jc w:val="center"/>
              <w:rPr>
                <w:b/>
                <w:sz w:val="20"/>
                <w:szCs w:val="20"/>
              </w:rPr>
            </w:pPr>
            <w:r>
              <w:rPr>
                <w:b/>
                <w:sz w:val="20"/>
                <w:szCs w:val="20"/>
              </w:rPr>
              <w:t>+</w:t>
            </w:r>
          </w:p>
        </w:tc>
        <w:tc>
          <w:tcPr>
            <w:tcW w:w="283" w:type="dxa"/>
            <w:vAlign w:val="center"/>
          </w:tcPr>
          <w:p w14:paraId="68F6A5AF" w14:textId="77777777" w:rsidR="00C17627" w:rsidRPr="0078715B" w:rsidRDefault="00C17627" w:rsidP="00FB750A">
            <w:pPr>
              <w:tabs>
                <w:tab w:val="left" w:pos="956"/>
              </w:tabs>
              <w:spacing w:before="62"/>
              <w:jc w:val="center"/>
              <w:rPr>
                <w:b/>
                <w:sz w:val="20"/>
                <w:szCs w:val="20"/>
              </w:rPr>
            </w:pPr>
          </w:p>
        </w:tc>
        <w:tc>
          <w:tcPr>
            <w:tcW w:w="284" w:type="dxa"/>
            <w:vAlign w:val="center"/>
          </w:tcPr>
          <w:p w14:paraId="593F242E" w14:textId="5B8FCB90" w:rsidR="00C17627" w:rsidRPr="0078715B" w:rsidRDefault="00C17627" w:rsidP="00FB750A">
            <w:pPr>
              <w:tabs>
                <w:tab w:val="left" w:pos="956"/>
              </w:tabs>
              <w:spacing w:before="62"/>
              <w:jc w:val="center"/>
              <w:rPr>
                <w:b/>
                <w:sz w:val="20"/>
                <w:szCs w:val="20"/>
              </w:rPr>
            </w:pPr>
          </w:p>
        </w:tc>
        <w:tc>
          <w:tcPr>
            <w:tcW w:w="283" w:type="dxa"/>
            <w:vAlign w:val="center"/>
          </w:tcPr>
          <w:p w14:paraId="665BF158" w14:textId="7A675EE5" w:rsidR="00C17627" w:rsidRPr="0078715B" w:rsidRDefault="001368DB" w:rsidP="00FB750A">
            <w:pPr>
              <w:tabs>
                <w:tab w:val="left" w:pos="956"/>
              </w:tabs>
              <w:spacing w:before="62"/>
              <w:jc w:val="center"/>
              <w:rPr>
                <w:b/>
                <w:sz w:val="20"/>
                <w:szCs w:val="20"/>
              </w:rPr>
            </w:pPr>
            <w:r>
              <w:rPr>
                <w:b/>
                <w:sz w:val="20"/>
                <w:szCs w:val="20"/>
              </w:rPr>
              <w:t>+</w:t>
            </w:r>
          </w:p>
        </w:tc>
        <w:tc>
          <w:tcPr>
            <w:tcW w:w="284" w:type="dxa"/>
            <w:vAlign w:val="center"/>
          </w:tcPr>
          <w:p w14:paraId="7046A7BD" w14:textId="6604C0DA" w:rsidR="00C17627" w:rsidRPr="0078715B" w:rsidRDefault="00154280" w:rsidP="00FB750A">
            <w:pPr>
              <w:tabs>
                <w:tab w:val="left" w:pos="956"/>
              </w:tabs>
              <w:spacing w:before="62"/>
              <w:jc w:val="center"/>
              <w:rPr>
                <w:b/>
                <w:sz w:val="20"/>
                <w:szCs w:val="20"/>
              </w:rPr>
            </w:pPr>
            <w:r>
              <w:rPr>
                <w:b/>
                <w:sz w:val="20"/>
                <w:szCs w:val="20"/>
              </w:rPr>
              <w:t>+</w:t>
            </w:r>
          </w:p>
        </w:tc>
      </w:tr>
      <w:tr w:rsidR="00A57077" w:rsidRPr="0078715B" w14:paraId="54094EA0" w14:textId="77777777" w:rsidTr="00A57077">
        <w:trPr>
          <w:jc w:val="center"/>
        </w:trPr>
        <w:tc>
          <w:tcPr>
            <w:tcW w:w="992" w:type="dxa"/>
            <w:vAlign w:val="center"/>
          </w:tcPr>
          <w:p w14:paraId="043243B2" w14:textId="591A8CFD" w:rsidR="00C17627" w:rsidRPr="0078715B" w:rsidRDefault="00010EE1" w:rsidP="00FB750A">
            <w:pPr>
              <w:tabs>
                <w:tab w:val="left" w:pos="956"/>
              </w:tabs>
              <w:spacing w:before="62"/>
              <w:jc w:val="center"/>
              <w:rPr>
                <w:sz w:val="20"/>
                <w:szCs w:val="20"/>
              </w:rPr>
            </w:pPr>
            <w:r>
              <w:rPr>
                <w:sz w:val="20"/>
                <w:szCs w:val="20"/>
              </w:rPr>
              <w:t>ПРН 9</w:t>
            </w:r>
          </w:p>
        </w:tc>
        <w:tc>
          <w:tcPr>
            <w:tcW w:w="284" w:type="dxa"/>
            <w:vAlign w:val="center"/>
          </w:tcPr>
          <w:p w14:paraId="175BB379" w14:textId="77777777" w:rsidR="00C17627" w:rsidRPr="0078715B" w:rsidRDefault="00C17627" w:rsidP="00FB750A">
            <w:pPr>
              <w:tabs>
                <w:tab w:val="left" w:pos="956"/>
              </w:tabs>
              <w:spacing w:before="62"/>
              <w:jc w:val="center"/>
              <w:rPr>
                <w:b/>
                <w:sz w:val="20"/>
                <w:szCs w:val="20"/>
              </w:rPr>
            </w:pPr>
          </w:p>
        </w:tc>
        <w:tc>
          <w:tcPr>
            <w:tcW w:w="283" w:type="dxa"/>
            <w:vAlign w:val="center"/>
          </w:tcPr>
          <w:p w14:paraId="3400D817" w14:textId="77777777" w:rsidR="00C17627" w:rsidRPr="0078715B" w:rsidRDefault="00C17627" w:rsidP="00FB750A">
            <w:pPr>
              <w:tabs>
                <w:tab w:val="left" w:pos="956"/>
              </w:tabs>
              <w:spacing w:before="62"/>
              <w:jc w:val="center"/>
              <w:rPr>
                <w:b/>
                <w:sz w:val="20"/>
                <w:szCs w:val="20"/>
              </w:rPr>
            </w:pPr>
          </w:p>
        </w:tc>
        <w:tc>
          <w:tcPr>
            <w:tcW w:w="284" w:type="dxa"/>
            <w:vAlign w:val="center"/>
          </w:tcPr>
          <w:p w14:paraId="1F6EA780" w14:textId="77777777" w:rsidR="00C17627" w:rsidRPr="0078715B" w:rsidRDefault="00C17627" w:rsidP="00FB750A">
            <w:pPr>
              <w:tabs>
                <w:tab w:val="left" w:pos="956"/>
              </w:tabs>
              <w:spacing w:before="62"/>
              <w:jc w:val="center"/>
              <w:rPr>
                <w:b/>
                <w:sz w:val="20"/>
                <w:szCs w:val="20"/>
              </w:rPr>
            </w:pPr>
          </w:p>
        </w:tc>
        <w:tc>
          <w:tcPr>
            <w:tcW w:w="283" w:type="dxa"/>
            <w:vAlign w:val="center"/>
          </w:tcPr>
          <w:p w14:paraId="731C955D" w14:textId="77777777" w:rsidR="00C17627" w:rsidRPr="0078715B" w:rsidRDefault="00C17627" w:rsidP="00FB750A">
            <w:pPr>
              <w:tabs>
                <w:tab w:val="left" w:pos="956"/>
              </w:tabs>
              <w:spacing w:before="62"/>
              <w:jc w:val="center"/>
              <w:rPr>
                <w:b/>
                <w:sz w:val="20"/>
                <w:szCs w:val="20"/>
              </w:rPr>
            </w:pPr>
          </w:p>
        </w:tc>
        <w:tc>
          <w:tcPr>
            <w:tcW w:w="284" w:type="dxa"/>
            <w:vAlign w:val="center"/>
          </w:tcPr>
          <w:p w14:paraId="2A9B1602" w14:textId="77777777" w:rsidR="00C17627" w:rsidRPr="0078715B" w:rsidRDefault="00C17627" w:rsidP="00FB750A">
            <w:pPr>
              <w:tabs>
                <w:tab w:val="left" w:pos="956"/>
              </w:tabs>
              <w:spacing w:before="62"/>
              <w:jc w:val="center"/>
              <w:rPr>
                <w:b/>
                <w:sz w:val="20"/>
                <w:szCs w:val="20"/>
              </w:rPr>
            </w:pPr>
          </w:p>
        </w:tc>
        <w:tc>
          <w:tcPr>
            <w:tcW w:w="283" w:type="dxa"/>
            <w:vAlign w:val="center"/>
          </w:tcPr>
          <w:p w14:paraId="1AA82312" w14:textId="77777777" w:rsidR="00C17627" w:rsidRPr="0078715B" w:rsidRDefault="00C17627" w:rsidP="00FB750A">
            <w:pPr>
              <w:tabs>
                <w:tab w:val="left" w:pos="956"/>
              </w:tabs>
              <w:spacing w:before="62"/>
              <w:jc w:val="center"/>
              <w:rPr>
                <w:b/>
                <w:sz w:val="20"/>
                <w:szCs w:val="20"/>
              </w:rPr>
            </w:pPr>
          </w:p>
        </w:tc>
        <w:tc>
          <w:tcPr>
            <w:tcW w:w="284" w:type="dxa"/>
            <w:vAlign w:val="center"/>
          </w:tcPr>
          <w:p w14:paraId="3F5622EF" w14:textId="7B072471" w:rsidR="00C17627" w:rsidRPr="0078715B" w:rsidRDefault="00C17627" w:rsidP="00FB750A">
            <w:pPr>
              <w:tabs>
                <w:tab w:val="left" w:pos="956"/>
              </w:tabs>
              <w:spacing w:before="62"/>
              <w:jc w:val="center"/>
              <w:rPr>
                <w:b/>
                <w:sz w:val="20"/>
                <w:szCs w:val="20"/>
              </w:rPr>
            </w:pPr>
          </w:p>
        </w:tc>
        <w:tc>
          <w:tcPr>
            <w:tcW w:w="283" w:type="dxa"/>
            <w:vAlign w:val="center"/>
          </w:tcPr>
          <w:p w14:paraId="668709E8" w14:textId="77777777" w:rsidR="00C17627" w:rsidRPr="0078715B" w:rsidRDefault="00C17627" w:rsidP="00FB750A">
            <w:pPr>
              <w:tabs>
                <w:tab w:val="left" w:pos="956"/>
              </w:tabs>
              <w:spacing w:before="62"/>
              <w:jc w:val="center"/>
              <w:rPr>
                <w:b/>
                <w:sz w:val="20"/>
                <w:szCs w:val="20"/>
              </w:rPr>
            </w:pPr>
          </w:p>
        </w:tc>
        <w:tc>
          <w:tcPr>
            <w:tcW w:w="284" w:type="dxa"/>
            <w:vAlign w:val="center"/>
          </w:tcPr>
          <w:p w14:paraId="6593F660" w14:textId="77777777" w:rsidR="00C17627" w:rsidRPr="0078715B" w:rsidRDefault="00C17627" w:rsidP="00FB750A">
            <w:pPr>
              <w:tabs>
                <w:tab w:val="left" w:pos="956"/>
              </w:tabs>
              <w:spacing w:before="62"/>
              <w:jc w:val="center"/>
              <w:rPr>
                <w:b/>
                <w:sz w:val="20"/>
                <w:szCs w:val="20"/>
              </w:rPr>
            </w:pPr>
          </w:p>
        </w:tc>
        <w:tc>
          <w:tcPr>
            <w:tcW w:w="283" w:type="dxa"/>
            <w:vAlign w:val="center"/>
          </w:tcPr>
          <w:p w14:paraId="785FACB2" w14:textId="77777777" w:rsidR="00C17627" w:rsidRPr="0078715B" w:rsidRDefault="00C17627" w:rsidP="00FB750A">
            <w:pPr>
              <w:tabs>
                <w:tab w:val="left" w:pos="956"/>
              </w:tabs>
              <w:spacing w:before="62"/>
              <w:jc w:val="center"/>
              <w:rPr>
                <w:b/>
                <w:sz w:val="20"/>
                <w:szCs w:val="20"/>
              </w:rPr>
            </w:pPr>
          </w:p>
        </w:tc>
        <w:tc>
          <w:tcPr>
            <w:tcW w:w="284" w:type="dxa"/>
            <w:vAlign w:val="center"/>
          </w:tcPr>
          <w:p w14:paraId="0971111E" w14:textId="5F675B23" w:rsidR="00C17627" w:rsidRPr="0078715B" w:rsidRDefault="00154280" w:rsidP="00FB750A">
            <w:pPr>
              <w:tabs>
                <w:tab w:val="left" w:pos="956"/>
              </w:tabs>
              <w:spacing w:before="62"/>
              <w:jc w:val="center"/>
              <w:rPr>
                <w:b/>
                <w:sz w:val="20"/>
                <w:szCs w:val="20"/>
              </w:rPr>
            </w:pPr>
            <w:r>
              <w:rPr>
                <w:b/>
                <w:sz w:val="20"/>
                <w:szCs w:val="20"/>
              </w:rPr>
              <w:t>+</w:t>
            </w:r>
          </w:p>
        </w:tc>
        <w:tc>
          <w:tcPr>
            <w:tcW w:w="283" w:type="dxa"/>
            <w:vAlign w:val="center"/>
          </w:tcPr>
          <w:p w14:paraId="51AA6777" w14:textId="1B2035CB" w:rsidR="00C17627" w:rsidRPr="0078715B" w:rsidRDefault="00154280" w:rsidP="00FB750A">
            <w:pPr>
              <w:tabs>
                <w:tab w:val="left" w:pos="956"/>
              </w:tabs>
              <w:spacing w:before="62"/>
              <w:jc w:val="center"/>
              <w:rPr>
                <w:b/>
                <w:sz w:val="20"/>
                <w:szCs w:val="20"/>
              </w:rPr>
            </w:pPr>
            <w:r>
              <w:rPr>
                <w:b/>
                <w:sz w:val="20"/>
                <w:szCs w:val="20"/>
              </w:rPr>
              <w:t>+</w:t>
            </w:r>
          </w:p>
        </w:tc>
        <w:tc>
          <w:tcPr>
            <w:tcW w:w="284" w:type="dxa"/>
            <w:vAlign w:val="center"/>
          </w:tcPr>
          <w:p w14:paraId="11502995" w14:textId="3DBC6BB0" w:rsidR="00C17627" w:rsidRPr="0078715B" w:rsidRDefault="00154280" w:rsidP="00FB750A">
            <w:pPr>
              <w:tabs>
                <w:tab w:val="left" w:pos="956"/>
              </w:tabs>
              <w:spacing w:before="62"/>
              <w:jc w:val="center"/>
              <w:rPr>
                <w:b/>
                <w:sz w:val="20"/>
                <w:szCs w:val="20"/>
              </w:rPr>
            </w:pPr>
            <w:r>
              <w:rPr>
                <w:b/>
                <w:sz w:val="20"/>
                <w:szCs w:val="20"/>
              </w:rPr>
              <w:t>+</w:t>
            </w:r>
          </w:p>
        </w:tc>
        <w:tc>
          <w:tcPr>
            <w:tcW w:w="283" w:type="dxa"/>
            <w:vAlign w:val="center"/>
          </w:tcPr>
          <w:p w14:paraId="4B57FB71" w14:textId="77777777" w:rsidR="00C17627" w:rsidRPr="0078715B" w:rsidRDefault="00C17627" w:rsidP="00FB750A">
            <w:pPr>
              <w:tabs>
                <w:tab w:val="left" w:pos="956"/>
              </w:tabs>
              <w:spacing w:before="62"/>
              <w:jc w:val="center"/>
              <w:rPr>
                <w:b/>
                <w:sz w:val="20"/>
                <w:szCs w:val="20"/>
              </w:rPr>
            </w:pPr>
          </w:p>
        </w:tc>
        <w:tc>
          <w:tcPr>
            <w:tcW w:w="284" w:type="dxa"/>
            <w:vAlign w:val="center"/>
          </w:tcPr>
          <w:p w14:paraId="0955EE61" w14:textId="1980BF88" w:rsidR="00C17627" w:rsidRPr="0078715B" w:rsidRDefault="00C17627" w:rsidP="00FB750A">
            <w:pPr>
              <w:tabs>
                <w:tab w:val="left" w:pos="956"/>
              </w:tabs>
              <w:spacing w:before="62"/>
              <w:jc w:val="center"/>
              <w:rPr>
                <w:b/>
                <w:sz w:val="20"/>
                <w:szCs w:val="20"/>
              </w:rPr>
            </w:pPr>
          </w:p>
        </w:tc>
        <w:tc>
          <w:tcPr>
            <w:tcW w:w="283" w:type="dxa"/>
            <w:vAlign w:val="center"/>
          </w:tcPr>
          <w:p w14:paraId="40A6A7ED" w14:textId="5B77AEFB" w:rsidR="00C17627" w:rsidRPr="0078715B" w:rsidRDefault="00154280" w:rsidP="00FB750A">
            <w:pPr>
              <w:tabs>
                <w:tab w:val="left" w:pos="956"/>
              </w:tabs>
              <w:spacing w:before="62"/>
              <w:jc w:val="center"/>
              <w:rPr>
                <w:b/>
                <w:sz w:val="20"/>
                <w:szCs w:val="20"/>
              </w:rPr>
            </w:pPr>
            <w:r>
              <w:rPr>
                <w:b/>
                <w:sz w:val="20"/>
                <w:szCs w:val="20"/>
              </w:rPr>
              <w:t>+</w:t>
            </w:r>
          </w:p>
        </w:tc>
        <w:tc>
          <w:tcPr>
            <w:tcW w:w="284" w:type="dxa"/>
            <w:vAlign w:val="center"/>
          </w:tcPr>
          <w:p w14:paraId="5484FAC6" w14:textId="77777777" w:rsidR="00C17627" w:rsidRPr="0078715B" w:rsidRDefault="00C17627" w:rsidP="00FB750A">
            <w:pPr>
              <w:tabs>
                <w:tab w:val="left" w:pos="956"/>
              </w:tabs>
              <w:spacing w:before="62"/>
              <w:jc w:val="center"/>
              <w:rPr>
                <w:b/>
                <w:sz w:val="20"/>
                <w:szCs w:val="20"/>
              </w:rPr>
            </w:pPr>
          </w:p>
        </w:tc>
        <w:tc>
          <w:tcPr>
            <w:tcW w:w="283" w:type="dxa"/>
            <w:vAlign w:val="center"/>
          </w:tcPr>
          <w:p w14:paraId="0C95694E" w14:textId="391F2625" w:rsidR="00C17627" w:rsidRPr="0078715B" w:rsidRDefault="00C17627" w:rsidP="00FB750A">
            <w:pPr>
              <w:tabs>
                <w:tab w:val="left" w:pos="956"/>
              </w:tabs>
              <w:spacing w:before="62"/>
              <w:jc w:val="center"/>
              <w:rPr>
                <w:b/>
                <w:sz w:val="20"/>
                <w:szCs w:val="20"/>
              </w:rPr>
            </w:pPr>
          </w:p>
        </w:tc>
        <w:tc>
          <w:tcPr>
            <w:tcW w:w="284" w:type="dxa"/>
            <w:vAlign w:val="center"/>
          </w:tcPr>
          <w:p w14:paraId="5AF593FA" w14:textId="345B9991" w:rsidR="00C17627" w:rsidRPr="0078715B" w:rsidRDefault="00C17627" w:rsidP="00FB750A">
            <w:pPr>
              <w:tabs>
                <w:tab w:val="left" w:pos="956"/>
              </w:tabs>
              <w:spacing w:before="62"/>
              <w:jc w:val="center"/>
              <w:rPr>
                <w:b/>
                <w:sz w:val="20"/>
                <w:szCs w:val="20"/>
              </w:rPr>
            </w:pPr>
          </w:p>
        </w:tc>
        <w:tc>
          <w:tcPr>
            <w:tcW w:w="283" w:type="dxa"/>
            <w:vAlign w:val="center"/>
          </w:tcPr>
          <w:p w14:paraId="1A3AB1F8" w14:textId="77777777" w:rsidR="00C17627" w:rsidRPr="0078715B" w:rsidRDefault="00C17627" w:rsidP="00FB750A">
            <w:pPr>
              <w:tabs>
                <w:tab w:val="left" w:pos="956"/>
              </w:tabs>
              <w:spacing w:before="62"/>
              <w:jc w:val="center"/>
              <w:rPr>
                <w:b/>
                <w:sz w:val="20"/>
                <w:szCs w:val="20"/>
              </w:rPr>
            </w:pPr>
          </w:p>
        </w:tc>
        <w:tc>
          <w:tcPr>
            <w:tcW w:w="284" w:type="dxa"/>
            <w:vAlign w:val="center"/>
          </w:tcPr>
          <w:p w14:paraId="58CA29E5" w14:textId="4ED74AC0" w:rsidR="00C17627" w:rsidRPr="0078715B" w:rsidRDefault="00C17627" w:rsidP="00FB750A">
            <w:pPr>
              <w:tabs>
                <w:tab w:val="left" w:pos="956"/>
              </w:tabs>
              <w:spacing w:before="62"/>
              <w:jc w:val="center"/>
              <w:rPr>
                <w:b/>
                <w:sz w:val="20"/>
                <w:szCs w:val="20"/>
              </w:rPr>
            </w:pPr>
          </w:p>
        </w:tc>
        <w:tc>
          <w:tcPr>
            <w:tcW w:w="283" w:type="dxa"/>
            <w:vAlign w:val="center"/>
          </w:tcPr>
          <w:p w14:paraId="5EB615E0" w14:textId="0948F478" w:rsidR="00C17627" w:rsidRPr="0078715B" w:rsidRDefault="00C17627" w:rsidP="00FB750A">
            <w:pPr>
              <w:tabs>
                <w:tab w:val="left" w:pos="956"/>
              </w:tabs>
              <w:spacing w:before="62"/>
              <w:jc w:val="center"/>
              <w:rPr>
                <w:b/>
                <w:sz w:val="20"/>
                <w:szCs w:val="20"/>
              </w:rPr>
            </w:pPr>
          </w:p>
        </w:tc>
        <w:tc>
          <w:tcPr>
            <w:tcW w:w="284" w:type="dxa"/>
            <w:vAlign w:val="center"/>
          </w:tcPr>
          <w:p w14:paraId="0A720A7F" w14:textId="316277E7" w:rsidR="00C17627" w:rsidRPr="0078715B" w:rsidRDefault="00154280" w:rsidP="00FB750A">
            <w:pPr>
              <w:tabs>
                <w:tab w:val="left" w:pos="956"/>
              </w:tabs>
              <w:spacing w:before="62"/>
              <w:jc w:val="center"/>
              <w:rPr>
                <w:b/>
                <w:sz w:val="20"/>
                <w:szCs w:val="20"/>
              </w:rPr>
            </w:pPr>
            <w:r>
              <w:rPr>
                <w:b/>
                <w:sz w:val="20"/>
                <w:szCs w:val="20"/>
              </w:rPr>
              <w:t>+</w:t>
            </w:r>
          </w:p>
        </w:tc>
      </w:tr>
      <w:tr w:rsidR="00A57077" w:rsidRPr="0078715B" w14:paraId="387E139C" w14:textId="77777777" w:rsidTr="00A57077">
        <w:trPr>
          <w:jc w:val="center"/>
        </w:trPr>
        <w:tc>
          <w:tcPr>
            <w:tcW w:w="992" w:type="dxa"/>
            <w:vAlign w:val="center"/>
          </w:tcPr>
          <w:p w14:paraId="041A3B93" w14:textId="1626EE3D" w:rsidR="00C17627" w:rsidRPr="0078715B" w:rsidRDefault="00010EE1" w:rsidP="00FB750A">
            <w:pPr>
              <w:tabs>
                <w:tab w:val="left" w:pos="956"/>
              </w:tabs>
              <w:spacing w:before="62"/>
              <w:jc w:val="center"/>
              <w:rPr>
                <w:sz w:val="20"/>
                <w:szCs w:val="20"/>
              </w:rPr>
            </w:pPr>
            <w:r>
              <w:rPr>
                <w:sz w:val="20"/>
                <w:szCs w:val="20"/>
              </w:rPr>
              <w:t>ПРН 10</w:t>
            </w:r>
          </w:p>
        </w:tc>
        <w:tc>
          <w:tcPr>
            <w:tcW w:w="284" w:type="dxa"/>
            <w:vAlign w:val="center"/>
          </w:tcPr>
          <w:p w14:paraId="7D6C3C02" w14:textId="77777777" w:rsidR="00C17627" w:rsidRPr="0078715B" w:rsidRDefault="00C17627" w:rsidP="00FB750A">
            <w:pPr>
              <w:tabs>
                <w:tab w:val="left" w:pos="956"/>
              </w:tabs>
              <w:spacing w:before="62"/>
              <w:jc w:val="center"/>
              <w:rPr>
                <w:b/>
                <w:sz w:val="20"/>
                <w:szCs w:val="20"/>
              </w:rPr>
            </w:pPr>
          </w:p>
        </w:tc>
        <w:tc>
          <w:tcPr>
            <w:tcW w:w="283" w:type="dxa"/>
            <w:vAlign w:val="center"/>
          </w:tcPr>
          <w:p w14:paraId="3C470F1D" w14:textId="77777777" w:rsidR="00C17627" w:rsidRPr="0078715B" w:rsidRDefault="00C17627" w:rsidP="00FB750A">
            <w:pPr>
              <w:tabs>
                <w:tab w:val="left" w:pos="956"/>
              </w:tabs>
              <w:spacing w:before="62"/>
              <w:jc w:val="center"/>
              <w:rPr>
                <w:b/>
                <w:sz w:val="20"/>
                <w:szCs w:val="20"/>
              </w:rPr>
            </w:pPr>
          </w:p>
        </w:tc>
        <w:tc>
          <w:tcPr>
            <w:tcW w:w="284" w:type="dxa"/>
            <w:vAlign w:val="center"/>
          </w:tcPr>
          <w:p w14:paraId="0D1BA514" w14:textId="77777777" w:rsidR="00C17627" w:rsidRPr="0078715B" w:rsidRDefault="00C17627" w:rsidP="00FB750A">
            <w:pPr>
              <w:tabs>
                <w:tab w:val="left" w:pos="956"/>
              </w:tabs>
              <w:spacing w:before="62"/>
              <w:jc w:val="center"/>
              <w:rPr>
                <w:b/>
                <w:sz w:val="20"/>
                <w:szCs w:val="20"/>
              </w:rPr>
            </w:pPr>
          </w:p>
        </w:tc>
        <w:tc>
          <w:tcPr>
            <w:tcW w:w="283" w:type="dxa"/>
            <w:vAlign w:val="center"/>
          </w:tcPr>
          <w:p w14:paraId="7898A610" w14:textId="299E93BD" w:rsidR="00C17627" w:rsidRPr="0078715B" w:rsidRDefault="00154280" w:rsidP="00FB750A">
            <w:pPr>
              <w:tabs>
                <w:tab w:val="left" w:pos="956"/>
              </w:tabs>
              <w:spacing w:before="62"/>
              <w:jc w:val="center"/>
              <w:rPr>
                <w:b/>
                <w:sz w:val="20"/>
                <w:szCs w:val="20"/>
              </w:rPr>
            </w:pPr>
            <w:r>
              <w:rPr>
                <w:b/>
                <w:sz w:val="20"/>
                <w:szCs w:val="20"/>
              </w:rPr>
              <w:t>+</w:t>
            </w:r>
          </w:p>
        </w:tc>
        <w:tc>
          <w:tcPr>
            <w:tcW w:w="284" w:type="dxa"/>
            <w:vAlign w:val="center"/>
          </w:tcPr>
          <w:p w14:paraId="13279DB0" w14:textId="77777777" w:rsidR="00C17627" w:rsidRPr="0078715B" w:rsidRDefault="00C17627" w:rsidP="00FB750A">
            <w:pPr>
              <w:tabs>
                <w:tab w:val="left" w:pos="956"/>
              </w:tabs>
              <w:spacing w:before="62"/>
              <w:jc w:val="center"/>
              <w:rPr>
                <w:b/>
                <w:sz w:val="20"/>
                <w:szCs w:val="20"/>
              </w:rPr>
            </w:pPr>
          </w:p>
        </w:tc>
        <w:tc>
          <w:tcPr>
            <w:tcW w:w="283" w:type="dxa"/>
            <w:vAlign w:val="center"/>
          </w:tcPr>
          <w:p w14:paraId="71D935BC" w14:textId="43968F31" w:rsidR="00C17627" w:rsidRPr="0078715B" w:rsidRDefault="00154280" w:rsidP="00FB750A">
            <w:pPr>
              <w:tabs>
                <w:tab w:val="left" w:pos="956"/>
              </w:tabs>
              <w:spacing w:before="62"/>
              <w:jc w:val="center"/>
              <w:rPr>
                <w:b/>
                <w:sz w:val="20"/>
                <w:szCs w:val="20"/>
              </w:rPr>
            </w:pPr>
            <w:r>
              <w:rPr>
                <w:b/>
                <w:sz w:val="20"/>
                <w:szCs w:val="20"/>
              </w:rPr>
              <w:t>+</w:t>
            </w:r>
          </w:p>
        </w:tc>
        <w:tc>
          <w:tcPr>
            <w:tcW w:w="284" w:type="dxa"/>
            <w:vAlign w:val="center"/>
          </w:tcPr>
          <w:p w14:paraId="34EF7478" w14:textId="02001E9D" w:rsidR="00C17627" w:rsidRPr="0078715B" w:rsidRDefault="00154280" w:rsidP="00FB750A">
            <w:pPr>
              <w:tabs>
                <w:tab w:val="left" w:pos="956"/>
              </w:tabs>
              <w:spacing w:before="62"/>
              <w:jc w:val="center"/>
              <w:rPr>
                <w:b/>
                <w:sz w:val="20"/>
                <w:szCs w:val="20"/>
              </w:rPr>
            </w:pPr>
            <w:r>
              <w:rPr>
                <w:b/>
                <w:sz w:val="20"/>
                <w:szCs w:val="20"/>
              </w:rPr>
              <w:t>+</w:t>
            </w:r>
          </w:p>
        </w:tc>
        <w:tc>
          <w:tcPr>
            <w:tcW w:w="283" w:type="dxa"/>
            <w:vAlign w:val="center"/>
          </w:tcPr>
          <w:p w14:paraId="6153ED25" w14:textId="59A313B2" w:rsidR="00C17627" w:rsidRPr="0078715B" w:rsidRDefault="00154280" w:rsidP="00FB750A">
            <w:pPr>
              <w:tabs>
                <w:tab w:val="left" w:pos="956"/>
              </w:tabs>
              <w:spacing w:before="62"/>
              <w:jc w:val="center"/>
              <w:rPr>
                <w:b/>
                <w:sz w:val="20"/>
                <w:szCs w:val="20"/>
              </w:rPr>
            </w:pPr>
            <w:r>
              <w:rPr>
                <w:b/>
                <w:sz w:val="20"/>
                <w:szCs w:val="20"/>
              </w:rPr>
              <w:t>+</w:t>
            </w:r>
          </w:p>
        </w:tc>
        <w:tc>
          <w:tcPr>
            <w:tcW w:w="284" w:type="dxa"/>
            <w:vAlign w:val="center"/>
          </w:tcPr>
          <w:p w14:paraId="6BBD7E34" w14:textId="63792111" w:rsidR="00C17627" w:rsidRPr="0078715B" w:rsidRDefault="00C17627" w:rsidP="00FB750A">
            <w:pPr>
              <w:tabs>
                <w:tab w:val="left" w:pos="956"/>
              </w:tabs>
              <w:spacing w:before="62"/>
              <w:jc w:val="center"/>
              <w:rPr>
                <w:b/>
                <w:sz w:val="20"/>
                <w:szCs w:val="20"/>
              </w:rPr>
            </w:pPr>
          </w:p>
        </w:tc>
        <w:tc>
          <w:tcPr>
            <w:tcW w:w="283" w:type="dxa"/>
            <w:vAlign w:val="center"/>
          </w:tcPr>
          <w:p w14:paraId="5F9F81F5" w14:textId="77777777" w:rsidR="00C17627" w:rsidRPr="0078715B" w:rsidRDefault="00C17627" w:rsidP="00FB750A">
            <w:pPr>
              <w:tabs>
                <w:tab w:val="left" w:pos="956"/>
              </w:tabs>
              <w:spacing w:before="62"/>
              <w:jc w:val="center"/>
              <w:rPr>
                <w:b/>
                <w:sz w:val="20"/>
                <w:szCs w:val="20"/>
              </w:rPr>
            </w:pPr>
          </w:p>
        </w:tc>
        <w:tc>
          <w:tcPr>
            <w:tcW w:w="284" w:type="dxa"/>
            <w:vAlign w:val="center"/>
          </w:tcPr>
          <w:p w14:paraId="05497198" w14:textId="77777777" w:rsidR="00C17627" w:rsidRPr="0078715B" w:rsidRDefault="00C17627" w:rsidP="00FB750A">
            <w:pPr>
              <w:tabs>
                <w:tab w:val="left" w:pos="956"/>
              </w:tabs>
              <w:spacing w:before="62"/>
              <w:jc w:val="center"/>
              <w:rPr>
                <w:b/>
                <w:sz w:val="20"/>
                <w:szCs w:val="20"/>
              </w:rPr>
            </w:pPr>
          </w:p>
        </w:tc>
        <w:tc>
          <w:tcPr>
            <w:tcW w:w="283" w:type="dxa"/>
            <w:vAlign w:val="center"/>
          </w:tcPr>
          <w:p w14:paraId="6D9782AC" w14:textId="77777777" w:rsidR="00C17627" w:rsidRPr="0078715B" w:rsidRDefault="00C17627" w:rsidP="00FB750A">
            <w:pPr>
              <w:tabs>
                <w:tab w:val="left" w:pos="956"/>
              </w:tabs>
              <w:spacing w:before="62"/>
              <w:jc w:val="center"/>
              <w:rPr>
                <w:b/>
                <w:sz w:val="20"/>
                <w:szCs w:val="20"/>
              </w:rPr>
            </w:pPr>
          </w:p>
        </w:tc>
        <w:tc>
          <w:tcPr>
            <w:tcW w:w="284" w:type="dxa"/>
            <w:vAlign w:val="center"/>
          </w:tcPr>
          <w:p w14:paraId="687CF200" w14:textId="77777777" w:rsidR="00C17627" w:rsidRPr="0078715B" w:rsidRDefault="00C17627" w:rsidP="00FB750A">
            <w:pPr>
              <w:tabs>
                <w:tab w:val="left" w:pos="956"/>
              </w:tabs>
              <w:spacing w:before="62"/>
              <w:jc w:val="center"/>
              <w:rPr>
                <w:b/>
                <w:sz w:val="20"/>
                <w:szCs w:val="20"/>
              </w:rPr>
            </w:pPr>
          </w:p>
        </w:tc>
        <w:tc>
          <w:tcPr>
            <w:tcW w:w="283" w:type="dxa"/>
            <w:vAlign w:val="center"/>
          </w:tcPr>
          <w:p w14:paraId="1C5CCB09" w14:textId="77777777" w:rsidR="00C17627" w:rsidRPr="0078715B" w:rsidRDefault="00C17627" w:rsidP="00FB750A">
            <w:pPr>
              <w:tabs>
                <w:tab w:val="left" w:pos="956"/>
              </w:tabs>
              <w:spacing w:before="62"/>
              <w:jc w:val="center"/>
              <w:rPr>
                <w:b/>
                <w:sz w:val="20"/>
                <w:szCs w:val="20"/>
              </w:rPr>
            </w:pPr>
          </w:p>
        </w:tc>
        <w:tc>
          <w:tcPr>
            <w:tcW w:w="284" w:type="dxa"/>
            <w:vAlign w:val="center"/>
          </w:tcPr>
          <w:p w14:paraId="2EE5D45D" w14:textId="60378961" w:rsidR="00C17627" w:rsidRPr="0078715B" w:rsidRDefault="00154280" w:rsidP="00FB750A">
            <w:pPr>
              <w:tabs>
                <w:tab w:val="left" w:pos="956"/>
              </w:tabs>
              <w:spacing w:before="62"/>
              <w:jc w:val="center"/>
              <w:rPr>
                <w:b/>
                <w:sz w:val="20"/>
                <w:szCs w:val="20"/>
              </w:rPr>
            </w:pPr>
            <w:r>
              <w:rPr>
                <w:b/>
                <w:sz w:val="20"/>
                <w:szCs w:val="20"/>
              </w:rPr>
              <w:t>+</w:t>
            </w:r>
          </w:p>
        </w:tc>
        <w:tc>
          <w:tcPr>
            <w:tcW w:w="283" w:type="dxa"/>
            <w:vAlign w:val="center"/>
          </w:tcPr>
          <w:p w14:paraId="4210C130" w14:textId="4D9E266E" w:rsidR="00C17627" w:rsidRPr="0078715B" w:rsidRDefault="00154280" w:rsidP="00FB750A">
            <w:pPr>
              <w:tabs>
                <w:tab w:val="left" w:pos="956"/>
              </w:tabs>
              <w:spacing w:before="62"/>
              <w:jc w:val="center"/>
              <w:rPr>
                <w:b/>
                <w:sz w:val="20"/>
                <w:szCs w:val="20"/>
              </w:rPr>
            </w:pPr>
            <w:r>
              <w:rPr>
                <w:b/>
                <w:sz w:val="20"/>
                <w:szCs w:val="20"/>
              </w:rPr>
              <w:t>+</w:t>
            </w:r>
          </w:p>
        </w:tc>
        <w:tc>
          <w:tcPr>
            <w:tcW w:w="284" w:type="dxa"/>
            <w:vAlign w:val="center"/>
          </w:tcPr>
          <w:p w14:paraId="17D01A45" w14:textId="77777777" w:rsidR="00C17627" w:rsidRPr="0078715B" w:rsidRDefault="00C17627" w:rsidP="00FB750A">
            <w:pPr>
              <w:tabs>
                <w:tab w:val="left" w:pos="956"/>
              </w:tabs>
              <w:spacing w:before="62"/>
              <w:jc w:val="center"/>
              <w:rPr>
                <w:b/>
                <w:sz w:val="20"/>
                <w:szCs w:val="20"/>
              </w:rPr>
            </w:pPr>
          </w:p>
        </w:tc>
        <w:tc>
          <w:tcPr>
            <w:tcW w:w="283" w:type="dxa"/>
            <w:vAlign w:val="center"/>
          </w:tcPr>
          <w:p w14:paraId="258C75A7" w14:textId="77777777" w:rsidR="00C17627" w:rsidRPr="0078715B" w:rsidRDefault="00C17627" w:rsidP="00FB750A">
            <w:pPr>
              <w:tabs>
                <w:tab w:val="left" w:pos="956"/>
              </w:tabs>
              <w:spacing w:before="62"/>
              <w:jc w:val="center"/>
              <w:rPr>
                <w:b/>
                <w:sz w:val="20"/>
                <w:szCs w:val="20"/>
              </w:rPr>
            </w:pPr>
          </w:p>
        </w:tc>
        <w:tc>
          <w:tcPr>
            <w:tcW w:w="284" w:type="dxa"/>
            <w:vAlign w:val="center"/>
          </w:tcPr>
          <w:p w14:paraId="188A3E12" w14:textId="77777777" w:rsidR="00C17627" w:rsidRPr="0078715B" w:rsidRDefault="00C17627" w:rsidP="00FB750A">
            <w:pPr>
              <w:tabs>
                <w:tab w:val="left" w:pos="956"/>
              </w:tabs>
              <w:spacing w:before="62"/>
              <w:jc w:val="center"/>
              <w:rPr>
                <w:b/>
                <w:sz w:val="20"/>
                <w:szCs w:val="20"/>
              </w:rPr>
            </w:pPr>
          </w:p>
        </w:tc>
        <w:tc>
          <w:tcPr>
            <w:tcW w:w="283" w:type="dxa"/>
            <w:vAlign w:val="center"/>
          </w:tcPr>
          <w:p w14:paraId="0A7BE713" w14:textId="77777777" w:rsidR="00C17627" w:rsidRPr="0078715B" w:rsidRDefault="00C17627" w:rsidP="00FB750A">
            <w:pPr>
              <w:tabs>
                <w:tab w:val="left" w:pos="956"/>
              </w:tabs>
              <w:spacing w:before="62"/>
              <w:jc w:val="center"/>
              <w:rPr>
                <w:b/>
                <w:sz w:val="20"/>
                <w:szCs w:val="20"/>
              </w:rPr>
            </w:pPr>
          </w:p>
        </w:tc>
        <w:tc>
          <w:tcPr>
            <w:tcW w:w="284" w:type="dxa"/>
            <w:vAlign w:val="center"/>
          </w:tcPr>
          <w:p w14:paraId="4E5C6FA9" w14:textId="38F67AB1" w:rsidR="00C17627" w:rsidRPr="0078715B" w:rsidRDefault="00C17627" w:rsidP="00FB750A">
            <w:pPr>
              <w:tabs>
                <w:tab w:val="left" w:pos="956"/>
              </w:tabs>
              <w:spacing w:before="62"/>
              <w:jc w:val="center"/>
              <w:rPr>
                <w:b/>
                <w:sz w:val="20"/>
                <w:szCs w:val="20"/>
              </w:rPr>
            </w:pPr>
          </w:p>
        </w:tc>
        <w:tc>
          <w:tcPr>
            <w:tcW w:w="283" w:type="dxa"/>
            <w:vAlign w:val="center"/>
          </w:tcPr>
          <w:p w14:paraId="4B34833B" w14:textId="62CDB942" w:rsidR="00C17627" w:rsidRPr="0078715B" w:rsidRDefault="00C17627" w:rsidP="00FB750A">
            <w:pPr>
              <w:tabs>
                <w:tab w:val="left" w:pos="956"/>
              </w:tabs>
              <w:spacing w:before="62"/>
              <w:jc w:val="center"/>
              <w:rPr>
                <w:b/>
                <w:sz w:val="20"/>
                <w:szCs w:val="20"/>
              </w:rPr>
            </w:pPr>
          </w:p>
        </w:tc>
        <w:tc>
          <w:tcPr>
            <w:tcW w:w="284" w:type="dxa"/>
            <w:vAlign w:val="center"/>
          </w:tcPr>
          <w:p w14:paraId="389B4A4C" w14:textId="47351BC8" w:rsidR="00C17627" w:rsidRPr="0078715B" w:rsidRDefault="00154280" w:rsidP="00FB750A">
            <w:pPr>
              <w:tabs>
                <w:tab w:val="left" w:pos="956"/>
              </w:tabs>
              <w:spacing w:before="62"/>
              <w:jc w:val="center"/>
              <w:rPr>
                <w:b/>
                <w:sz w:val="20"/>
                <w:szCs w:val="20"/>
              </w:rPr>
            </w:pPr>
            <w:r>
              <w:rPr>
                <w:b/>
                <w:sz w:val="20"/>
                <w:szCs w:val="20"/>
              </w:rPr>
              <w:t>+</w:t>
            </w:r>
          </w:p>
        </w:tc>
      </w:tr>
    </w:tbl>
    <w:p w14:paraId="57C324E2" w14:textId="77777777" w:rsidR="00C17627" w:rsidRDefault="00C17627" w:rsidP="00C17627">
      <w:pPr>
        <w:pStyle w:val="a3"/>
        <w:ind w:left="1276" w:right="275"/>
        <w:jc w:val="center"/>
        <w:rPr>
          <w:b/>
          <w:sz w:val="24"/>
        </w:rPr>
      </w:pPr>
    </w:p>
    <w:p w14:paraId="746ACA70" w14:textId="77777777" w:rsidR="005A405D" w:rsidRDefault="005A405D" w:rsidP="00C17627">
      <w:pPr>
        <w:pStyle w:val="a3"/>
        <w:ind w:left="1276" w:right="275"/>
        <w:jc w:val="center"/>
        <w:rPr>
          <w:b/>
          <w:sz w:val="24"/>
        </w:rPr>
      </w:pPr>
    </w:p>
    <w:p w14:paraId="3FE530CF" w14:textId="77777777" w:rsidR="00061271" w:rsidRDefault="00061271" w:rsidP="00C17627">
      <w:pPr>
        <w:pStyle w:val="a3"/>
        <w:ind w:left="1276" w:right="275"/>
        <w:jc w:val="center"/>
        <w:rPr>
          <w:b/>
          <w:sz w:val="24"/>
        </w:rPr>
      </w:pPr>
    </w:p>
    <w:p w14:paraId="568E546F" w14:textId="77777777" w:rsidR="00E22434" w:rsidRPr="005A17D0" w:rsidRDefault="005A17D0" w:rsidP="005A17D0">
      <w:pPr>
        <w:rPr>
          <w:b/>
          <w:sz w:val="24"/>
          <w:szCs w:val="28"/>
        </w:rPr>
      </w:pPr>
      <w:r>
        <w:rPr>
          <w:b/>
          <w:sz w:val="24"/>
        </w:rPr>
        <w:br w:type="page"/>
      </w:r>
    </w:p>
    <w:p w14:paraId="2D49FAFF" w14:textId="77777777" w:rsidR="00E22434" w:rsidRDefault="00E22434">
      <w:pPr>
        <w:rPr>
          <w:sz w:val="20"/>
        </w:rPr>
        <w:sectPr w:rsidR="00E22434" w:rsidSect="00C17627">
          <w:pgSz w:w="11910" w:h="16840"/>
          <w:pgMar w:top="720" w:right="720" w:bottom="720" w:left="720" w:header="708" w:footer="708" w:gutter="0"/>
          <w:cols w:space="720"/>
        </w:sectPr>
      </w:pPr>
    </w:p>
    <w:p w14:paraId="0A2EC5DB" w14:textId="77777777" w:rsidR="005A405D" w:rsidRPr="005A405D" w:rsidRDefault="005A405D" w:rsidP="005A405D">
      <w:pPr>
        <w:ind w:left="284"/>
        <w:jc w:val="right"/>
        <w:rPr>
          <w:color w:val="000000"/>
          <w:sz w:val="24"/>
          <w:szCs w:val="24"/>
        </w:rPr>
      </w:pPr>
      <w:r w:rsidRPr="005A405D">
        <w:rPr>
          <w:color w:val="000000"/>
          <w:sz w:val="24"/>
          <w:szCs w:val="24"/>
        </w:rPr>
        <w:lastRenderedPageBreak/>
        <w:t>Додаток А</w:t>
      </w:r>
    </w:p>
    <w:p w14:paraId="3F692565" w14:textId="77777777" w:rsidR="005A405D" w:rsidRPr="006C1401" w:rsidRDefault="005A405D" w:rsidP="005A405D">
      <w:pPr>
        <w:ind w:left="284"/>
        <w:rPr>
          <w:b/>
          <w:color w:val="000000"/>
          <w:sz w:val="24"/>
          <w:szCs w:val="24"/>
        </w:rPr>
      </w:pPr>
    </w:p>
    <w:p w14:paraId="3FCC6E6E" w14:textId="77777777" w:rsidR="005A405D" w:rsidRDefault="005A405D" w:rsidP="005A405D">
      <w:pPr>
        <w:ind w:left="284"/>
        <w:jc w:val="center"/>
        <w:rPr>
          <w:b/>
          <w:color w:val="000000"/>
          <w:sz w:val="28"/>
          <w:szCs w:val="24"/>
        </w:rPr>
      </w:pPr>
      <w:r w:rsidRPr="00061271">
        <w:rPr>
          <w:b/>
          <w:color w:val="000000"/>
          <w:sz w:val="28"/>
          <w:szCs w:val="24"/>
        </w:rPr>
        <w:t>Перелік дисциплін вільного вибору студента</w:t>
      </w:r>
    </w:p>
    <w:p w14:paraId="20B54A87" w14:textId="77777777" w:rsidR="00F855FC" w:rsidRPr="00A85057" w:rsidRDefault="00F855FC" w:rsidP="00F855FC">
      <w:pPr>
        <w:rPr>
          <w:sz w:val="24"/>
          <w:szCs w:val="24"/>
        </w:rPr>
      </w:pPr>
    </w:p>
    <w:tbl>
      <w:tblPr>
        <w:tblStyle w:val="11"/>
        <w:tblW w:w="9747" w:type="dxa"/>
        <w:jc w:val="center"/>
        <w:tblLook w:val="04A0" w:firstRow="1" w:lastRow="0" w:firstColumn="1" w:lastColumn="0" w:noHBand="0" w:noVBand="1"/>
      </w:tblPr>
      <w:tblGrid>
        <w:gridCol w:w="915"/>
        <w:gridCol w:w="5095"/>
        <w:gridCol w:w="1002"/>
        <w:gridCol w:w="1177"/>
        <w:gridCol w:w="1558"/>
      </w:tblGrid>
      <w:tr w:rsidR="00F855FC" w:rsidRPr="00A85057" w14:paraId="3C43FC75"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65F8EB57" w14:textId="77777777" w:rsidR="00F855FC" w:rsidRPr="00F855FC" w:rsidRDefault="00F855FC" w:rsidP="00936342">
            <w:pPr>
              <w:keepNext/>
              <w:keepLines/>
              <w:widowControl w:val="0"/>
              <w:autoSpaceDN w:val="0"/>
              <w:jc w:val="center"/>
              <w:outlineLvl w:val="0"/>
              <w:rPr>
                <w:szCs w:val="24"/>
              </w:rPr>
            </w:pPr>
            <w:bookmarkStart w:id="1" w:name="_Hlk69380488"/>
            <w:r w:rsidRPr="00F855FC">
              <w:rPr>
                <w:szCs w:val="24"/>
              </w:rPr>
              <w:t>Код н/д</w:t>
            </w:r>
          </w:p>
        </w:tc>
        <w:tc>
          <w:tcPr>
            <w:tcW w:w="5095" w:type="dxa"/>
            <w:tcBorders>
              <w:top w:val="single" w:sz="4" w:space="0" w:color="auto"/>
              <w:left w:val="single" w:sz="4" w:space="0" w:color="auto"/>
              <w:bottom w:val="single" w:sz="4" w:space="0" w:color="auto"/>
              <w:right w:val="single" w:sz="4" w:space="0" w:color="auto"/>
            </w:tcBorders>
            <w:hideMark/>
          </w:tcPr>
          <w:p w14:paraId="196961B1" w14:textId="77777777" w:rsidR="00F855FC" w:rsidRPr="00F855FC" w:rsidRDefault="00F855FC" w:rsidP="00936342">
            <w:pPr>
              <w:keepNext/>
              <w:keepLines/>
              <w:widowControl w:val="0"/>
              <w:autoSpaceDN w:val="0"/>
              <w:jc w:val="center"/>
              <w:outlineLvl w:val="0"/>
              <w:rPr>
                <w:szCs w:val="24"/>
              </w:rPr>
            </w:pPr>
            <w:r w:rsidRPr="00F855FC">
              <w:rPr>
                <w:szCs w:val="24"/>
              </w:rPr>
              <w:t xml:space="preserve">Компоненти освітньої програми (навчальні дисципліни) </w:t>
            </w:r>
          </w:p>
        </w:tc>
        <w:tc>
          <w:tcPr>
            <w:tcW w:w="1002" w:type="dxa"/>
            <w:tcBorders>
              <w:top w:val="single" w:sz="4" w:space="0" w:color="auto"/>
              <w:left w:val="single" w:sz="4" w:space="0" w:color="auto"/>
              <w:bottom w:val="single" w:sz="4" w:space="0" w:color="auto"/>
              <w:right w:val="single" w:sz="4" w:space="0" w:color="auto"/>
            </w:tcBorders>
            <w:hideMark/>
          </w:tcPr>
          <w:p w14:paraId="7AD58B27" w14:textId="77777777" w:rsidR="00F855FC" w:rsidRPr="00F855FC" w:rsidRDefault="00F855FC" w:rsidP="00936342">
            <w:pPr>
              <w:keepNext/>
              <w:keepLines/>
              <w:widowControl w:val="0"/>
              <w:autoSpaceDN w:val="0"/>
              <w:jc w:val="center"/>
              <w:outlineLvl w:val="0"/>
              <w:rPr>
                <w:szCs w:val="24"/>
              </w:rPr>
            </w:pPr>
            <w:r w:rsidRPr="00F855FC">
              <w:rPr>
                <w:szCs w:val="24"/>
              </w:rPr>
              <w:t xml:space="preserve">Семестр </w:t>
            </w:r>
          </w:p>
        </w:tc>
        <w:tc>
          <w:tcPr>
            <w:tcW w:w="1177" w:type="dxa"/>
            <w:tcBorders>
              <w:top w:val="single" w:sz="4" w:space="0" w:color="auto"/>
              <w:left w:val="single" w:sz="4" w:space="0" w:color="auto"/>
              <w:bottom w:val="single" w:sz="4" w:space="0" w:color="auto"/>
              <w:right w:val="single" w:sz="4" w:space="0" w:color="auto"/>
            </w:tcBorders>
            <w:hideMark/>
          </w:tcPr>
          <w:p w14:paraId="6D485EC9" w14:textId="77777777" w:rsidR="00F855FC" w:rsidRPr="00F855FC" w:rsidRDefault="00F855FC" w:rsidP="00936342">
            <w:pPr>
              <w:keepNext/>
              <w:keepLines/>
              <w:widowControl w:val="0"/>
              <w:autoSpaceDN w:val="0"/>
              <w:jc w:val="center"/>
              <w:outlineLvl w:val="0"/>
              <w:rPr>
                <w:szCs w:val="24"/>
              </w:rPr>
            </w:pPr>
            <w:r w:rsidRPr="00F855FC">
              <w:rPr>
                <w:szCs w:val="24"/>
              </w:rPr>
              <w:t>Кіль</w:t>
            </w:r>
            <w:r w:rsidRPr="00F855FC">
              <w:rPr>
                <w:szCs w:val="24"/>
              </w:rPr>
              <w:softHyphen/>
              <w:t>кість кре</w:t>
            </w:r>
            <w:r w:rsidRPr="00F855FC">
              <w:rPr>
                <w:szCs w:val="24"/>
              </w:rPr>
              <w:softHyphen/>
              <w:t>дитів</w:t>
            </w:r>
          </w:p>
        </w:tc>
        <w:tc>
          <w:tcPr>
            <w:tcW w:w="1558" w:type="dxa"/>
            <w:tcBorders>
              <w:top w:val="single" w:sz="4" w:space="0" w:color="auto"/>
              <w:left w:val="single" w:sz="4" w:space="0" w:color="auto"/>
              <w:bottom w:val="single" w:sz="4" w:space="0" w:color="auto"/>
              <w:right w:val="single" w:sz="4" w:space="0" w:color="auto"/>
            </w:tcBorders>
            <w:hideMark/>
          </w:tcPr>
          <w:p w14:paraId="0C693C89" w14:textId="77777777" w:rsidR="00F855FC" w:rsidRPr="00F855FC" w:rsidRDefault="00F855FC" w:rsidP="00936342">
            <w:pPr>
              <w:keepNext/>
              <w:keepLines/>
              <w:widowControl w:val="0"/>
              <w:autoSpaceDN w:val="0"/>
              <w:jc w:val="center"/>
              <w:outlineLvl w:val="0"/>
              <w:rPr>
                <w:szCs w:val="24"/>
              </w:rPr>
            </w:pPr>
            <w:r w:rsidRPr="00F855FC">
              <w:rPr>
                <w:szCs w:val="24"/>
              </w:rPr>
              <w:t>Форма підсумко</w:t>
            </w:r>
            <w:r w:rsidRPr="00F855FC">
              <w:rPr>
                <w:szCs w:val="24"/>
              </w:rPr>
              <w:softHyphen/>
              <w:t>вого контролю</w:t>
            </w:r>
          </w:p>
        </w:tc>
      </w:tr>
      <w:tr w:rsidR="00F855FC" w:rsidRPr="00A85057" w14:paraId="7BFD3014" w14:textId="77777777" w:rsidTr="00936342">
        <w:trPr>
          <w:jc w:val="center"/>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1738E02F" w14:textId="77777777" w:rsidR="00F855FC" w:rsidRPr="00A85057" w:rsidRDefault="00F855FC" w:rsidP="00936342">
            <w:pPr>
              <w:keepNext/>
              <w:keepLines/>
              <w:widowControl w:val="0"/>
              <w:autoSpaceDN w:val="0"/>
              <w:spacing w:line="360" w:lineRule="auto"/>
              <w:jc w:val="center"/>
              <w:outlineLvl w:val="0"/>
              <w:rPr>
                <w:b/>
                <w:bCs/>
                <w:sz w:val="24"/>
                <w:szCs w:val="24"/>
              </w:rPr>
            </w:pPr>
            <w:r w:rsidRPr="00A85057">
              <w:rPr>
                <w:b/>
                <w:bCs/>
                <w:sz w:val="24"/>
                <w:szCs w:val="24"/>
              </w:rPr>
              <w:t>Цикл загальної підготовки</w:t>
            </w:r>
          </w:p>
        </w:tc>
      </w:tr>
      <w:tr w:rsidR="00F855FC" w:rsidRPr="00A85057" w14:paraId="2C963829"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3B2A7AA2"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w:t>
            </w:r>
          </w:p>
        </w:tc>
        <w:tc>
          <w:tcPr>
            <w:tcW w:w="5095" w:type="dxa"/>
            <w:tcBorders>
              <w:top w:val="single" w:sz="4" w:space="0" w:color="auto"/>
              <w:left w:val="single" w:sz="4" w:space="0" w:color="auto"/>
              <w:bottom w:val="single" w:sz="4" w:space="0" w:color="auto"/>
              <w:right w:val="single" w:sz="4" w:space="0" w:color="auto"/>
            </w:tcBorders>
            <w:hideMark/>
          </w:tcPr>
          <w:p w14:paraId="67AF6CFE" w14:textId="77777777" w:rsidR="00F855FC" w:rsidRPr="00A85057" w:rsidRDefault="00F855FC" w:rsidP="00936342">
            <w:pPr>
              <w:widowControl w:val="0"/>
              <w:shd w:val="clear" w:color="auto" w:fill="FFFFFF"/>
              <w:autoSpaceDN w:val="0"/>
              <w:jc w:val="both"/>
              <w:rPr>
                <w:rFonts w:eastAsia="Calibri"/>
                <w:sz w:val="24"/>
                <w:szCs w:val="24"/>
              </w:rPr>
            </w:pPr>
            <w:r w:rsidRPr="00A85057">
              <w:rPr>
                <w:rFonts w:eastAsia="Calibri"/>
                <w:sz w:val="24"/>
                <w:szCs w:val="24"/>
              </w:rPr>
              <w:t xml:space="preserve">За електронним каталогом на KSU </w:t>
            </w:r>
            <w:proofErr w:type="spellStart"/>
            <w:r w:rsidRPr="00A85057">
              <w:rPr>
                <w:rFonts w:eastAsia="Calibri"/>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4FF54BCD"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7</w:t>
            </w:r>
          </w:p>
        </w:tc>
        <w:tc>
          <w:tcPr>
            <w:tcW w:w="1177" w:type="dxa"/>
            <w:tcBorders>
              <w:top w:val="single" w:sz="4" w:space="0" w:color="auto"/>
              <w:left w:val="single" w:sz="4" w:space="0" w:color="auto"/>
              <w:bottom w:val="single" w:sz="4" w:space="0" w:color="auto"/>
              <w:right w:val="single" w:sz="4" w:space="0" w:color="auto"/>
            </w:tcBorders>
            <w:hideMark/>
          </w:tcPr>
          <w:p w14:paraId="1069D729"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14:paraId="476FF1A6"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6A50EBF7"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19F541FB"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2</w:t>
            </w:r>
          </w:p>
        </w:tc>
        <w:tc>
          <w:tcPr>
            <w:tcW w:w="5095" w:type="dxa"/>
            <w:tcBorders>
              <w:top w:val="single" w:sz="4" w:space="0" w:color="auto"/>
              <w:left w:val="single" w:sz="4" w:space="0" w:color="auto"/>
              <w:bottom w:val="single" w:sz="4" w:space="0" w:color="auto"/>
              <w:right w:val="single" w:sz="4" w:space="0" w:color="auto"/>
            </w:tcBorders>
            <w:hideMark/>
          </w:tcPr>
          <w:p w14:paraId="70F0FFCA"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6891DEC4"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7</w:t>
            </w:r>
          </w:p>
        </w:tc>
        <w:tc>
          <w:tcPr>
            <w:tcW w:w="1177" w:type="dxa"/>
            <w:tcBorders>
              <w:top w:val="single" w:sz="4" w:space="0" w:color="auto"/>
              <w:left w:val="single" w:sz="4" w:space="0" w:color="auto"/>
              <w:bottom w:val="single" w:sz="4" w:space="0" w:color="auto"/>
              <w:right w:val="single" w:sz="4" w:space="0" w:color="auto"/>
            </w:tcBorders>
            <w:hideMark/>
          </w:tcPr>
          <w:p w14:paraId="3F1C051B"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14:paraId="30FCB8F9"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377B276C"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3D7955D2"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3</w:t>
            </w:r>
          </w:p>
        </w:tc>
        <w:tc>
          <w:tcPr>
            <w:tcW w:w="5095" w:type="dxa"/>
            <w:tcBorders>
              <w:top w:val="single" w:sz="4" w:space="0" w:color="auto"/>
              <w:left w:val="single" w:sz="4" w:space="0" w:color="auto"/>
              <w:bottom w:val="single" w:sz="4" w:space="0" w:color="auto"/>
              <w:right w:val="single" w:sz="4" w:space="0" w:color="auto"/>
            </w:tcBorders>
            <w:hideMark/>
          </w:tcPr>
          <w:p w14:paraId="72DE3320"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515C4AA9"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177" w:type="dxa"/>
            <w:tcBorders>
              <w:top w:val="single" w:sz="4" w:space="0" w:color="auto"/>
              <w:left w:val="single" w:sz="4" w:space="0" w:color="auto"/>
              <w:bottom w:val="single" w:sz="4" w:space="0" w:color="auto"/>
              <w:right w:val="single" w:sz="4" w:space="0" w:color="auto"/>
            </w:tcBorders>
            <w:hideMark/>
          </w:tcPr>
          <w:p w14:paraId="5CA90EEF"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14:paraId="5CAEC2FC"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07A061F9"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0AA426F7"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4</w:t>
            </w:r>
          </w:p>
        </w:tc>
        <w:tc>
          <w:tcPr>
            <w:tcW w:w="5095" w:type="dxa"/>
            <w:tcBorders>
              <w:top w:val="single" w:sz="4" w:space="0" w:color="auto"/>
              <w:left w:val="single" w:sz="4" w:space="0" w:color="auto"/>
              <w:bottom w:val="single" w:sz="4" w:space="0" w:color="auto"/>
              <w:right w:val="single" w:sz="4" w:space="0" w:color="auto"/>
            </w:tcBorders>
            <w:hideMark/>
          </w:tcPr>
          <w:p w14:paraId="56778535"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423E13ED"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6</w:t>
            </w:r>
          </w:p>
        </w:tc>
        <w:tc>
          <w:tcPr>
            <w:tcW w:w="1177" w:type="dxa"/>
            <w:tcBorders>
              <w:top w:val="single" w:sz="4" w:space="0" w:color="auto"/>
              <w:left w:val="single" w:sz="4" w:space="0" w:color="auto"/>
              <w:bottom w:val="single" w:sz="4" w:space="0" w:color="auto"/>
              <w:right w:val="single" w:sz="4" w:space="0" w:color="auto"/>
            </w:tcBorders>
            <w:hideMark/>
          </w:tcPr>
          <w:p w14:paraId="628F447C"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14:paraId="2D433DA3"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41951C72"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2EDB3313"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5</w:t>
            </w:r>
          </w:p>
        </w:tc>
        <w:tc>
          <w:tcPr>
            <w:tcW w:w="5095" w:type="dxa"/>
            <w:tcBorders>
              <w:top w:val="single" w:sz="4" w:space="0" w:color="auto"/>
              <w:left w:val="single" w:sz="4" w:space="0" w:color="auto"/>
              <w:bottom w:val="single" w:sz="4" w:space="0" w:color="auto"/>
              <w:right w:val="single" w:sz="4" w:space="0" w:color="auto"/>
            </w:tcBorders>
            <w:hideMark/>
          </w:tcPr>
          <w:p w14:paraId="2A431A6C"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6B5975C0"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7</w:t>
            </w:r>
          </w:p>
        </w:tc>
        <w:tc>
          <w:tcPr>
            <w:tcW w:w="1177" w:type="dxa"/>
            <w:tcBorders>
              <w:top w:val="single" w:sz="4" w:space="0" w:color="auto"/>
              <w:left w:val="single" w:sz="4" w:space="0" w:color="auto"/>
              <w:bottom w:val="single" w:sz="4" w:space="0" w:color="auto"/>
              <w:right w:val="single" w:sz="4" w:space="0" w:color="auto"/>
            </w:tcBorders>
            <w:hideMark/>
          </w:tcPr>
          <w:p w14:paraId="620742C1"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14:paraId="4B98D7A1"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660DAC1F"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10711CE8"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6</w:t>
            </w:r>
          </w:p>
        </w:tc>
        <w:tc>
          <w:tcPr>
            <w:tcW w:w="5095" w:type="dxa"/>
            <w:tcBorders>
              <w:top w:val="single" w:sz="4" w:space="0" w:color="auto"/>
              <w:left w:val="single" w:sz="4" w:space="0" w:color="auto"/>
              <w:bottom w:val="single" w:sz="4" w:space="0" w:color="auto"/>
              <w:right w:val="single" w:sz="4" w:space="0" w:color="auto"/>
            </w:tcBorders>
            <w:hideMark/>
          </w:tcPr>
          <w:p w14:paraId="5E6E9B70"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544E0981"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8</w:t>
            </w:r>
          </w:p>
        </w:tc>
        <w:tc>
          <w:tcPr>
            <w:tcW w:w="1177" w:type="dxa"/>
            <w:tcBorders>
              <w:top w:val="single" w:sz="4" w:space="0" w:color="auto"/>
              <w:left w:val="single" w:sz="4" w:space="0" w:color="auto"/>
              <w:bottom w:val="single" w:sz="4" w:space="0" w:color="auto"/>
              <w:right w:val="single" w:sz="4" w:space="0" w:color="auto"/>
            </w:tcBorders>
            <w:hideMark/>
          </w:tcPr>
          <w:p w14:paraId="50CF7054"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411537E2"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076203BB"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359104FE"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7</w:t>
            </w:r>
          </w:p>
        </w:tc>
        <w:tc>
          <w:tcPr>
            <w:tcW w:w="5095" w:type="dxa"/>
            <w:tcBorders>
              <w:top w:val="single" w:sz="4" w:space="0" w:color="auto"/>
              <w:left w:val="single" w:sz="4" w:space="0" w:color="auto"/>
              <w:bottom w:val="single" w:sz="4" w:space="0" w:color="auto"/>
              <w:right w:val="single" w:sz="4" w:space="0" w:color="auto"/>
            </w:tcBorders>
            <w:hideMark/>
          </w:tcPr>
          <w:p w14:paraId="1779550D" w14:textId="77777777" w:rsidR="00F855FC" w:rsidRPr="00A85057" w:rsidRDefault="00F855FC" w:rsidP="00936342">
            <w:pPr>
              <w:widowControl w:val="0"/>
              <w:shd w:val="clear" w:color="auto" w:fill="FFFFFF"/>
              <w:autoSpaceDN w:val="0"/>
              <w:jc w:val="both"/>
              <w:rPr>
                <w:rFonts w:eastAsia="Calibri"/>
                <w:sz w:val="24"/>
                <w:szCs w:val="24"/>
              </w:rPr>
            </w:pPr>
            <w:r w:rsidRPr="00A85057">
              <w:rPr>
                <w:rFonts w:eastAsia="Calibri"/>
                <w:sz w:val="24"/>
                <w:szCs w:val="24"/>
              </w:rPr>
              <w:t xml:space="preserve">За електронним каталогом на KSU </w:t>
            </w:r>
            <w:proofErr w:type="spellStart"/>
            <w:r w:rsidRPr="00A85057">
              <w:rPr>
                <w:rFonts w:eastAsia="Calibri"/>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24C07FDB"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3</w:t>
            </w:r>
          </w:p>
        </w:tc>
        <w:tc>
          <w:tcPr>
            <w:tcW w:w="1177" w:type="dxa"/>
            <w:tcBorders>
              <w:top w:val="single" w:sz="4" w:space="0" w:color="auto"/>
              <w:left w:val="single" w:sz="4" w:space="0" w:color="auto"/>
              <w:bottom w:val="single" w:sz="4" w:space="0" w:color="auto"/>
              <w:right w:val="single" w:sz="4" w:space="0" w:color="auto"/>
            </w:tcBorders>
            <w:hideMark/>
          </w:tcPr>
          <w:p w14:paraId="07F5CDE0"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7BE7D1A1"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577FDFCD"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5635C252"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8</w:t>
            </w:r>
          </w:p>
        </w:tc>
        <w:tc>
          <w:tcPr>
            <w:tcW w:w="5095" w:type="dxa"/>
            <w:tcBorders>
              <w:top w:val="single" w:sz="4" w:space="0" w:color="auto"/>
              <w:left w:val="single" w:sz="4" w:space="0" w:color="auto"/>
              <w:bottom w:val="single" w:sz="4" w:space="0" w:color="auto"/>
              <w:right w:val="single" w:sz="4" w:space="0" w:color="auto"/>
            </w:tcBorders>
            <w:hideMark/>
          </w:tcPr>
          <w:p w14:paraId="676CB621"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5093F0DF"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4</w:t>
            </w:r>
          </w:p>
        </w:tc>
        <w:tc>
          <w:tcPr>
            <w:tcW w:w="1177" w:type="dxa"/>
            <w:tcBorders>
              <w:top w:val="single" w:sz="4" w:space="0" w:color="auto"/>
              <w:left w:val="single" w:sz="4" w:space="0" w:color="auto"/>
              <w:bottom w:val="single" w:sz="4" w:space="0" w:color="auto"/>
              <w:right w:val="single" w:sz="4" w:space="0" w:color="auto"/>
            </w:tcBorders>
            <w:hideMark/>
          </w:tcPr>
          <w:p w14:paraId="568C6F88"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649F8A0C"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1144DFC6"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5FB99576"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9</w:t>
            </w:r>
          </w:p>
        </w:tc>
        <w:tc>
          <w:tcPr>
            <w:tcW w:w="5095" w:type="dxa"/>
            <w:tcBorders>
              <w:top w:val="single" w:sz="4" w:space="0" w:color="auto"/>
              <w:left w:val="single" w:sz="4" w:space="0" w:color="auto"/>
              <w:bottom w:val="single" w:sz="4" w:space="0" w:color="auto"/>
              <w:right w:val="single" w:sz="4" w:space="0" w:color="auto"/>
            </w:tcBorders>
            <w:hideMark/>
          </w:tcPr>
          <w:p w14:paraId="6DA7AF79"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5503AC77"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177" w:type="dxa"/>
            <w:tcBorders>
              <w:top w:val="single" w:sz="4" w:space="0" w:color="auto"/>
              <w:left w:val="single" w:sz="4" w:space="0" w:color="auto"/>
              <w:bottom w:val="single" w:sz="4" w:space="0" w:color="auto"/>
              <w:right w:val="single" w:sz="4" w:space="0" w:color="auto"/>
            </w:tcBorders>
            <w:hideMark/>
          </w:tcPr>
          <w:p w14:paraId="08FC46A6"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512EF39E"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05C56059"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1A496D93"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10</w:t>
            </w:r>
          </w:p>
        </w:tc>
        <w:tc>
          <w:tcPr>
            <w:tcW w:w="5095" w:type="dxa"/>
            <w:tcBorders>
              <w:top w:val="single" w:sz="4" w:space="0" w:color="auto"/>
              <w:left w:val="single" w:sz="4" w:space="0" w:color="auto"/>
              <w:bottom w:val="single" w:sz="4" w:space="0" w:color="auto"/>
              <w:right w:val="single" w:sz="4" w:space="0" w:color="auto"/>
            </w:tcBorders>
            <w:hideMark/>
          </w:tcPr>
          <w:p w14:paraId="0DFD4E30"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49AD3A3D"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6</w:t>
            </w:r>
          </w:p>
        </w:tc>
        <w:tc>
          <w:tcPr>
            <w:tcW w:w="1177" w:type="dxa"/>
            <w:tcBorders>
              <w:top w:val="single" w:sz="4" w:space="0" w:color="auto"/>
              <w:left w:val="single" w:sz="4" w:space="0" w:color="auto"/>
              <w:bottom w:val="single" w:sz="4" w:space="0" w:color="auto"/>
              <w:right w:val="single" w:sz="4" w:space="0" w:color="auto"/>
            </w:tcBorders>
            <w:hideMark/>
          </w:tcPr>
          <w:p w14:paraId="15A015D9"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3972D796"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779220C1"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000DFB6C"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11</w:t>
            </w:r>
          </w:p>
        </w:tc>
        <w:tc>
          <w:tcPr>
            <w:tcW w:w="5095" w:type="dxa"/>
            <w:tcBorders>
              <w:top w:val="single" w:sz="4" w:space="0" w:color="auto"/>
              <w:left w:val="single" w:sz="4" w:space="0" w:color="auto"/>
              <w:bottom w:val="single" w:sz="4" w:space="0" w:color="auto"/>
              <w:right w:val="single" w:sz="4" w:space="0" w:color="auto"/>
            </w:tcBorders>
            <w:hideMark/>
          </w:tcPr>
          <w:p w14:paraId="3372FD7B"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5D7327B5"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8</w:t>
            </w:r>
          </w:p>
        </w:tc>
        <w:tc>
          <w:tcPr>
            <w:tcW w:w="1177" w:type="dxa"/>
            <w:tcBorders>
              <w:top w:val="single" w:sz="4" w:space="0" w:color="auto"/>
              <w:left w:val="single" w:sz="4" w:space="0" w:color="auto"/>
              <w:bottom w:val="single" w:sz="4" w:space="0" w:color="auto"/>
              <w:right w:val="single" w:sz="4" w:space="0" w:color="auto"/>
            </w:tcBorders>
            <w:hideMark/>
          </w:tcPr>
          <w:p w14:paraId="25C731EF"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65D355DE"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55DA7EC5"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3BFF76A9"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12</w:t>
            </w:r>
          </w:p>
        </w:tc>
        <w:tc>
          <w:tcPr>
            <w:tcW w:w="5095" w:type="dxa"/>
            <w:tcBorders>
              <w:top w:val="single" w:sz="4" w:space="0" w:color="auto"/>
              <w:left w:val="single" w:sz="4" w:space="0" w:color="auto"/>
              <w:bottom w:val="single" w:sz="4" w:space="0" w:color="auto"/>
              <w:right w:val="single" w:sz="4" w:space="0" w:color="auto"/>
            </w:tcBorders>
            <w:hideMark/>
          </w:tcPr>
          <w:p w14:paraId="5278169F"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За електронним каталогом на KSU </w:t>
            </w:r>
            <w:proofErr w:type="spellStart"/>
            <w:r w:rsidRPr="00A85057">
              <w:rPr>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6408BACF"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177" w:type="dxa"/>
            <w:tcBorders>
              <w:top w:val="single" w:sz="4" w:space="0" w:color="auto"/>
              <w:left w:val="single" w:sz="4" w:space="0" w:color="auto"/>
              <w:bottom w:val="single" w:sz="4" w:space="0" w:color="auto"/>
              <w:right w:val="single" w:sz="4" w:space="0" w:color="auto"/>
            </w:tcBorders>
            <w:hideMark/>
          </w:tcPr>
          <w:p w14:paraId="3DF38A5D"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430FF298"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78A9933F"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3A3E2555"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13</w:t>
            </w:r>
          </w:p>
        </w:tc>
        <w:tc>
          <w:tcPr>
            <w:tcW w:w="5095" w:type="dxa"/>
            <w:tcBorders>
              <w:top w:val="single" w:sz="4" w:space="0" w:color="auto"/>
              <w:left w:val="single" w:sz="4" w:space="0" w:color="auto"/>
              <w:bottom w:val="single" w:sz="4" w:space="0" w:color="auto"/>
              <w:right w:val="single" w:sz="4" w:space="0" w:color="auto"/>
            </w:tcBorders>
            <w:hideMark/>
          </w:tcPr>
          <w:p w14:paraId="7D2AF894" w14:textId="77777777" w:rsidR="00F855FC" w:rsidRPr="00A85057" w:rsidRDefault="00F855FC" w:rsidP="00936342">
            <w:pPr>
              <w:widowControl w:val="0"/>
              <w:shd w:val="clear" w:color="auto" w:fill="FFFFFF"/>
              <w:autoSpaceDN w:val="0"/>
              <w:jc w:val="both"/>
              <w:rPr>
                <w:rFonts w:eastAsia="Calibri"/>
                <w:sz w:val="24"/>
                <w:szCs w:val="24"/>
              </w:rPr>
            </w:pPr>
            <w:r w:rsidRPr="00A85057">
              <w:rPr>
                <w:rFonts w:eastAsia="Calibri"/>
                <w:sz w:val="24"/>
                <w:szCs w:val="24"/>
              </w:rPr>
              <w:t xml:space="preserve">За електронним каталогом на KSU </w:t>
            </w:r>
            <w:proofErr w:type="spellStart"/>
            <w:r w:rsidRPr="00A85057">
              <w:rPr>
                <w:rFonts w:eastAsia="Calibri"/>
                <w:sz w:val="24"/>
                <w:szCs w:val="24"/>
              </w:rPr>
              <w:t>Online</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748F49A3"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6</w:t>
            </w:r>
          </w:p>
        </w:tc>
        <w:tc>
          <w:tcPr>
            <w:tcW w:w="1177" w:type="dxa"/>
            <w:tcBorders>
              <w:top w:val="single" w:sz="4" w:space="0" w:color="auto"/>
              <w:left w:val="single" w:sz="4" w:space="0" w:color="auto"/>
              <w:bottom w:val="single" w:sz="4" w:space="0" w:color="auto"/>
              <w:right w:val="single" w:sz="4" w:space="0" w:color="auto"/>
            </w:tcBorders>
            <w:hideMark/>
          </w:tcPr>
          <w:p w14:paraId="3808E66E"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487CD94F"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229011D9" w14:textId="77777777" w:rsidTr="00936342">
        <w:trPr>
          <w:jc w:val="center"/>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14:paraId="68F538C7" w14:textId="23BE409C" w:rsidR="00F855FC" w:rsidRPr="00F01A83" w:rsidRDefault="00F01A83" w:rsidP="00F01A83">
            <w:pPr>
              <w:keepNext/>
              <w:keepLines/>
              <w:widowControl w:val="0"/>
              <w:autoSpaceDN w:val="0"/>
              <w:spacing w:line="360" w:lineRule="auto"/>
              <w:jc w:val="center"/>
              <w:outlineLvl w:val="0"/>
              <w:rPr>
                <w:b/>
                <w:bCs/>
                <w:sz w:val="24"/>
                <w:szCs w:val="24"/>
              </w:rPr>
            </w:pPr>
            <w:r>
              <w:rPr>
                <w:b/>
                <w:bCs/>
                <w:sz w:val="24"/>
                <w:szCs w:val="24"/>
              </w:rPr>
              <w:t>Цикл професійної підготовки</w:t>
            </w:r>
          </w:p>
        </w:tc>
      </w:tr>
      <w:tr w:rsidR="00F855FC" w:rsidRPr="00A85057" w14:paraId="265452D0"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0C09665C"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14</w:t>
            </w:r>
          </w:p>
        </w:tc>
        <w:tc>
          <w:tcPr>
            <w:tcW w:w="5095" w:type="dxa"/>
            <w:tcBorders>
              <w:top w:val="single" w:sz="4" w:space="0" w:color="auto"/>
              <w:left w:val="single" w:sz="4" w:space="0" w:color="auto"/>
              <w:bottom w:val="single" w:sz="4" w:space="0" w:color="auto"/>
              <w:right w:val="single" w:sz="4" w:space="0" w:color="auto"/>
            </w:tcBorders>
            <w:hideMark/>
          </w:tcPr>
          <w:p w14:paraId="5FA8978F" w14:textId="77777777" w:rsidR="00F855FC" w:rsidRPr="00A85057" w:rsidRDefault="00F855FC" w:rsidP="00936342">
            <w:pPr>
              <w:ind w:left="3" w:right="84"/>
              <w:jc w:val="both"/>
              <w:rPr>
                <w:color w:val="000000"/>
                <w:sz w:val="24"/>
                <w:szCs w:val="24"/>
              </w:rPr>
            </w:pPr>
            <w:r w:rsidRPr="00A85057">
              <w:rPr>
                <w:sz w:val="24"/>
                <w:szCs w:val="24"/>
              </w:rPr>
              <w:t xml:space="preserve">ВК 14.1. Основи </w:t>
            </w:r>
            <w:proofErr w:type="spellStart"/>
            <w:r w:rsidRPr="00A85057">
              <w:rPr>
                <w:sz w:val="24"/>
                <w:szCs w:val="24"/>
              </w:rPr>
              <w:t>медіалінгвістики</w:t>
            </w:r>
            <w:proofErr w:type="spellEnd"/>
          </w:p>
          <w:p w14:paraId="61CB355E" w14:textId="77777777" w:rsidR="00F855FC" w:rsidRPr="00A85057" w:rsidRDefault="004C167A" w:rsidP="00936342">
            <w:pPr>
              <w:ind w:right="97"/>
              <w:jc w:val="both"/>
              <w:rPr>
                <w:color w:val="000000"/>
                <w:sz w:val="24"/>
                <w:szCs w:val="24"/>
              </w:rPr>
            </w:pPr>
            <w:r>
              <w:rPr>
                <w:sz w:val="24"/>
                <w:szCs w:val="24"/>
              </w:rPr>
              <w:t>ВК 14.2. </w:t>
            </w:r>
            <w:r w:rsidR="00F855FC" w:rsidRPr="00A85057">
              <w:rPr>
                <w:sz w:val="24"/>
                <w:szCs w:val="24"/>
              </w:rPr>
              <w:t>Основи видавничої справи та редагування</w:t>
            </w:r>
          </w:p>
          <w:p w14:paraId="4BCB50FB" w14:textId="77777777" w:rsidR="00F855FC" w:rsidRPr="00A85057" w:rsidRDefault="00F855FC" w:rsidP="00936342">
            <w:pPr>
              <w:widowControl w:val="0"/>
              <w:autoSpaceDE w:val="0"/>
              <w:autoSpaceDN w:val="0"/>
              <w:jc w:val="both"/>
              <w:rPr>
                <w:color w:val="000000"/>
                <w:sz w:val="24"/>
                <w:szCs w:val="24"/>
              </w:rPr>
            </w:pPr>
            <w:r w:rsidRPr="00A85057">
              <w:rPr>
                <w:sz w:val="24"/>
                <w:szCs w:val="24"/>
              </w:rPr>
              <w:t xml:space="preserve">ВК 14.3. </w:t>
            </w:r>
            <w:proofErr w:type="spellStart"/>
            <w:r w:rsidRPr="00A85057">
              <w:rPr>
                <w:color w:val="000000"/>
                <w:sz w:val="24"/>
                <w:szCs w:val="24"/>
              </w:rPr>
              <w:t>Медіаосвіта</w:t>
            </w:r>
            <w:proofErr w:type="spellEnd"/>
            <w:r w:rsidRPr="00A85057">
              <w:rPr>
                <w:color w:val="000000"/>
                <w:sz w:val="24"/>
                <w:szCs w:val="24"/>
              </w:rPr>
              <w:t xml:space="preserve"> та </w:t>
            </w:r>
            <w:proofErr w:type="spellStart"/>
            <w:r w:rsidRPr="00A85057">
              <w:rPr>
                <w:color w:val="000000"/>
                <w:sz w:val="24"/>
                <w:szCs w:val="24"/>
              </w:rPr>
              <w:t>медіаграмотність</w:t>
            </w:r>
            <w:proofErr w:type="spellEnd"/>
          </w:p>
        </w:tc>
        <w:tc>
          <w:tcPr>
            <w:tcW w:w="1002" w:type="dxa"/>
            <w:tcBorders>
              <w:top w:val="single" w:sz="4" w:space="0" w:color="auto"/>
              <w:left w:val="single" w:sz="4" w:space="0" w:color="auto"/>
              <w:bottom w:val="single" w:sz="4" w:space="0" w:color="auto"/>
              <w:right w:val="single" w:sz="4" w:space="0" w:color="auto"/>
            </w:tcBorders>
            <w:hideMark/>
          </w:tcPr>
          <w:p w14:paraId="51EE945C"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3</w:t>
            </w:r>
          </w:p>
        </w:tc>
        <w:tc>
          <w:tcPr>
            <w:tcW w:w="1177" w:type="dxa"/>
            <w:tcBorders>
              <w:top w:val="single" w:sz="4" w:space="0" w:color="auto"/>
              <w:left w:val="single" w:sz="4" w:space="0" w:color="auto"/>
              <w:bottom w:val="single" w:sz="4" w:space="0" w:color="auto"/>
              <w:right w:val="single" w:sz="4" w:space="0" w:color="auto"/>
            </w:tcBorders>
            <w:hideMark/>
          </w:tcPr>
          <w:p w14:paraId="48BE6BD5"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4C3B9F1F"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015D141A"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0BF9B448"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15</w:t>
            </w:r>
          </w:p>
        </w:tc>
        <w:tc>
          <w:tcPr>
            <w:tcW w:w="5095" w:type="dxa"/>
            <w:tcBorders>
              <w:top w:val="single" w:sz="4" w:space="0" w:color="auto"/>
              <w:left w:val="single" w:sz="4" w:space="0" w:color="auto"/>
              <w:bottom w:val="single" w:sz="4" w:space="0" w:color="auto"/>
              <w:right w:val="single" w:sz="4" w:space="0" w:color="auto"/>
            </w:tcBorders>
            <w:hideMark/>
          </w:tcPr>
          <w:p w14:paraId="0585E2E9" w14:textId="77777777" w:rsidR="00F855FC" w:rsidRPr="00A85057" w:rsidRDefault="004C167A" w:rsidP="00936342">
            <w:pPr>
              <w:ind w:right="379"/>
              <w:jc w:val="both"/>
              <w:rPr>
                <w:color w:val="000000"/>
                <w:sz w:val="24"/>
                <w:szCs w:val="24"/>
              </w:rPr>
            </w:pPr>
            <w:r>
              <w:rPr>
                <w:sz w:val="24"/>
                <w:szCs w:val="24"/>
              </w:rPr>
              <w:t>ВК 15.1. </w:t>
            </w:r>
            <w:r w:rsidR="00F855FC" w:rsidRPr="00A85057">
              <w:rPr>
                <w:sz w:val="24"/>
                <w:szCs w:val="24"/>
              </w:rPr>
              <w:t>Медійна лексикологія і фразеологія</w:t>
            </w:r>
          </w:p>
          <w:p w14:paraId="7C5EB352" w14:textId="77777777" w:rsidR="00F855FC" w:rsidRPr="00A85057" w:rsidRDefault="00F855FC" w:rsidP="00936342">
            <w:pPr>
              <w:jc w:val="both"/>
              <w:rPr>
                <w:color w:val="000000"/>
                <w:sz w:val="24"/>
                <w:szCs w:val="24"/>
              </w:rPr>
            </w:pPr>
            <w:r w:rsidRPr="00A85057">
              <w:rPr>
                <w:sz w:val="24"/>
                <w:szCs w:val="24"/>
              </w:rPr>
              <w:t>ВК 15.2. Коректура</w:t>
            </w:r>
          </w:p>
          <w:p w14:paraId="58125736" w14:textId="77777777" w:rsidR="00F855FC" w:rsidRPr="00A85057" w:rsidRDefault="004C167A" w:rsidP="00936342">
            <w:pPr>
              <w:widowControl w:val="0"/>
              <w:autoSpaceDE w:val="0"/>
              <w:autoSpaceDN w:val="0"/>
              <w:jc w:val="both"/>
              <w:rPr>
                <w:color w:val="000000"/>
                <w:sz w:val="24"/>
                <w:szCs w:val="24"/>
              </w:rPr>
            </w:pPr>
            <w:r>
              <w:rPr>
                <w:sz w:val="24"/>
                <w:szCs w:val="24"/>
              </w:rPr>
              <w:t>ВК 15.3. </w:t>
            </w:r>
            <w:r w:rsidR="00F855FC" w:rsidRPr="00A85057">
              <w:rPr>
                <w:color w:val="000000"/>
                <w:sz w:val="24"/>
                <w:szCs w:val="24"/>
              </w:rPr>
              <w:t>Мовленнєва культура вчителя-словесника</w:t>
            </w:r>
          </w:p>
        </w:tc>
        <w:tc>
          <w:tcPr>
            <w:tcW w:w="1002" w:type="dxa"/>
            <w:tcBorders>
              <w:top w:val="single" w:sz="4" w:space="0" w:color="auto"/>
              <w:left w:val="single" w:sz="4" w:space="0" w:color="auto"/>
              <w:bottom w:val="single" w:sz="4" w:space="0" w:color="auto"/>
              <w:right w:val="single" w:sz="4" w:space="0" w:color="auto"/>
            </w:tcBorders>
            <w:hideMark/>
          </w:tcPr>
          <w:p w14:paraId="52A8875C"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4</w:t>
            </w:r>
          </w:p>
        </w:tc>
        <w:tc>
          <w:tcPr>
            <w:tcW w:w="1177" w:type="dxa"/>
            <w:tcBorders>
              <w:top w:val="single" w:sz="4" w:space="0" w:color="auto"/>
              <w:left w:val="single" w:sz="4" w:space="0" w:color="auto"/>
              <w:bottom w:val="single" w:sz="4" w:space="0" w:color="auto"/>
              <w:right w:val="single" w:sz="4" w:space="0" w:color="auto"/>
            </w:tcBorders>
            <w:hideMark/>
          </w:tcPr>
          <w:p w14:paraId="265DBEF9"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7574152B"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15802548"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6AD8D820"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16</w:t>
            </w:r>
          </w:p>
        </w:tc>
        <w:tc>
          <w:tcPr>
            <w:tcW w:w="5095" w:type="dxa"/>
            <w:tcBorders>
              <w:top w:val="single" w:sz="4" w:space="0" w:color="auto"/>
              <w:left w:val="single" w:sz="4" w:space="0" w:color="auto"/>
              <w:bottom w:val="single" w:sz="4" w:space="0" w:color="auto"/>
              <w:right w:val="single" w:sz="4" w:space="0" w:color="auto"/>
            </w:tcBorders>
            <w:hideMark/>
          </w:tcPr>
          <w:p w14:paraId="1BE823B0" w14:textId="77777777" w:rsidR="00F855FC" w:rsidRPr="00A85057" w:rsidRDefault="00F855FC" w:rsidP="00936342">
            <w:pPr>
              <w:jc w:val="both"/>
              <w:rPr>
                <w:color w:val="000000"/>
                <w:sz w:val="24"/>
                <w:szCs w:val="24"/>
              </w:rPr>
            </w:pPr>
            <w:r w:rsidRPr="00A85057">
              <w:rPr>
                <w:sz w:val="24"/>
                <w:szCs w:val="24"/>
              </w:rPr>
              <w:t xml:space="preserve">ВК 16.1. </w:t>
            </w:r>
            <w:proofErr w:type="spellStart"/>
            <w:r w:rsidRPr="00A85057">
              <w:rPr>
                <w:color w:val="000000"/>
                <w:sz w:val="24"/>
                <w:szCs w:val="24"/>
              </w:rPr>
              <w:t>Інтертекстуальність</w:t>
            </w:r>
            <w:proofErr w:type="spellEnd"/>
            <w:r w:rsidRPr="00A85057">
              <w:rPr>
                <w:color w:val="000000"/>
                <w:sz w:val="24"/>
                <w:szCs w:val="24"/>
              </w:rPr>
              <w:t xml:space="preserve"> у медіа</w:t>
            </w:r>
          </w:p>
          <w:p w14:paraId="33ADD0B5" w14:textId="77777777" w:rsidR="00F855FC" w:rsidRPr="00A85057" w:rsidRDefault="00F855FC" w:rsidP="00936342">
            <w:pPr>
              <w:jc w:val="both"/>
              <w:rPr>
                <w:color w:val="000000"/>
                <w:sz w:val="24"/>
                <w:szCs w:val="24"/>
              </w:rPr>
            </w:pPr>
            <w:r w:rsidRPr="00A85057">
              <w:rPr>
                <w:sz w:val="24"/>
                <w:szCs w:val="24"/>
              </w:rPr>
              <w:t xml:space="preserve">ВК 16.2. </w:t>
            </w:r>
            <w:proofErr w:type="spellStart"/>
            <w:r w:rsidRPr="00A85057">
              <w:rPr>
                <w:sz w:val="24"/>
                <w:szCs w:val="24"/>
              </w:rPr>
              <w:t>Копірайтинг</w:t>
            </w:r>
            <w:proofErr w:type="spellEnd"/>
          </w:p>
          <w:p w14:paraId="2E2C8B51" w14:textId="77777777" w:rsidR="00F855FC" w:rsidRPr="00A85057" w:rsidRDefault="00F855FC" w:rsidP="00936342">
            <w:pPr>
              <w:keepNext/>
              <w:keepLines/>
              <w:widowControl w:val="0"/>
              <w:autoSpaceDN w:val="0"/>
              <w:jc w:val="both"/>
              <w:outlineLvl w:val="0"/>
              <w:rPr>
                <w:sz w:val="24"/>
                <w:szCs w:val="24"/>
              </w:rPr>
            </w:pPr>
            <w:r w:rsidRPr="00A85057">
              <w:rPr>
                <w:sz w:val="24"/>
                <w:szCs w:val="24"/>
              </w:rPr>
              <w:t xml:space="preserve">ВК 16.3. </w:t>
            </w:r>
            <w:proofErr w:type="spellStart"/>
            <w:r w:rsidRPr="00A85057">
              <w:rPr>
                <w:color w:val="000000"/>
                <w:sz w:val="24"/>
                <w:szCs w:val="24"/>
              </w:rPr>
              <w:t>Селфбрендинг</w:t>
            </w:r>
            <w:proofErr w:type="spellEnd"/>
            <w:r w:rsidRPr="00A85057">
              <w:rPr>
                <w:color w:val="000000"/>
                <w:sz w:val="24"/>
                <w:szCs w:val="24"/>
              </w:rPr>
              <w:t xml:space="preserve"> сучасного фахівця</w:t>
            </w:r>
          </w:p>
        </w:tc>
        <w:tc>
          <w:tcPr>
            <w:tcW w:w="1002" w:type="dxa"/>
            <w:tcBorders>
              <w:top w:val="single" w:sz="4" w:space="0" w:color="auto"/>
              <w:left w:val="single" w:sz="4" w:space="0" w:color="auto"/>
              <w:bottom w:val="single" w:sz="4" w:space="0" w:color="auto"/>
              <w:right w:val="single" w:sz="4" w:space="0" w:color="auto"/>
            </w:tcBorders>
            <w:hideMark/>
          </w:tcPr>
          <w:p w14:paraId="7DE97AEA"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177" w:type="dxa"/>
            <w:tcBorders>
              <w:top w:val="single" w:sz="4" w:space="0" w:color="auto"/>
              <w:left w:val="single" w:sz="4" w:space="0" w:color="auto"/>
              <w:bottom w:val="single" w:sz="4" w:space="0" w:color="auto"/>
              <w:right w:val="single" w:sz="4" w:space="0" w:color="auto"/>
            </w:tcBorders>
            <w:hideMark/>
          </w:tcPr>
          <w:p w14:paraId="011D50B5"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5CADE03B"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796D637F"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70230508"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17</w:t>
            </w:r>
          </w:p>
        </w:tc>
        <w:tc>
          <w:tcPr>
            <w:tcW w:w="5095" w:type="dxa"/>
            <w:tcBorders>
              <w:top w:val="single" w:sz="4" w:space="0" w:color="auto"/>
              <w:left w:val="single" w:sz="4" w:space="0" w:color="auto"/>
              <w:bottom w:val="single" w:sz="4" w:space="0" w:color="auto"/>
              <w:right w:val="single" w:sz="4" w:space="0" w:color="auto"/>
            </w:tcBorders>
            <w:hideMark/>
          </w:tcPr>
          <w:p w14:paraId="0A8507DC" w14:textId="77777777" w:rsidR="00F855FC" w:rsidRPr="00A85057" w:rsidRDefault="00F855FC" w:rsidP="00936342">
            <w:pPr>
              <w:jc w:val="both"/>
              <w:rPr>
                <w:color w:val="000000"/>
                <w:sz w:val="24"/>
                <w:szCs w:val="24"/>
              </w:rPr>
            </w:pPr>
            <w:r w:rsidRPr="00A85057">
              <w:rPr>
                <w:sz w:val="24"/>
                <w:szCs w:val="24"/>
              </w:rPr>
              <w:t xml:space="preserve">ВК 17.1. </w:t>
            </w:r>
            <w:r w:rsidRPr="00A85057">
              <w:rPr>
                <w:color w:val="000000"/>
                <w:sz w:val="24"/>
                <w:szCs w:val="24"/>
              </w:rPr>
              <w:t>Медійні жанри</w:t>
            </w:r>
          </w:p>
          <w:p w14:paraId="2C8B3174" w14:textId="77777777" w:rsidR="00F855FC" w:rsidRPr="00A85057" w:rsidRDefault="00F855FC" w:rsidP="00936342">
            <w:pPr>
              <w:jc w:val="both"/>
              <w:rPr>
                <w:color w:val="000000"/>
                <w:sz w:val="24"/>
                <w:szCs w:val="24"/>
              </w:rPr>
            </w:pPr>
            <w:r w:rsidRPr="00A85057">
              <w:rPr>
                <w:sz w:val="24"/>
                <w:szCs w:val="24"/>
              </w:rPr>
              <w:t>ВК 17.2.</w:t>
            </w:r>
            <w:r w:rsidRPr="00A85057">
              <w:rPr>
                <w:color w:val="000000"/>
                <w:sz w:val="24"/>
                <w:szCs w:val="24"/>
              </w:rPr>
              <w:t xml:space="preserve"> Редакторська підготовка видань</w:t>
            </w:r>
          </w:p>
          <w:p w14:paraId="72F50142" w14:textId="77777777" w:rsidR="00F855FC" w:rsidRPr="00A85057" w:rsidRDefault="00F855FC" w:rsidP="00936342">
            <w:pPr>
              <w:widowControl w:val="0"/>
              <w:autoSpaceDE w:val="0"/>
              <w:autoSpaceDN w:val="0"/>
              <w:jc w:val="both"/>
              <w:rPr>
                <w:color w:val="000000"/>
                <w:sz w:val="24"/>
                <w:szCs w:val="24"/>
              </w:rPr>
            </w:pPr>
            <w:r w:rsidRPr="00A85057">
              <w:rPr>
                <w:sz w:val="24"/>
                <w:szCs w:val="24"/>
              </w:rPr>
              <w:t>ВК 17.3.</w:t>
            </w:r>
            <w:r w:rsidRPr="00A85057">
              <w:rPr>
                <w:color w:val="000000"/>
                <w:sz w:val="24"/>
                <w:szCs w:val="24"/>
              </w:rPr>
              <w:t xml:space="preserve"> Візуалізація освітнього процесу</w:t>
            </w:r>
          </w:p>
        </w:tc>
        <w:tc>
          <w:tcPr>
            <w:tcW w:w="1002" w:type="dxa"/>
            <w:tcBorders>
              <w:top w:val="single" w:sz="4" w:space="0" w:color="auto"/>
              <w:left w:val="single" w:sz="4" w:space="0" w:color="auto"/>
              <w:bottom w:val="single" w:sz="4" w:space="0" w:color="auto"/>
              <w:right w:val="single" w:sz="4" w:space="0" w:color="auto"/>
            </w:tcBorders>
            <w:hideMark/>
          </w:tcPr>
          <w:p w14:paraId="3C3E442D"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177" w:type="dxa"/>
            <w:tcBorders>
              <w:top w:val="single" w:sz="4" w:space="0" w:color="auto"/>
              <w:left w:val="single" w:sz="4" w:space="0" w:color="auto"/>
              <w:bottom w:val="single" w:sz="4" w:space="0" w:color="auto"/>
              <w:right w:val="single" w:sz="4" w:space="0" w:color="auto"/>
            </w:tcBorders>
            <w:hideMark/>
          </w:tcPr>
          <w:p w14:paraId="3BCA4E49"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5B2A1B7D"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0772199B"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748EFE36"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18</w:t>
            </w:r>
          </w:p>
        </w:tc>
        <w:tc>
          <w:tcPr>
            <w:tcW w:w="5095" w:type="dxa"/>
            <w:tcBorders>
              <w:top w:val="single" w:sz="4" w:space="0" w:color="auto"/>
              <w:left w:val="single" w:sz="4" w:space="0" w:color="auto"/>
              <w:bottom w:val="single" w:sz="4" w:space="0" w:color="auto"/>
              <w:right w:val="single" w:sz="4" w:space="0" w:color="auto"/>
            </w:tcBorders>
            <w:hideMark/>
          </w:tcPr>
          <w:p w14:paraId="2CBB6038" w14:textId="77777777" w:rsidR="00F855FC" w:rsidRPr="00A85057" w:rsidRDefault="00F855FC" w:rsidP="00936342">
            <w:pPr>
              <w:jc w:val="both"/>
              <w:rPr>
                <w:color w:val="000000"/>
                <w:sz w:val="24"/>
                <w:szCs w:val="24"/>
              </w:rPr>
            </w:pPr>
            <w:r w:rsidRPr="00A85057">
              <w:rPr>
                <w:sz w:val="24"/>
                <w:szCs w:val="24"/>
              </w:rPr>
              <w:t>ВК 18.1.</w:t>
            </w:r>
            <w:r w:rsidRPr="00A85057">
              <w:rPr>
                <w:color w:val="000000"/>
                <w:sz w:val="24"/>
                <w:szCs w:val="24"/>
              </w:rPr>
              <w:t xml:space="preserve"> </w:t>
            </w:r>
            <w:r w:rsidRPr="00A85057">
              <w:rPr>
                <w:sz w:val="24"/>
                <w:szCs w:val="24"/>
              </w:rPr>
              <w:t xml:space="preserve">Практикум з редагування </w:t>
            </w:r>
            <w:proofErr w:type="spellStart"/>
            <w:r w:rsidRPr="00A85057">
              <w:rPr>
                <w:sz w:val="24"/>
                <w:szCs w:val="24"/>
              </w:rPr>
              <w:t>медіатекстів</w:t>
            </w:r>
            <w:proofErr w:type="spellEnd"/>
            <w:r w:rsidRPr="00A85057">
              <w:rPr>
                <w:color w:val="000000"/>
                <w:sz w:val="24"/>
                <w:szCs w:val="24"/>
              </w:rPr>
              <w:t xml:space="preserve">  </w:t>
            </w:r>
          </w:p>
          <w:p w14:paraId="2B670EE6" w14:textId="77777777" w:rsidR="00F855FC" w:rsidRPr="00A85057" w:rsidRDefault="00F855FC" w:rsidP="00936342">
            <w:pPr>
              <w:jc w:val="both"/>
              <w:rPr>
                <w:color w:val="000000"/>
                <w:sz w:val="24"/>
                <w:szCs w:val="24"/>
              </w:rPr>
            </w:pPr>
            <w:r w:rsidRPr="00A85057">
              <w:rPr>
                <w:sz w:val="24"/>
                <w:szCs w:val="24"/>
              </w:rPr>
              <w:t>ВК 18.2.</w:t>
            </w:r>
            <w:r>
              <w:rPr>
                <w:color w:val="000000"/>
                <w:sz w:val="24"/>
                <w:szCs w:val="24"/>
              </w:rPr>
              <w:t xml:space="preserve"> Редагування і трансформація текстів</w:t>
            </w:r>
          </w:p>
          <w:p w14:paraId="2BB35D21" w14:textId="77777777" w:rsidR="00F855FC" w:rsidRPr="00A85057" w:rsidRDefault="004C167A" w:rsidP="00936342">
            <w:pPr>
              <w:widowControl w:val="0"/>
              <w:autoSpaceDE w:val="0"/>
              <w:autoSpaceDN w:val="0"/>
              <w:jc w:val="both"/>
              <w:rPr>
                <w:color w:val="000000"/>
                <w:sz w:val="24"/>
                <w:szCs w:val="24"/>
                <w:highlight w:val="yellow"/>
              </w:rPr>
            </w:pPr>
            <w:r>
              <w:rPr>
                <w:sz w:val="24"/>
                <w:szCs w:val="24"/>
              </w:rPr>
              <w:t>ВК </w:t>
            </w:r>
            <w:r w:rsidR="00F855FC" w:rsidRPr="00A85057">
              <w:rPr>
                <w:sz w:val="24"/>
                <w:szCs w:val="24"/>
              </w:rPr>
              <w:t>18.3.</w:t>
            </w:r>
            <w:r>
              <w:rPr>
                <w:color w:val="000000"/>
                <w:sz w:val="24"/>
                <w:szCs w:val="24"/>
              </w:rPr>
              <w:t> </w:t>
            </w:r>
            <w:r w:rsidR="00F855FC" w:rsidRPr="00A85057">
              <w:rPr>
                <w:color w:val="000000"/>
                <w:sz w:val="24"/>
                <w:szCs w:val="24"/>
              </w:rPr>
              <w:t>Стратегії розвитку критичного мислення учнів</w:t>
            </w:r>
          </w:p>
        </w:tc>
        <w:tc>
          <w:tcPr>
            <w:tcW w:w="1002" w:type="dxa"/>
            <w:tcBorders>
              <w:top w:val="single" w:sz="4" w:space="0" w:color="auto"/>
              <w:left w:val="single" w:sz="4" w:space="0" w:color="auto"/>
              <w:bottom w:val="single" w:sz="4" w:space="0" w:color="auto"/>
              <w:right w:val="single" w:sz="4" w:space="0" w:color="auto"/>
            </w:tcBorders>
            <w:hideMark/>
          </w:tcPr>
          <w:p w14:paraId="1B089115"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4</w:t>
            </w:r>
          </w:p>
        </w:tc>
        <w:tc>
          <w:tcPr>
            <w:tcW w:w="1177" w:type="dxa"/>
            <w:tcBorders>
              <w:top w:val="single" w:sz="4" w:space="0" w:color="auto"/>
              <w:left w:val="single" w:sz="4" w:space="0" w:color="auto"/>
              <w:bottom w:val="single" w:sz="4" w:space="0" w:color="auto"/>
              <w:right w:val="single" w:sz="4" w:space="0" w:color="auto"/>
            </w:tcBorders>
            <w:hideMark/>
          </w:tcPr>
          <w:p w14:paraId="32B2A128"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09DD3CCC"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tr w:rsidR="00F855FC" w:rsidRPr="00A85057" w14:paraId="163A8D2F" w14:textId="77777777" w:rsidTr="00F855FC">
        <w:trPr>
          <w:jc w:val="center"/>
        </w:trPr>
        <w:tc>
          <w:tcPr>
            <w:tcW w:w="915" w:type="dxa"/>
            <w:tcBorders>
              <w:top w:val="single" w:sz="4" w:space="0" w:color="auto"/>
              <w:left w:val="single" w:sz="4" w:space="0" w:color="auto"/>
              <w:bottom w:val="single" w:sz="4" w:space="0" w:color="auto"/>
              <w:right w:val="single" w:sz="4" w:space="0" w:color="auto"/>
            </w:tcBorders>
            <w:hideMark/>
          </w:tcPr>
          <w:p w14:paraId="3F4D0B54"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ВК 19</w:t>
            </w:r>
          </w:p>
        </w:tc>
        <w:tc>
          <w:tcPr>
            <w:tcW w:w="5095" w:type="dxa"/>
            <w:tcBorders>
              <w:top w:val="single" w:sz="4" w:space="0" w:color="auto"/>
              <w:left w:val="single" w:sz="4" w:space="0" w:color="auto"/>
              <w:bottom w:val="single" w:sz="4" w:space="0" w:color="auto"/>
              <w:right w:val="single" w:sz="4" w:space="0" w:color="auto"/>
            </w:tcBorders>
            <w:hideMark/>
          </w:tcPr>
          <w:p w14:paraId="09B85BF4" w14:textId="77777777" w:rsidR="00F855FC" w:rsidRPr="00A85057" w:rsidRDefault="00F855FC" w:rsidP="00936342">
            <w:pPr>
              <w:jc w:val="both"/>
              <w:rPr>
                <w:color w:val="000000"/>
                <w:sz w:val="24"/>
                <w:szCs w:val="24"/>
              </w:rPr>
            </w:pPr>
            <w:r w:rsidRPr="00A85057">
              <w:rPr>
                <w:sz w:val="24"/>
                <w:szCs w:val="24"/>
              </w:rPr>
              <w:t>ВК 19.1.</w:t>
            </w:r>
            <w:r w:rsidRPr="00A85057">
              <w:rPr>
                <w:color w:val="000000"/>
                <w:sz w:val="24"/>
                <w:szCs w:val="24"/>
              </w:rPr>
              <w:t xml:space="preserve"> Мовна особистість у медіа</w:t>
            </w:r>
          </w:p>
          <w:p w14:paraId="00AC493B" w14:textId="77777777" w:rsidR="00F855FC" w:rsidRPr="00A85057" w:rsidRDefault="00F855FC" w:rsidP="00936342">
            <w:pPr>
              <w:jc w:val="both"/>
              <w:rPr>
                <w:color w:val="000000"/>
                <w:sz w:val="24"/>
                <w:szCs w:val="24"/>
              </w:rPr>
            </w:pPr>
            <w:r w:rsidRPr="00A85057">
              <w:rPr>
                <w:sz w:val="24"/>
                <w:szCs w:val="24"/>
              </w:rPr>
              <w:t>ВК 19.2.</w:t>
            </w:r>
            <w:r w:rsidRPr="00A85057">
              <w:rPr>
                <w:color w:val="000000"/>
                <w:sz w:val="24"/>
                <w:szCs w:val="24"/>
              </w:rPr>
              <w:t xml:space="preserve"> </w:t>
            </w:r>
            <w:proofErr w:type="spellStart"/>
            <w:r w:rsidRPr="00A85057">
              <w:rPr>
                <w:color w:val="000000"/>
                <w:sz w:val="24"/>
                <w:szCs w:val="24"/>
              </w:rPr>
              <w:t>Медіаменеджмент</w:t>
            </w:r>
            <w:proofErr w:type="spellEnd"/>
          </w:p>
          <w:p w14:paraId="6C8208A4" w14:textId="77777777" w:rsidR="00F855FC" w:rsidRPr="00A85057" w:rsidRDefault="00F855FC" w:rsidP="00936342">
            <w:pPr>
              <w:widowControl w:val="0"/>
              <w:autoSpaceDE w:val="0"/>
              <w:autoSpaceDN w:val="0"/>
              <w:jc w:val="both"/>
              <w:rPr>
                <w:color w:val="000000"/>
                <w:sz w:val="24"/>
                <w:szCs w:val="24"/>
              </w:rPr>
            </w:pPr>
            <w:r w:rsidRPr="00A85057">
              <w:rPr>
                <w:sz w:val="24"/>
                <w:szCs w:val="24"/>
              </w:rPr>
              <w:t>ВК 19.3.</w:t>
            </w:r>
            <w:r w:rsidRPr="00A85057">
              <w:rPr>
                <w:color w:val="000000"/>
                <w:sz w:val="24"/>
                <w:szCs w:val="24"/>
              </w:rPr>
              <w:t xml:space="preserve"> </w:t>
            </w:r>
            <w:r w:rsidRPr="00DC217A">
              <w:rPr>
                <w:color w:val="000000"/>
                <w:sz w:val="24"/>
                <w:szCs w:val="24"/>
              </w:rPr>
              <w:t>Професійна компетентність вчителя-лідера</w:t>
            </w:r>
          </w:p>
        </w:tc>
        <w:tc>
          <w:tcPr>
            <w:tcW w:w="1002" w:type="dxa"/>
            <w:tcBorders>
              <w:top w:val="single" w:sz="4" w:space="0" w:color="auto"/>
              <w:left w:val="single" w:sz="4" w:space="0" w:color="auto"/>
              <w:bottom w:val="single" w:sz="4" w:space="0" w:color="auto"/>
              <w:right w:val="single" w:sz="4" w:space="0" w:color="auto"/>
            </w:tcBorders>
            <w:hideMark/>
          </w:tcPr>
          <w:p w14:paraId="53925BDC"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8</w:t>
            </w:r>
          </w:p>
        </w:tc>
        <w:tc>
          <w:tcPr>
            <w:tcW w:w="1177" w:type="dxa"/>
            <w:tcBorders>
              <w:top w:val="single" w:sz="4" w:space="0" w:color="auto"/>
              <w:left w:val="single" w:sz="4" w:space="0" w:color="auto"/>
              <w:bottom w:val="single" w:sz="4" w:space="0" w:color="auto"/>
              <w:right w:val="single" w:sz="4" w:space="0" w:color="auto"/>
            </w:tcBorders>
            <w:hideMark/>
          </w:tcPr>
          <w:p w14:paraId="30DAFC09" w14:textId="77777777" w:rsidR="00F855FC" w:rsidRPr="00A85057" w:rsidRDefault="00F855FC" w:rsidP="00936342">
            <w:pPr>
              <w:keepNext/>
              <w:keepLines/>
              <w:widowControl w:val="0"/>
              <w:autoSpaceDN w:val="0"/>
              <w:jc w:val="center"/>
              <w:outlineLvl w:val="0"/>
              <w:rPr>
                <w:sz w:val="24"/>
                <w:szCs w:val="24"/>
              </w:rPr>
            </w:pPr>
            <w:r w:rsidRPr="00A85057">
              <w:rPr>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5C03BB70" w14:textId="77777777" w:rsidR="00F855FC" w:rsidRPr="00A85057" w:rsidRDefault="00F855FC" w:rsidP="00936342">
            <w:pPr>
              <w:keepNext/>
              <w:keepLines/>
              <w:widowControl w:val="0"/>
              <w:autoSpaceDN w:val="0"/>
              <w:jc w:val="center"/>
              <w:outlineLvl w:val="0"/>
              <w:rPr>
                <w:sz w:val="24"/>
                <w:szCs w:val="24"/>
              </w:rPr>
            </w:pPr>
            <w:proofErr w:type="spellStart"/>
            <w:r w:rsidRPr="00A85057">
              <w:rPr>
                <w:sz w:val="24"/>
                <w:szCs w:val="24"/>
              </w:rPr>
              <w:t>Диф</w:t>
            </w:r>
            <w:proofErr w:type="spellEnd"/>
            <w:r w:rsidRPr="00A85057">
              <w:rPr>
                <w:sz w:val="24"/>
                <w:szCs w:val="24"/>
              </w:rPr>
              <w:t>. залік</w:t>
            </w:r>
          </w:p>
        </w:tc>
      </w:tr>
      <w:bookmarkEnd w:id="1"/>
    </w:tbl>
    <w:p w14:paraId="5F470137" w14:textId="77777777" w:rsidR="00F855FC" w:rsidRDefault="00F855FC" w:rsidP="00F855FC">
      <w:pPr>
        <w:rPr>
          <w:color w:val="000000"/>
          <w:sz w:val="24"/>
          <w:szCs w:val="24"/>
        </w:rPr>
      </w:pPr>
    </w:p>
    <w:p w14:paraId="0DFE5F7B" w14:textId="77777777" w:rsidR="00E22434" w:rsidRDefault="00E22434" w:rsidP="005A17D0">
      <w:pPr>
        <w:ind w:left="284"/>
        <w:jc w:val="center"/>
        <w:rPr>
          <w:color w:val="000000"/>
          <w:sz w:val="24"/>
          <w:szCs w:val="24"/>
        </w:rPr>
      </w:pPr>
    </w:p>
    <w:p w14:paraId="72A1A382" w14:textId="77777777" w:rsidR="005A17D0" w:rsidRDefault="005A17D0" w:rsidP="005A17D0">
      <w:pPr>
        <w:ind w:left="284"/>
        <w:jc w:val="center"/>
        <w:rPr>
          <w:color w:val="000000"/>
          <w:sz w:val="24"/>
          <w:szCs w:val="24"/>
        </w:rPr>
      </w:pPr>
    </w:p>
    <w:p w14:paraId="3E0AAA69" w14:textId="77777777" w:rsidR="005A17D0" w:rsidRPr="00F855FC" w:rsidRDefault="005A17D0" w:rsidP="00F855FC">
      <w:pPr>
        <w:pStyle w:val="a3"/>
        <w:ind w:left="1276" w:right="275"/>
        <w:jc w:val="both"/>
        <w:rPr>
          <w:b/>
          <w:sz w:val="24"/>
        </w:rPr>
      </w:pPr>
      <w:r>
        <w:rPr>
          <w:b/>
          <w:sz w:val="24"/>
        </w:rPr>
        <w:t>Гарант освітньої програми</w:t>
      </w:r>
      <w:r>
        <w:rPr>
          <w:b/>
          <w:sz w:val="24"/>
        </w:rPr>
        <w:tab/>
      </w:r>
      <w:r>
        <w:rPr>
          <w:b/>
          <w:sz w:val="24"/>
        </w:rPr>
        <w:tab/>
      </w:r>
      <w:r>
        <w:rPr>
          <w:b/>
          <w:sz w:val="24"/>
        </w:rPr>
        <w:tab/>
      </w:r>
      <w:r>
        <w:rPr>
          <w:b/>
          <w:sz w:val="24"/>
        </w:rPr>
        <w:tab/>
        <w:t>Світлана КЛИМОВИЧ</w:t>
      </w:r>
    </w:p>
    <w:sectPr w:rsidR="005A17D0" w:rsidRPr="00F855FC" w:rsidSect="00C17627">
      <w:pgSz w:w="1191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4FA46" w14:textId="77777777" w:rsidR="007D1A71" w:rsidRDefault="007D1A71" w:rsidP="00AF53AB">
      <w:r>
        <w:separator/>
      </w:r>
    </w:p>
  </w:endnote>
  <w:endnote w:type="continuationSeparator" w:id="0">
    <w:p w14:paraId="38276E12" w14:textId="77777777" w:rsidR="007D1A71" w:rsidRDefault="007D1A71" w:rsidP="00AF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26E55" w14:textId="77777777" w:rsidR="007D1A71" w:rsidRDefault="007D1A71" w:rsidP="00AF53AB">
      <w:r>
        <w:separator/>
      </w:r>
    </w:p>
  </w:footnote>
  <w:footnote w:type="continuationSeparator" w:id="0">
    <w:p w14:paraId="1A283E56" w14:textId="77777777" w:rsidR="007D1A71" w:rsidRDefault="007D1A71" w:rsidP="00AF5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29D"/>
    <w:multiLevelType w:val="hybridMultilevel"/>
    <w:tmpl w:val="7F009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7C3D0F"/>
    <w:multiLevelType w:val="hybridMultilevel"/>
    <w:tmpl w:val="62A60230"/>
    <w:lvl w:ilvl="0" w:tplc="031CA0EE">
      <w:start w:val="2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12747"/>
    <w:multiLevelType w:val="hybridMultilevel"/>
    <w:tmpl w:val="80969992"/>
    <w:lvl w:ilvl="0" w:tplc="D230307C">
      <w:start w:val="1"/>
      <w:numFmt w:val="decimal"/>
      <w:lvlText w:val="%1."/>
      <w:lvlJc w:val="left"/>
      <w:pPr>
        <w:ind w:left="720" w:hanging="360"/>
      </w:pPr>
      <w:rPr>
        <w:rFonts w:eastAsiaTheme="minorHAns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81775C"/>
    <w:multiLevelType w:val="hybridMultilevel"/>
    <w:tmpl w:val="B65EC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AE25E28"/>
    <w:multiLevelType w:val="multilevel"/>
    <w:tmpl w:val="D4EAC13A"/>
    <w:lvl w:ilvl="0">
      <w:start w:val="5"/>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nsid w:val="3C5C44F1"/>
    <w:multiLevelType w:val="hybridMultilevel"/>
    <w:tmpl w:val="59A80CD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0F80DF7"/>
    <w:multiLevelType w:val="hybridMultilevel"/>
    <w:tmpl w:val="DABC15F4"/>
    <w:lvl w:ilvl="0" w:tplc="82766862">
      <w:numFmt w:val="bullet"/>
      <w:lvlText w:val="-"/>
      <w:lvlJc w:val="left"/>
      <w:pPr>
        <w:ind w:left="571" w:hanging="404"/>
      </w:pPr>
      <w:rPr>
        <w:rFonts w:ascii="Times New Roman" w:eastAsia="Times New Roman" w:hAnsi="Times New Roman" w:cs="Times New Roman" w:hint="default"/>
        <w:w w:val="99"/>
        <w:sz w:val="24"/>
        <w:szCs w:val="24"/>
        <w:lang w:val="uk-UA" w:eastAsia="en-US" w:bidi="ar-SA"/>
      </w:rPr>
    </w:lvl>
    <w:lvl w:ilvl="1" w:tplc="FED0066C">
      <w:numFmt w:val="bullet"/>
      <w:lvlText w:val="•"/>
      <w:lvlJc w:val="left"/>
      <w:pPr>
        <w:ind w:left="1283" w:hanging="404"/>
      </w:pPr>
      <w:rPr>
        <w:rFonts w:hint="default"/>
        <w:lang w:val="uk-UA" w:eastAsia="en-US" w:bidi="ar-SA"/>
      </w:rPr>
    </w:lvl>
    <w:lvl w:ilvl="2" w:tplc="DC0A2860">
      <w:numFmt w:val="bullet"/>
      <w:lvlText w:val="•"/>
      <w:lvlJc w:val="left"/>
      <w:pPr>
        <w:ind w:left="1987" w:hanging="404"/>
      </w:pPr>
      <w:rPr>
        <w:rFonts w:hint="default"/>
        <w:lang w:val="uk-UA" w:eastAsia="en-US" w:bidi="ar-SA"/>
      </w:rPr>
    </w:lvl>
    <w:lvl w:ilvl="3" w:tplc="6B82F7BE">
      <w:numFmt w:val="bullet"/>
      <w:lvlText w:val="•"/>
      <w:lvlJc w:val="left"/>
      <w:pPr>
        <w:ind w:left="2690" w:hanging="404"/>
      </w:pPr>
      <w:rPr>
        <w:rFonts w:hint="default"/>
        <w:lang w:val="uk-UA" w:eastAsia="en-US" w:bidi="ar-SA"/>
      </w:rPr>
    </w:lvl>
    <w:lvl w:ilvl="4" w:tplc="B9FED6C0">
      <w:numFmt w:val="bullet"/>
      <w:lvlText w:val="•"/>
      <w:lvlJc w:val="left"/>
      <w:pPr>
        <w:ind w:left="3394" w:hanging="404"/>
      </w:pPr>
      <w:rPr>
        <w:rFonts w:hint="default"/>
        <w:lang w:val="uk-UA" w:eastAsia="en-US" w:bidi="ar-SA"/>
      </w:rPr>
    </w:lvl>
    <w:lvl w:ilvl="5" w:tplc="167CDF38">
      <w:numFmt w:val="bullet"/>
      <w:lvlText w:val="•"/>
      <w:lvlJc w:val="left"/>
      <w:pPr>
        <w:ind w:left="4098" w:hanging="404"/>
      </w:pPr>
      <w:rPr>
        <w:rFonts w:hint="default"/>
        <w:lang w:val="uk-UA" w:eastAsia="en-US" w:bidi="ar-SA"/>
      </w:rPr>
    </w:lvl>
    <w:lvl w:ilvl="6" w:tplc="1960CBC0">
      <w:numFmt w:val="bullet"/>
      <w:lvlText w:val="•"/>
      <w:lvlJc w:val="left"/>
      <w:pPr>
        <w:ind w:left="4801" w:hanging="404"/>
      </w:pPr>
      <w:rPr>
        <w:rFonts w:hint="default"/>
        <w:lang w:val="uk-UA" w:eastAsia="en-US" w:bidi="ar-SA"/>
      </w:rPr>
    </w:lvl>
    <w:lvl w:ilvl="7" w:tplc="35F8F3AA">
      <w:numFmt w:val="bullet"/>
      <w:lvlText w:val="•"/>
      <w:lvlJc w:val="left"/>
      <w:pPr>
        <w:ind w:left="5505" w:hanging="404"/>
      </w:pPr>
      <w:rPr>
        <w:rFonts w:hint="default"/>
        <w:lang w:val="uk-UA" w:eastAsia="en-US" w:bidi="ar-SA"/>
      </w:rPr>
    </w:lvl>
    <w:lvl w:ilvl="8" w:tplc="63FA07C6">
      <w:numFmt w:val="bullet"/>
      <w:lvlText w:val="•"/>
      <w:lvlJc w:val="left"/>
      <w:pPr>
        <w:ind w:left="6208" w:hanging="404"/>
      </w:pPr>
      <w:rPr>
        <w:rFonts w:hint="default"/>
        <w:lang w:val="uk-UA" w:eastAsia="en-US" w:bidi="ar-SA"/>
      </w:rPr>
    </w:lvl>
  </w:abstractNum>
  <w:abstractNum w:abstractNumId="7">
    <w:nsid w:val="53DC5A70"/>
    <w:multiLevelType w:val="multilevel"/>
    <w:tmpl w:val="6558543E"/>
    <w:lvl w:ilvl="0">
      <w:start w:val="1"/>
      <w:numFmt w:val="decimal"/>
      <w:lvlText w:val="%1."/>
      <w:lvlJc w:val="left"/>
      <w:pPr>
        <w:ind w:left="3539" w:hanging="360"/>
        <w:jc w:val="right"/>
      </w:pPr>
      <w:rPr>
        <w:rFonts w:hint="default"/>
        <w:w w:val="99"/>
        <w:sz w:val="28"/>
        <w:lang w:val="uk-UA" w:eastAsia="en-US" w:bidi="ar-SA"/>
      </w:rPr>
    </w:lvl>
    <w:lvl w:ilvl="1">
      <w:start w:val="1"/>
      <w:numFmt w:val="decimal"/>
      <w:lvlText w:val="%1.%2."/>
      <w:lvlJc w:val="left"/>
      <w:pPr>
        <w:ind w:left="3897" w:hanging="494"/>
        <w:jc w:val="right"/>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5260" w:hanging="494"/>
      </w:pPr>
      <w:rPr>
        <w:rFonts w:hint="default"/>
        <w:lang w:val="uk-UA" w:eastAsia="en-US" w:bidi="ar-SA"/>
      </w:rPr>
    </w:lvl>
    <w:lvl w:ilvl="3">
      <w:numFmt w:val="bullet"/>
      <w:lvlText w:val="•"/>
      <w:lvlJc w:val="left"/>
      <w:pPr>
        <w:ind w:left="6000" w:hanging="494"/>
      </w:pPr>
      <w:rPr>
        <w:rFonts w:hint="default"/>
        <w:lang w:val="uk-UA" w:eastAsia="en-US" w:bidi="ar-SA"/>
      </w:rPr>
    </w:lvl>
    <w:lvl w:ilvl="4">
      <w:numFmt w:val="bullet"/>
      <w:lvlText w:val="•"/>
      <w:lvlJc w:val="left"/>
      <w:pPr>
        <w:ind w:left="6741" w:hanging="494"/>
      </w:pPr>
      <w:rPr>
        <w:rFonts w:hint="default"/>
        <w:lang w:val="uk-UA" w:eastAsia="en-US" w:bidi="ar-SA"/>
      </w:rPr>
    </w:lvl>
    <w:lvl w:ilvl="5">
      <w:numFmt w:val="bullet"/>
      <w:lvlText w:val="•"/>
      <w:lvlJc w:val="left"/>
      <w:pPr>
        <w:ind w:left="7481" w:hanging="494"/>
      </w:pPr>
      <w:rPr>
        <w:rFonts w:hint="default"/>
        <w:lang w:val="uk-UA" w:eastAsia="en-US" w:bidi="ar-SA"/>
      </w:rPr>
    </w:lvl>
    <w:lvl w:ilvl="6">
      <w:numFmt w:val="bullet"/>
      <w:lvlText w:val="•"/>
      <w:lvlJc w:val="left"/>
      <w:pPr>
        <w:ind w:left="8222" w:hanging="494"/>
      </w:pPr>
      <w:rPr>
        <w:rFonts w:hint="default"/>
        <w:lang w:val="uk-UA" w:eastAsia="en-US" w:bidi="ar-SA"/>
      </w:rPr>
    </w:lvl>
    <w:lvl w:ilvl="7">
      <w:numFmt w:val="bullet"/>
      <w:lvlText w:val="•"/>
      <w:lvlJc w:val="left"/>
      <w:pPr>
        <w:ind w:left="8962" w:hanging="494"/>
      </w:pPr>
      <w:rPr>
        <w:rFonts w:hint="default"/>
        <w:lang w:val="uk-UA" w:eastAsia="en-US" w:bidi="ar-SA"/>
      </w:rPr>
    </w:lvl>
    <w:lvl w:ilvl="8">
      <w:numFmt w:val="bullet"/>
      <w:lvlText w:val="•"/>
      <w:lvlJc w:val="left"/>
      <w:pPr>
        <w:ind w:left="9703" w:hanging="494"/>
      </w:pPr>
      <w:rPr>
        <w:rFonts w:hint="default"/>
        <w:lang w:val="uk-UA" w:eastAsia="en-US" w:bidi="ar-SA"/>
      </w:rPr>
    </w:lvl>
  </w:abstractNum>
  <w:abstractNum w:abstractNumId="8">
    <w:nsid w:val="5B2A2B69"/>
    <w:multiLevelType w:val="hybridMultilevel"/>
    <w:tmpl w:val="EDECF754"/>
    <w:lvl w:ilvl="0" w:tplc="031CA0EE">
      <w:start w:val="23"/>
      <w:numFmt w:val="bullet"/>
      <w:lvlText w:val="-"/>
      <w:lvlJc w:val="left"/>
      <w:pPr>
        <w:ind w:left="86" w:hanging="360"/>
      </w:pPr>
      <w:rPr>
        <w:rFonts w:ascii="Times New Roman" w:eastAsia="Times New Roman" w:hAnsi="Times New Roman" w:hint="default"/>
      </w:rPr>
    </w:lvl>
    <w:lvl w:ilvl="1" w:tplc="04190003" w:tentative="1">
      <w:start w:val="1"/>
      <w:numFmt w:val="bullet"/>
      <w:lvlText w:val="o"/>
      <w:lvlJc w:val="left"/>
      <w:pPr>
        <w:ind w:left="806" w:hanging="360"/>
      </w:pPr>
      <w:rPr>
        <w:rFonts w:ascii="Courier New" w:hAnsi="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2246" w:hanging="360"/>
      </w:pPr>
      <w:rPr>
        <w:rFonts w:ascii="Symbol" w:hAnsi="Symbol" w:hint="default"/>
      </w:rPr>
    </w:lvl>
    <w:lvl w:ilvl="4" w:tplc="04190003" w:tentative="1">
      <w:start w:val="1"/>
      <w:numFmt w:val="bullet"/>
      <w:lvlText w:val="o"/>
      <w:lvlJc w:val="left"/>
      <w:pPr>
        <w:ind w:left="2966" w:hanging="360"/>
      </w:pPr>
      <w:rPr>
        <w:rFonts w:ascii="Courier New" w:hAnsi="Courier New" w:hint="default"/>
      </w:rPr>
    </w:lvl>
    <w:lvl w:ilvl="5" w:tplc="04190005" w:tentative="1">
      <w:start w:val="1"/>
      <w:numFmt w:val="bullet"/>
      <w:lvlText w:val=""/>
      <w:lvlJc w:val="left"/>
      <w:pPr>
        <w:ind w:left="3686" w:hanging="360"/>
      </w:pPr>
      <w:rPr>
        <w:rFonts w:ascii="Wingdings" w:hAnsi="Wingdings" w:hint="default"/>
      </w:rPr>
    </w:lvl>
    <w:lvl w:ilvl="6" w:tplc="04190001" w:tentative="1">
      <w:start w:val="1"/>
      <w:numFmt w:val="bullet"/>
      <w:lvlText w:val=""/>
      <w:lvlJc w:val="left"/>
      <w:pPr>
        <w:ind w:left="4406" w:hanging="360"/>
      </w:pPr>
      <w:rPr>
        <w:rFonts w:ascii="Symbol" w:hAnsi="Symbol" w:hint="default"/>
      </w:rPr>
    </w:lvl>
    <w:lvl w:ilvl="7" w:tplc="04190003" w:tentative="1">
      <w:start w:val="1"/>
      <w:numFmt w:val="bullet"/>
      <w:lvlText w:val="o"/>
      <w:lvlJc w:val="left"/>
      <w:pPr>
        <w:ind w:left="5126" w:hanging="360"/>
      </w:pPr>
      <w:rPr>
        <w:rFonts w:ascii="Courier New" w:hAnsi="Courier New" w:hint="default"/>
      </w:rPr>
    </w:lvl>
    <w:lvl w:ilvl="8" w:tplc="04190005" w:tentative="1">
      <w:start w:val="1"/>
      <w:numFmt w:val="bullet"/>
      <w:lvlText w:val=""/>
      <w:lvlJc w:val="left"/>
      <w:pPr>
        <w:ind w:left="5846"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3"/>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34"/>
    <w:rsid w:val="00003EE7"/>
    <w:rsid w:val="00007F25"/>
    <w:rsid w:val="00010EE1"/>
    <w:rsid w:val="00023783"/>
    <w:rsid w:val="000433F7"/>
    <w:rsid w:val="00055E52"/>
    <w:rsid w:val="00061271"/>
    <w:rsid w:val="00062AD3"/>
    <w:rsid w:val="000701AD"/>
    <w:rsid w:val="00084044"/>
    <w:rsid w:val="00094347"/>
    <w:rsid w:val="00097F85"/>
    <w:rsid w:val="000C6EB6"/>
    <w:rsid w:val="000D677A"/>
    <w:rsid w:val="000F19B5"/>
    <w:rsid w:val="000F45F1"/>
    <w:rsid w:val="00105C35"/>
    <w:rsid w:val="001323DB"/>
    <w:rsid w:val="001368DB"/>
    <w:rsid w:val="00154280"/>
    <w:rsid w:val="001A6DB2"/>
    <w:rsid w:val="001D1082"/>
    <w:rsid w:val="00224493"/>
    <w:rsid w:val="00224EEC"/>
    <w:rsid w:val="00232DD8"/>
    <w:rsid w:val="00257436"/>
    <w:rsid w:val="002B1798"/>
    <w:rsid w:val="00306369"/>
    <w:rsid w:val="00310634"/>
    <w:rsid w:val="003471F6"/>
    <w:rsid w:val="00374D84"/>
    <w:rsid w:val="003D1E60"/>
    <w:rsid w:val="003D218E"/>
    <w:rsid w:val="004A7857"/>
    <w:rsid w:val="004C157C"/>
    <w:rsid w:val="004C167A"/>
    <w:rsid w:val="00516509"/>
    <w:rsid w:val="0055178E"/>
    <w:rsid w:val="005A17D0"/>
    <w:rsid w:val="005A405D"/>
    <w:rsid w:val="005A575A"/>
    <w:rsid w:val="005D544A"/>
    <w:rsid w:val="00600282"/>
    <w:rsid w:val="00622D92"/>
    <w:rsid w:val="006608D6"/>
    <w:rsid w:val="00672DAF"/>
    <w:rsid w:val="00673801"/>
    <w:rsid w:val="00696C3C"/>
    <w:rsid w:val="006B1BDC"/>
    <w:rsid w:val="006D726A"/>
    <w:rsid w:val="006E6186"/>
    <w:rsid w:val="006F2EA8"/>
    <w:rsid w:val="00711DD0"/>
    <w:rsid w:val="007666F4"/>
    <w:rsid w:val="00770F9D"/>
    <w:rsid w:val="0078715B"/>
    <w:rsid w:val="007938C6"/>
    <w:rsid w:val="007A05AE"/>
    <w:rsid w:val="007A08A3"/>
    <w:rsid w:val="007C49E7"/>
    <w:rsid w:val="007C79DE"/>
    <w:rsid w:val="007D1A71"/>
    <w:rsid w:val="00816818"/>
    <w:rsid w:val="00855F44"/>
    <w:rsid w:val="00871D73"/>
    <w:rsid w:val="008B1C3F"/>
    <w:rsid w:val="008B2CD1"/>
    <w:rsid w:val="008B3BB4"/>
    <w:rsid w:val="008D1B90"/>
    <w:rsid w:val="008D4A56"/>
    <w:rsid w:val="008E63D7"/>
    <w:rsid w:val="00936342"/>
    <w:rsid w:val="00964D38"/>
    <w:rsid w:val="009B7C7E"/>
    <w:rsid w:val="009F0D11"/>
    <w:rsid w:val="00A57077"/>
    <w:rsid w:val="00A625D0"/>
    <w:rsid w:val="00A636AE"/>
    <w:rsid w:val="00A917C6"/>
    <w:rsid w:val="00AA7A46"/>
    <w:rsid w:val="00AF53AB"/>
    <w:rsid w:val="00B04DF9"/>
    <w:rsid w:val="00B34C7A"/>
    <w:rsid w:val="00B41BA4"/>
    <w:rsid w:val="00B66169"/>
    <w:rsid w:val="00B872EE"/>
    <w:rsid w:val="00BC398C"/>
    <w:rsid w:val="00BD2E2F"/>
    <w:rsid w:val="00BD6186"/>
    <w:rsid w:val="00C17627"/>
    <w:rsid w:val="00C42225"/>
    <w:rsid w:val="00C65163"/>
    <w:rsid w:val="00C739C5"/>
    <w:rsid w:val="00C73FBC"/>
    <w:rsid w:val="00CD50D9"/>
    <w:rsid w:val="00CE3331"/>
    <w:rsid w:val="00CF301F"/>
    <w:rsid w:val="00D11649"/>
    <w:rsid w:val="00D30DE3"/>
    <w:rsid w:val="00D465AF"/>
    <w:rsid w:val="00D75197"/>
    <w:rsid w:val="00DB27E3"/>
    <w:rsid w:val="00DC74D2"/>
    <w:rsid w:val="00E02812"/>
    <w:rsid w:val="00E13DA8"/>
    <w:rsid w:val="00E22434"/>
    <w:rsid w:val="00E243A2"/>
    <w:rsid w:val="00E823F1"/>
    <w:rsid w:val="00E9472A"/>
    <w:rsid w:val="00E9527C"/>
    <w:rsid w:val="00EA7CDB"/>
    <w:rsid w:val="00ED35D8"/>
    <w:rsid w:val="00F01A83"/>
    <w:rsid w:val="00F12F76"/>
    <w:rsid w:val="00F32A7B"/>
    <w:rsid w:val="00F37829"/>
    <w:rsid w:val="00F77FF0"/>
    <w:rsid w:val="00F855FC"/>
    <w:rsid w:val="00FB3500"/>
    <w:rsid w:val="00FB6828"/>
    <w:rsid w:val="00FB750A"/>
    <w:rsid w:val="00FF5D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21" w:lineRule="exact"/>
      <w:ind w:left="1219"/>
      <w:outlineLvl w:val="0"/>
    </w:pPr>
    <w:rPr>
      <w:b/>
      <w:bCs/>
      <w:sz w:val="28"/>
      <w:szCs w:val="28"/>
    </w:rPr>
  </w:style>
  <w:style w:type="paragraph" w:styleId="2">
    <w:name w:val="heading 2"/>
    <w:basedOn w:val="a"/>
    <w:next w:val="a"/>
    <w:link w:val="20"/>
    <w:uiPriority w:val="9"/>
    <w:unhideWhenUsed/>
    <w:qFormat/>
    <w:rsid w:val="000C6E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spacing w:before="63"/>
      <w:ind w:left="955" w:hanging="495"/>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45F1"/>
    <w:rPr>
      <w:rFonts w:ascii="Tahoma" w:hAnsi="Tahoma" w:cs="Tahoma"/>
      <w:sz w:val="16"/>
      <w:szCs w:val="16"/>
    </w:rPr>
  </w:style>
  <w:style w:type="character" w:customStyle="1" w:styleId="a6">
    <w:name w:val="Текст выноски Знак"/>
    <w:basedOn w:val="a0"/>
    <w:link w:val="a5"/>
    <w:uiPriority w:val="99"/>
    <w:semiHidden/>
    <w:rsid w:val="000F45F1"/>
    <w:rPr>
      <w:rFonts w:ascii="Tahoma" w:eastAsia="Times New Roman" w:hAnsi="Tahoma" w:cs="Tahoma"/>
      <w:sz w:val="16"/>
      <w:szCs w:val="16"/>
      <w:lang w:val="uk-UA"/>
    </w:rPr>
  </w:style>
  <w:style w:type="character" w:styleId="a7">
    <w:name w:val="Hyperlink"/>
    <w:basedOn w:val="a0"/>
    <w:uiPriority w:val="99"/>
    <w:unhideWhenUsed/>
    <w:rsid w:val="00FB3500"/>
    <w:rPr>
      <w:color w:val="0000FF" w:themeColor="hyperlink"/>
      <w:u w:val="single"/>
    </w:rPr>
  </w:style>
  <w:style w:type="character" w:customStyle="1" w:styleId="20">
    <w:name w:val="Заголовок 2 Знак"/>
    <w:basedOn w:val="a0"/>
    <w:link w:val="2"/>
    <w:uiPriority w:val="9"/>
    <w:rsid w:val="000C6EB6"/>
    <w:rPr>
      <w:rFonts w:asciiTheme="majorHAnsi" w:eastAsiaTheme="majorEastAsia" w:hAnsiTheme="majorHAnsi" w:cstheme="majorBidi"/>
      <w:b/>
      <w:bCs/>
      <w:color w:val="4F81BD" w:themeColor="accent1"/>
      <w:sz w:val="26"/>
      <w:szCs w:val="26"/>
      <w:lang w:val="uk-UA"/>
    </w:rPr>
  </w:style>
  <w:style w:type="paragraph" w:customStyle="1" w:styleId="10">
    <w:name w:val="Абзац списка1"/>
    <w:basedOn w:val="a"/>
    <w:rsid w:val="000C6EB6"/>
    <w:pPr>
      <w:widowControl/>
      <w:autoSpaceDE/>
      <w:autoSpaceDN/>
      <w:spacing w:after="200" w:line="276" w:lineRule="auto"/>
      <w:ind w:left="720"/>
      <w:contextualSpacing/>
    </w:pPr>
    <w:rPr>
      <w:rFonts w:ascii="Calibri" w:hAnsi="Calibri"/>
      <w:lang w:val="ru-RU"/>
    </w:rPr>
  </w:style>
  <w:style w:type="paragraph" w:customStyle="1" w:styleId="Default">
    <w:name w:val="Default"/>
    <w:rsid w:val="000C6EB6"/>
    <w:pPr>
      <w:widowControl/>
      <w:adjustRightInd w:val="0"/>
    </w:pPr>
    <w:rPr>
      <w:rFonts w:ascii="Times New Roman" w:eastAsia="Times New Roman" w:hAnsi="Times New Roman" w:cs="Times New Roman"/>
      <w:color w:val="000000"/>
      <w:sz w:val="24"/>
      <w:szCs w:val="24"/>
      <w:lang w:val="ru-RU"/>
    </w:rPr>
  </w:style>
  <w:style w:type="character" w:styleId="a8">
    <w:name w:val="FollowedHyperlink"/>
    <w:basedOn w:val="a0"/>
    <w:uiPriority w:val="99"/>
    <w:semiHidden/>
    <w:unhideWhenUsed/>
    <w:rsid w:val="008D1B90"/>
    <w:rPr>
      <w:color w:val="800080" w:themeColor="followedHyperlink"/>
      <w:u w:val="single"/>
    </w:rPr>
  </w:style>
  <w:style w:type="table" w:styleId="a9">
    <w:name w:val="Table Grid"/>
    <w:basedOn w:val="a1"/>
    <w:uiPriority w:val="59"/>
    <w:rsid w:val="006F2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39"/>
    <w:rsid w:val="005A17D0"/>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C74D2"/>
    <w:rPr>
      <w:sz w:val="16"/>
      <w:szCs w:val="16"/>
    </w:rPr>
  </w:style>
  <w:style w:type="paragraph" w:styleId="ab">
    <w:name w:val="annotation text"/>
    <w:basedOn w:val="a"/>
    <w:link w:val="ac"/>
    <w:uiPriority w:val="99"/>
    <w:semiHidden/>
    <w:unhideWhenUsed/>
    <w:rsid w:val="00DC74D2"/>
    <w:rPr>
      <w:sz w:val="20"/>
      <w:szCs w:val="20"/>
    </w:rPr>
  </w:style>
  <w:style w:type="character" w:customStyle="1" w:styleId="ac">
    <w:name w:val="Текст примечания Знак"/>
    <w:basedOn w:val="a0"/>
    <w:link w:val="ab"/>
    <w:uiPriority w:val="99"/>
    <w:semiHidden/>
    <w:rsid w:val="00DC74D2"/>
    <w:rPr>
      <w:rFonts w:ascii="Times New Roman" w:eastAsia="Times New Roman" w:hAnsi="Times New Roman" w:cs="Times New Roman"/>
      <w:sz w:val="20"/>
      <w:szCs w:val="20"/>
      <w:lang w:val="uk-UA"/>
    </w:rPr>
  </w:style>
  <w:style w:type="paragraph" w:styleId="ad">
    <w:name w:val="annotation subject"/>
    <w:basedOn w:val="ab"/>
    <w:next w:val="ab"/>
    <w:link w:val="ae"/>
    <w:uiPriority w:val="99"/>
    <w:semiHidden/>
    <w:unhideWhenUsed/>
    <w:rsid w:val="00DC74D2"/>
    <w:rPr>
      <w:b/>
      <w:bCs/>
    </w:rPr>
  </w:style>
  <w:style w:type="character" w:customStyle="1" w:styleId="ae">
    <w:name w:val="Тема примечания Знак"/>
    <w:basedOn w:val="ac"/>
    <w:link w:val="ad"/>
    <w:uiPriority w:val="99"/>
    <w:semiHidden/>
    <w:rsid w:val="00DC74D2"/>
    <w:rPr>
      <w:rFonts w:ascii="Times New Roman" w:eastAsia="Times New Roman" w:hAnsi="Times New Roman" w:cs="Times New Roman"/>
      <w:b/>
      <w:bC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321" w:lineRule="exact"/>
      <w:ind w:left="1219"/>
      <w:outlineLvl w:val="0"/>
    </w:pPr>
    <w:rPr>
      <w:b/>
      <w:bCs/>
      <w:sz w:val="28"/>
      <w:szCs w:val="28"/>
    </w:rPr>
  </w:style>
  <w:style w:type="paragraph" w:styleId="2">
    <w:name w:val="heading 2"/>
    <w:basedOn w:val="a"/>
    <w:next w:val="a"/>
    <w:link w:val="20"/>
    <w:uiPriority w:val="9"/>
    <w:unhideWhenUsed/>
    <w:qFormat/>
    <w:rsid w:val="000C6E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spacing w:before="63"/>
      <w:ind w:left="955" w:hanging="495"/>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45F1"/>
    <w:rPr>
      <w:rFonts w:ascii="Tahoma" w:hAnsi="Tahoma" w:cs="Tahoma"/>
      <w:sz w:val="16"/>
      <w:szCs w:val="16"/>
    </w:rPr>
  </w:style>
  <w:style w:type="character" w:customStyle="1" w:styleId="a6">
    <w:name w:val="Текст выноски Знак"/>
    <w:basedOn w:val="a0"/>
    <w:link w:val="a5"/>
    <w:uiPriority w:val="99"/>
    <w:semiHidden/>
    <w:rsid w:val="000F45F1"/>
    <w:rPr>
      <w:rFonts w:ascii="Tahoma" w:eastAsia="Times New Roman" w:hAnsi="Tahoma" w:cs="Tahoma"/>
      <w:sz w:val="16"/>
      <w:szCs w:val="16"/>
      <w:lang w:val="uk-UA"/>
    </w:rPr>
  </w:style>
  <w:style w:type="character" w:styleId="a7">
    <w:name w:val="Hyperlink"/>
    <w:basedOn w:val="a0"/>
    <w:uiPriority w:val="99"/>
    <w:unhideWhenUsed/>
    <w:rsid w:val="00FB3500"/>
    <w:rPr>
      <w:color w:val="0000FF" w:themeColor="hyperlink"/>
      <w:u w:val="single"/>
    </w:rPr>
  </w:style>
  <w:style w:type="character" w:customStyle="1" w:styleId="20">
    <w:name w:val="Заголовок 2 Знак"/>
    <w:basedOn w:val="a0"/>
    <w:link w:val="2"/>
    <w:uiPriority w:val="9"/>
    <w:rsid w:val="000C6EB6"/>
    <w:rPr>
      <w:rFonts w:asciiTheme="majorHAnsi" w:eastAsiaTheme="majorEastAsia" w:hAnsiTheme="majorHAnsi" w:cstheme="majorBidi"/>
      <w:b/>
      <w:bCs/>
      <w:color w:val="4F81BD" w:themeColor="accent1"/>
      <w:sz w:val="26"/>
      <w:szCs w:val="26"/>
      <w:lang w:val="uk-UA"/>
    </w:rPr>
  </w:style>
  <w:style w:type="paragraph" w:customStyle="1" w:styleId="10">
    <w:name w:val="Абзац списка1"/>
    <w:basedOn w:val="a"/>
    <w:rsid w:val="000C6EB6"/>
    <w:pPr>
      <w:widowControl/>
      <w:autoSpaceDE/>
      <w:autoSpaceDN/>
      <w:spacing w:after="200" w:line="276" w:lineRule="auto"/>
      <w:ind w:left="720"/>
      <w:contextualSpacing/>
    </w:pPr>
    <w:rPr>
      <w:rFonts w:ascii="Calibri" w:hAnsi="Calibri"/>
      <w:lang w:val="ru-RU"/>
    </w:rPr>
  </w:style>
  <w:style w:type="paragraph" w:customStyle="1" w:styleId="Default">
    <w:name w:val="Default"/>
    <w:rsid w:val="000C6EB6"/>
    <w:pPr>
      <w:widowControl/>
      <w:adjustRightInd w:val="0"/>
    </w:pPr>
    <w:rPr>
      <w:rFonts w:ascii="Times New Roman" w:eastAsia="Times New Roman" w:hAnsi="Times New Roman" w:cs="Times New Roman"/>
      <w:color w:val="000000"/>
      <w:sz w:val="24"/>
      <w:szCs w:val="24"/>
      <w:lang w:val="ru-RU"/>
    </w:rPr>
  </w:style>
  <w:style w:type="character" w:styleId="a8">
    <w:name w:val="FollowedHyperlink"/>
    <w:basedOn w:val="a0"/>
    <w:uiPriority w:val="99"/>
    <w:semiHidden/>
    <w:unhideWhenUsed/>
    <w:rsid w:val="008D1B90"/>
    <w:rPr>
      <w:color w:val="800080" w:themeColor="followedHyperlink"/>
      <w:u w:val="single"/>
    </w:rPr>
  </w:style>
  <w:style w:type="table" w:styleId="a9">
    <w:name w:val="Table Grid"/>
    <w:basedOn w:val="a1"/>
    <w:uiPriority w:val="59"/>
    <w:rsid w:val="006F2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uiPriority w:val="39"/>
    <w:rsid w:val="005A17D0"/>
    <w:pPr>
      <w:widowControl/>
      <w:autoSpaceDE/>
      <w:autoSpaceDN/>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C74D2"/>
    <w:rPr>
      <w:sz w:val="16"/>
      <w:szCs w:val="16"/>
    </w:rPr>
  </w:style>
  <w:style w:type="paragraph" w:styleId="ab">
    <w:name w:val="annotation text"/>
    <w:basedOn w:val="a"/>
    <w:link w:val="ac"/>
    <w:uiPriority w:val="99"/>
    <w:semiHidden/>
    <w:unhideWhenUsed/>
    <w:rsid w:val="00DC74D2"/>
    <w:rPr>
      <w:sz w:val="20"/>
      <w:szCs w:val="20"/>
    </w:rPr>
  </w:style>
  <w:style w:type="character" w:customStyle="1" w:styleId="ac">
    <w:name w:val="Текст примечания Знак"/>
    <w:basedOn w:val="a0"/>
    <w:link w:val="ab"/>
    <w:uiPriority w:val="99"/>
    <w:semiHidden/>
    <w:rsid w:val="00DC74D2"/>
    <w:rPr>
      <w:rFonts w:ascii="Times New Roman" w:eastAsia="Times New Roman" w:hAnsi="Times New Roman" w:cs="Times New Roman"/>
      <w:sz w:val="20"/>
      <w:szCs w:val="20"/>
      <w:lang w:val="uk-UA"/>
    </w:rPr>
  </w:style>
  <w:style w:type="paragraph" w:styleId="ad">
    <w:name w:val="annotation subject"/>
    <w:basedOn w:val="ab"/>
    <w:next w:val="ab"/>
    <w:link w:val="ae"/>
    <w:uiPriority w:val="99"/>
    <w:semiHidden/>
    <w:unhideWhenUsed/>
    <w:rsid w:val="00DC74D2"/>
    <w:rPr>
      <w:b/>
      <w:bCs/>
    </w:rPr>
  </w:style>
  <w:style w:type="character" w:customStyle="1" w:styleId="ae">
    <w:name w:val="Тема примечания Знак"/>
    <w:basedOn w:val="ac"/>
    <w:link w:val="ad"/>
    <w:uiPriority w:val="99"/>
    <w:semiHidden/>
    <w:rsid w:val="00DC74D2"/>
    <w:rPr>
      <w:rFonts w:ascii="Times New Roman" w:eastAsia="Times New Roman" w:hAnsi="Times New Roman"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573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pu.edu/Education/EduPrograms/014/014OPP11.aspx" TargetMode="External"/><Relationship Id="rId13" Type="http://schemas.openxmlformats.org/officeDocument/2006/relationships/hyperlink" Target="https://ksu24.kspu.edu/s/fE7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su24.kspu.edu/s/igi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suonline.kspu.ed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elibrary.kspu.edu/" TargetMode="External"/><Relationship Id="rId4" Type="http://schemas.openxmlformats.org/officeDocument/2006/relationships/settings" Target="settings.xml"/><Relationship Id="rId9" Type="http://schemas.openxmlformats.org/officeDocument/2006/relationships/hyperlink" Target="http://www.kspu.edu" TargetMode="External"/><Relationship Id="rId14" Type="http://schemas.openxmlformats.org/officeDocument/2006/relationships/hyperlink" Target="https://www.me.gov.ua/Files/GetFile?lang=uk-UA&amp;fileId=22daac6a-f0db-4de0-8d49-47aa6b2ecb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17</Pages>
  <Words>22815</Words>
  <Characters>13006</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GNapadovska</dc:creator>
  <cp:keywords/>
  <dc:description/>
  <cp:lastModifiedBy>User</cp:lastModifiedBy>
  <cp:revision>8</cp:revision>
  <dcterms:created xsi:type="dcterms:W3CDTF">2023-04-03T11:12:00Z</dcterms:created>
  <dcterms:modified xsi:type="dcterms:W3CDTF">2023-04-20T16:22:00Z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2023-02-26T00:00:00Z</vt:filetime>
  </property>
</Properties>
</file>